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670" w:rsidRDefault="00DB411A" w:rsidP="006A3C39">
      <w:pPr>
        <w:pStyle w:val="Title"/>
        <w:spacing w:after="0"/>
      </w:pPr>
      <w:r>
        <w:t>Solutions Manual</w:t>
      </w:r>
    </w:p>
    <w:p w:rsidR="00A40670" w:rsidRDefault="000E3041" w:rsidP="006A3C39">
      <w:pPr>
        <w:pStyle w:val="Heading1"/>
        <w:spacing w:before="0" w:after="0"/>
      </w:pPr>
      <w:r w:rsidRPr="00DB411A">
        <w:t>Chapter 17</w:t>
      </w:r>
      <w:r w:rsidR="00DB411A" w:rsidRPr="00DB411A">
        <w:t xml:space="preserve">: Sales and </w:t>
      </w:r>
      <w:r w:rsidR="00DB411A">
        <w:t>Operations Planning</w:t>
      </w:r>
    </w:p>
    <w:p w:rsidR="000E3041" w:rsidRDefault="000E3041" w:rsidP="000E3041">
      <w:pPr>
        <w:autoSpaceDE w:val="0"/>
        <w:autoSpaceDN w:val="0"/>
        <w:adjustRightInd w:val="0"/>
        <w:spacing w:after="0"/>
      </w:pPr>
    </w:p>
    <w:p w:rsidR="000E3041" w:rsidRDefault="000E3041" w:rsidP="000E3041">
      <w:pPr>
        <w:autoSpaceDE w:val="0"/>
        <w:autoSpaceDN w:val="0"/>
        <w:adjustRightInd w:val="0"/>
        <w:spacing w:after="0"/>
      </w:pPr>
      <w:r>
        <w:t>1. The S&amp;OP process framework consists of six phases; a restaurant might use the data</w:t>
      </w:r>
      <w:r w:rsidR="00DB411A">
        <w:t>-</w:t>
      </w:r>
      <w:r>
        <w:t>gathering step to identify the availability of seasonal ingredients and their prices and set targets for meal cost and anticipated demand. The restaurant would develop a marketing plan and review any historical data for the night of the week and similar specials and determine how these specials would be promoted. The manager and chefs would confirm that suppliers can deliver enough produce and proteins to meet the expected level of demand and schedule enough wait staff to manage the anticipated customer load. The financial plan would ensure that vendors and wait staff, cooks, and other kitchen personnel could be paid. Any disconnects in the financial, marketing</w:t>
      </w:r>
      <w:r w:rsidR="00DB411A">
        <w:t>,</w:t>
      </w:r>
      <w:r>
        <w:t xml:space="preserve"> and operational elements can be reconciled in the pre</w:t>
      </w:r>
      <w:r w:rsidR="00DB411A">
        <w:t>-</w:t>
      </w:r>
      <w:r>
        <w:t>S&amp;OP meeting. Finally, the executive level employees would review the marketing, financial</w:t>
      </w:r>
      <w:r w:rsidR="00DB411A">
        <w:t>,</w:t>
      </w:r>
      <w:r>
        <w:t xml:space="preserve"> and operational plans to resolve any issues and imbalances and ensure that the restaurant can deliver on its promises made by the menu and promotional campaign.</w:t>
      </w:r>
    </w:p>
    <w:p w:rsidR="00A82376" w:rsidRDefault="00DB411A" w:rsidP="000E3041">
      <w:pPr>
        <w:autoSpaceDE w:val="0"/>
        <w:autoSpaceDN w:val="0"/>
        <w:adjustRightInd w:val="0"/>
        <w:spacing w:after="0"/>
      </w:pPr>
      <w:r>
        <w:t>Cognitive Domain: Comprehension</w:t>
      </w:r>
    </w:p>
    <w:p w:rsidR="000E3041" w:rsidRDefault="00DB411A" w:rsidP="000E3041">
      <w:pPr>
        <w:autoSpaceDE w:val="0"/>
        <w:autoSpaceDN w:val="0"/>
        <w:adjustRightInd w:val="0"/>
        <w:spacing w:after="0"/>
      </w:pPr>
      <w:r>
        <w:t>Difficulty Level: Medium</w:t>
      </w:r>
    </w:p>
    <w:p w:rsidR="000E3041" w:rsidRPr="00DD4993" w:rsidRDefault="000E3041" w:rsidP="000E3041">
      <w:pPr>
        <w:autoSpaceDE w:val="0"/>
        <w:autoSpaceDN w:val="0"/>
        <w:adjustRightInd w:val="0"/>
        <w:spacing w:after="0"/>
      </w:pPr>
    </w:p>
    <w:p w:rsidR="000E3041" w:rsidRDefault="000E3041" w:rsidP="000E3041">
      <w:pPr>
        <w:autoSpaceDE w:val="0"/>
        <w:autoSpaceDN w:val="0"/>
        <w:adjustRightInd w:val="0"/>
        <w:spacing w:after="0"/>
      </w:pPr>
      <w:r>
        <w:t>2. The goal of demand planning is to achieve consensus among the various stakeholders on different demand scenarios. A video game developer is tasked with a) ascertaining the level of demand of a customer population that may not be participating in the job market and b) designing products that rely on high tech, an industry that changes rapidly. The demand plan must anticipate interest level and take into account what competitors are producing</w:t>
      </w:r>
      <w:r w:rsidR="00A82376">
        <w:t>,</w:t>
      </w:r>
      <w:r>
        <w:t xml:space="preserve"> along with other items in its own product portfolio. Since video games are not necessities, developers must also keep an eye on the economy</w:t>
      </w:r>
      <w:r w:rsidR="00A82376">
        <w:t>,</w:t>
      </w:r>
      <w:r>
        <w:t xml:space="preserve"> as it will influence the level of disposable income its customers possess.</w:t>
      </w:r>
      <w:r w:rsidR="00DB411A">
        <w:t xml:space="preserve"> </w:t>
      </w:r>
      <w:r>
        <w:t>The uncertainties associated with demand planning are higher for launching new video games than updating existing ones because of the lack of data from past histories.</w:t>
      </w:r>
    </w:p>
    <w:p w:rsidR="00A82376" w:rsidRDefault="00DB411A" w:rsidP="000E3041">
      <w:pPr>
        <w:autoSpaceDE w:val="0"/>
        <w:autoSpaceDN w:val="0"/>
        <w:adjustRightInd w:val="0"/>
        <w:spacing w:after="0"/>
      </w:pPr>
      <w:r>
        <w:t>Cognitive Domain: Comprehension</w:t>
      </w:r>
    </w:p>
    <w:p w:rsidR="000E3041" w:rsidRDefault="00DB411A" w:rsidP="000E3041">
      <w:pPr>
        <w:autoSpaceDE w:val="0"/>
        <w:autoSpaceDN w:val="0"/>
        <w:adjustRightInd w:val="0"/>
        <w:spacing w:after="0"/>
      </w:pPr>
      <w:r>
        <w:t>Difficulty Level: Medium</w:t>
      </w:r>
    </w:p>
    <w:p w:rsidR="000E3041" w:rsidRPr="00DD4993" w:rsidRDefault="000E3041" w:rsidP="000E3041">
      <w:pPr>
        <w:autoSpaceDE w:val="0"/>
        <w:autoSpaceDN w:val="0"/>
        <w:adjustRightInd w:val="0"/>
        <w:spacing w:after="0"/>
      </w:pPr>
    </w:p>
    <w:p w:rsidR="000E3041" w:rsidRDefault="000E3041" w:rsidP="000E3041">
      <w:pPr>
        <w:autoSpaceDE w:val="0"/>
        <w:autoSpaceDN w:val="0"/>
        <w:adjustRightInd w:val="0"/>
        <w:spacing w:after="0"/>
      </w:pPr>
      <w:r>
        <w:t>3. Top-down planning is driven by an aggregate forecast and is most appropriate for a combination of products that require similar resources. Some items in men’s sportswear would exhibit relatively constant demand throughout the year, so the S&amp;OP team could begin with aggregate numbers for these items and then distribute sales across this product family using an historical multiplier. The primary advantage of a top-down approach is simplicity. Bottom-up planning is driven by all of the constituent items in a product portfolio. The resource requirements for each item are determined and then aggregated to provide an overall picture of resource requirements. Items that have demand that varies widely from one period to the next are best suited for bottom-up planning. Bottom-up planning permits product managers to provide input on items within their product line; such individual attention might yield information that a top-down approach would overlook.</w:t>
      </w:r>
    </w:p>
    <w:p w:rsidR="00A82376" w:rsidRDefault="00A82376" w:rsidP="000E3041">
      <w:pPr>
        <w:autoSpaceDE w:val="0"/>
        <w:autoSpaceDN w:val="0"/>
        <w:adjustRightInd w:val="0"/>
        <w:spacing w:after="0"/>
      </w:pPr>
      <w:r>
        <w:t>Cognitive Domain: Comprehension</w:t>
      </w:r>
    </w:p>
    <w:p w:rsidR="000E3041" w:rsidRDefault="00DB411A" w:rsidP="000E3041">
      <w:pPr>
        <w:autoSpaceDE w:val="0"/>
        <w:autoSpaceDN w:val="0"/>
        <w:adjustRightInd w:val="0"/>
        <w:spacing w:after="0"/>
      </w:pPr>
      <w:r>
        <w:t>Difficulty Level: Medium</w:t>
      </w:r>
    </w:p>
    <w:p w:rsidR="000E3041" w:rsidRPr="00DD4993" w:rsidRDefault="000E3041" w:rsidP="000E3041">
      <w:pPr>
        <w:autoSpaceDE w:val="0"/>
        <w:autoSpaceDN w:val="0"/>
        <w:adjustRightInd w:val="0"/>
        <w:spacing w:after="0"/>
      </w:pPr>
    </w:p>
    <w:p w:rsidR="000E3041" w:rsidRDefault="000E3041" w:rsidP="000E3041">
      <w:pPr>
        <w:autoSpaceDE w:val="0"/>
        <w:autoSpaceDN w:val="0"/>
        <w:adjustRightInd w:val="0"/>
        <w:spacing w:after="0"/>
      </w:pPr>
      <w:r>
        <w:t>4. The golf store can advertise in various media, run discounts or offer coupons, provide lessons</w:t>
      </w:r>
      <w:r w:rsidR="00A82376">
        <w:t>,</w:t>
      </w:r>
      <w:r>
        <w:t xml:space="preserve"> or partner with golf courses to provide for</w:t>
      </w:r>
      <w:r w:rsidR="00A82376">
        <w:t xml:space="preserve"> </w:t>
      </w:r>
      <w:r>
        <w:t>a</w:t>
      </w:r>
      <w:r w:rsidR="00A82376">
        <w:t xml:space="preserve"> location</w:t>
      </w:r>
      <w:r>
        <w:t xml:space="preserve"> to use the equipment. Counter seasonal products or services could include re-gripping clubs, indoor simulators, and vacation trips to locations where golf is played when it is not played in their area. The golf equipment store can take orders and use back orders if demand outstrips supply and customers are patient.</w:t>
      </w:r>
    </w:p>
    <w:p w:rsidR="00A82376" w:rsidRDefault="00DB411A" w:rsidP="000E3041">
      <w:pPr>
        <w:autoSpaceDE w:val="0"/>
        <w:autoSpaceDN w:val="0"/>
        <w:adjustRightInd w:val="0"/>
        <w:spacing w:after="0"/>
      </w:pPr>
      <w:r>
        <w:t>Cognitive Domain: Comprehension</w:t>
      </w:r>
    </w:p>
    <w:p w:rsidR="000E3041" w:rsidRDefault="00DB411A" w:rsidP="000E3041">
      <w:pPr>
        <w:autoSpaceDE w:val="0"/>
        <w:autoSpaceDN w:val="0"/>
        <w:adjustRightInd w:val="0"/>
        <w:spacing w:after="0"/>
      </w:pPr>
      <w:r>
        <w:t>Difficulty Level: Medium</w:t>
      </w:r>
    </w:p>
    <w:p w:rsidR="000E3041" w:rsidRPr="00DD4993" w:rsidRDefault="000E3041" w:rsidP="000E3041">
      <w:pPr>
        <w:autoSpaceDE w:val="0"/>
        <w:autoSpaceDN w:val="0"/>
        <w:adjustRightInd w:val="0"/>
        <w:spacing w:after="0"/>
      </w:pPr>
    </w:p>
    <w:p w:rsidR="000E3041" w:rsidRDefault="000E3041" w:rsidP="000E3041">
      <w:pPr>
        <w:autoSpaceDE w:val="0"/>
        <w:autoSpaceDN w:val="0"/>
        <w:adjustRightInd w:val="0"/>
        <w:spacing w:after="0"/>
      </w:pPr>
      <w:r>
        <w:t>5. The restaurant can hire or idle servers and cooks during periods of unusually high (November</w:t>
      </w:r>
      <w:r w:rsidR="00A82376">
        <w:t>–</w:t>
      </w:r>
      <w:r>
        <w:t>March) or low demand or use overtime or slack time if demand does not vary too much from normal levels, such as the entry and exit points from the high season. A restaurant has difficulty using inventories to influence supply if they use only fresh produce and proteins</w:t>
      </w:r>
      <w:r w:rsidR="00A82376">
        <w:t>;</w:t>
      </w:r>
      <w:r>
        <w:t xml:space="preserve"> however</w:t>
      </w:r>
      <w:r w:rsidR="00A82376">
        <w:t>,</w:t>
      </w:r>
      <w:r>
        <w:t xml:space="preserve"> if they use frozen produce and proteins, they can lay in a stock during a period of low demand (or low prices) and draw down that stock when demand surges. Using inventory this way may put less strain on their suppliers and allow them to ship a constant amount of supply each period. Part</w:t>
      </w:r>
      <w:r w:rsidR="00A82376">
        <w:t>-</w:t>
      </w:r>
      <w:r>
        <w:t>time workers and subcontractors can be hired during periods of high demand, although the latter is unusual for the restaurant industry. Varying the level of the workforce by hiring/firing, using overtime/slack time, and bringing on and releasing part-timers and subcontractors allows a restaurant to control labor expenses and keep operational efficiency high.</w:t>
      </w:r>
    </w:p>
    <w:p w:rsidR="00A82376" w:rsidRDefault="00DB411A" w:rsidP="000E3041">
      <w:pPr>
        <w:autoSpaceDE w:val="0"/>
        <w:autoSpaceDN w:val="0"/>
        <w:adjustRightInd w:val="0"/>
        <w:spacing w:after="0"/>
      </w:pPr>
      <w:r>
        <w:t>Cognitive Domain: Comprehension</w:t>
      </w:r>
    </w:p>
    <w:p w:rsidR="000E3041" w:rsidRDefault="00DB411A" w:rsidP="000E3041">
      <w:pPr>
        <w:autoSpaceDE w:val="0"/>
        <w:autoSpaceDN w:val="0"/>
        <w:adjustRightInd w:val="0"/>
        <w:spacing w:after="0"/>
      </w:pPr>
      <w:r>
        <w:t>Difficulty Level: Medium</w:t>
      </w:r>
    </w:p>
    <w:p w:rsidR="000E3041" w:rsidRDefault="000E3041" w:rsidP="000E3041">
      <w:pPr>
        <w:autoSpaceDE w:val="0"/>
        <w:autoSpaceDN w:val="0"/>
        <w:adjustRightInd w:val="0"/>
        <w:spacing w:after="0"/>
      </w:pPr>
    </w:p>
    <w:p w:rsidR="000E3041" w:rsidRDefault="000E3041" w:rsidP="000E3041">
      <w:pPr>
        <w:autoSpaceDE w:val="0"/>
        <w:autoSpaceDN w:val="0"/>
        <w:adjustRightInd w:val="0"/>
        <w:spacing w:after="0"/>
      </w:pPr>
      <w:r>
        <w:t>6. A level plan of regular production supplemented with overtime results in the lowest cost.</w:t>
      </w:r>
    </w:p>
    <w:p w:rsidR="000E3041" w:rsidRDefault="000E3041" w:rsidP="000E3041">
      <w:pPr>
        <w:autoSpaceDE w:val="0"/>
        <w:autoSpaceDN w:val="0"/>
        <w:adjustRightInd w:val="0"/>
        <w:spacing w:after="0"/>
      </w:pPr>
    </w:p>
    <w:tbl>
      <w:tblPr>
        <w:tblW w:w="7236" w:type="dxa"/>
        <w:tblInd w:w="800" w:type="dxa"/>
        <w:tblLook w:val="04A0" w:firstRow="1" w:lastRow="0" w:firstColumn="1" w:lastColumn="0" w:noHBand="0" w:noVBand="1"/>
      </w:tblPr>
      <w:tblGrid>
        <w:gridCol w:w="2340"/>
        <w:gridCol w:w="816"/>
        <w:gridCol w:w="816"/>
        <w:gridCol w:w="816"/>
        <w:gridCol w:w="816"/>
        <w:gridCol w:w="816"/>
        <w:gridCol w:w="816"/>
      </w:tblGrid>
      <w:tr w:rsidR="000E3041" w:rsidRPr="00A628C3" w:rsidTr="00A82376">
        <w:trPr>
          <w:trHeight w:val="320"/>
        </w:trPr>
        <w:tc>
          <w:tcPr>
            <w:tcW w:w="23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E3041" w:rsidRPr="006A3C39" w:rsidRDefault="008C1BF6" w:rsidP="00A82376">
            <w:pPr>
              <w:spacing w:after="0"/>
              <w:rPr>
                <w:i/>
                <w:color w:val="000000"/>
              </w:rPr>
            </w:pPr>
            <w:r w:rsidRPr="006A3C39">
              <w:rPr>
                <w:i/>
                <w:color w:val="000000"/>
              </w:rPr>
              <w:t>Month</w:t>
            </w:r>
          </w:p>
        </w:tc>
        <w:tc>
          <w:tcPr>
            <w:tcW w:w="816"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i/>
                <w:color w:val="000000"/>
              </w:rPr>
            </w:pPr>
            <w:r w:rsidRPr="006A3C39">
              <w:rPr>
                <w:i/>
                <w:color w:val="000000"/>
              </w:rPr>
              <w:t>1</w:t>
            </w:r>
          </w:p>
        </w:tc>
        <w:tc>
          <w:tcPr>
            <w:tcW w:w="816"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i/>
                <w:color w:val="000000"/>
              </w:rPr>
            </w:pPr>
            <w:r w:rsidRPr="006A3C39">
              <w:rPr>
                <w:i/>
                <w:color w:val="000000"/>
              </w:rPr>
              <w:t>2</w:t>
            </w:r>
          </w:p>
        </w:tc>
        <w:tc>
          <w:tcPr>
            <w:tcW w:w="816"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i/>
                <w:color w:val="000000"/>
              </w:rPr>
            </w:pPr>
            <w:r w:rsidRPr="006A3C39">
              <w:rPr>
                <w:i/>
                <w:color w:val="000000"/>
              </w:rPr>
              <w:t>3</w:t>
            </w:r>
          </w:p>
        </w:tc>
        <w:tc>
          <w:tcPr>
            <w:tcW w:w="816"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i/>
                <w:color w:val="000000"/>
              </w:rPr>
            </w:pPr>
            <w:r w:rsidRPr="006A3C39">
              <w:rPr>
                <w:i/>
                <w:color w:val="000000"/>
              </w:rPr>
              <w:t>4</w:t>
            </w:r>
          </w:p>
        </w:tc>
        <w:tc>
          <w:tcPr>
            <w:tcW w:w="816"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i/>
                <w:color w:val="000000"/>
              </w:rPr>
            </w:pPr>
            <w:r w:rsidRPr="006A3C39">
              <w:rPr>
                <w:i/>
                <w:color w:val="000000"/>
              </w:rPr>
              <w:t>5</w:t>
            </w:r>
          </w:p>
        </w:tc>
        <w:tc>
          <w:tcPr>
            <w:tcW w:w="816"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i/>
                <w:color w:val="000000"/>
              </w:rPr>
            </w:pPr>
            <w:r w:rsidRPr="006A3C39">
              <w:rPr>
                <w:i/>
                <w:color w:val="000000"/>
              </w:rPr>
              <w:t>6</w:t>
            </w:r>
          </w:p>
        </w:tc>
      </w:tr>
      <w:tr w:rsidR="000E3041" w:rsidRPr="00A628C3" w:rsidTr="00A82376">
        <w:trPr>
          <w:trHeight w:val="320"/>
        </w:trPr>
        <w:tc>
          <w:tcPr>
            <w:tcW w:w="2340" w:type="dxa"/>
            <w:tcBorders>
              <w:top w:val="nil"/>
              <w:left w:val="single" w:sz="8" w:space="0" w:color="auto"/>
              <w:bottom w:val="single" w:sz="8" w:space="0" w:color="auto"/>
              <w:right w:val="single" w:sz="8" w:space="0" w:color="auto"/>
            </w:tcBorders>
            <w:shd w:val="clear" w:color="auto" w:fill="auto"/>
            <w:vAlign w:val="center"/>
            <w:hideMark/>
          </w:tcPr>
          <w:p w:rsidR="000E3041" w:rsidRPr="00A628C3" w:rsidRDefault="000E3041" w:rsidP="00A82376">
            <w:pPr>
              <w:spacing w:after="0"/>
              <w:rPr>
                <w:color w:val="000000"/>
              </w:rPr>
            </w:pPr>
            <w:r w:rsidRPr="00A628C3">
              <w:rPr>
                <w:color w:val="000000"/>
              </w:rPr>
              <w:t>Forecast</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570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600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630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650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670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690</w:t>
            </w:r>
          </w:p>
        </w:tc>
      </w:tr>
      <w:tr w:rsidR="000E3041" w:rsidRPr="00A628C3" w:rsidTr="00A82376">
        <w:trPr>
          <w:trHeight w:val="320"/>
        </w:trPr>
        <w:tc>
          <w:tcPr>
            <w:tcW w:w="2340" w:type="dxa"/>
            <w:tcBorders>
              <w:top w:val="nil"/>
              <w:left w:val="single" w:sz="8" w:space="0" w:color="auto"/>
              <w:bottom w:val="single" w:sz="8" w:space="0" w:color="auto"/>
              <w:right w:val="single" w:sz="8" w:space="0" w:color="auto"/>
            </w:tcBorders>
            <w:shd w:val="clear" w:color="auto" w:fill="auto"/>
            <w:vAlign w:val="center"/>
            <w:hideMark/>
          </w:tcPr>
          <w:p w:rsidR="000E3041" w:rsidRPr="00A628C3" w:rsidRDefault="000E3041" w:rsidP="00A82376">
            <w:pPr>
              <w:spacing w:after="0"/>
              <w:rPr>
                <w:color w:val="000000"/>
              </w:rPr>
            </w:pPr>
            <w:r w:rsidRPr="00A628C3">
              <w:rPr>
                <w:color w:val="000000"/>
              </w:rPr>
              <w:t xml:space="preserve">Beginning </w:t>
            </w:r>
            <w:r w:rsidR="00A82376">
              <w:rPr>
                <w:color w:val="000000"/>
              </w:rPr>
              <w:t>i</w:t>
            </w:r>
            <w:r w:rsidRPr="00A628C3">
              <w:rPr>
                <w:color w:val="000000"/>
              </w:rPr>
              <w:t>nventory</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30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30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0</w:t>
            </w:r>
          </w:p>
        </w:tc>
      </w:tr>
      <w:tr w:rsidR="000E3041" w:rsidRPr="00A628C3" w:rsidTr="00A82376">
        <w:trPr>
          <w:trHeight w:val="320"/>
        </w:trPr>
        <w:tc>
          <w:tcPr>
            <w:tcW w:w="2340" w:type="dxa"/>
            <w:tcBorders>
              <w:top w:val="nil"/>
              <w:left w:val="single" w:sz="8" w:space="0" w:color="auto"/>
              <w:bottom w:val="single" w:sz="8" w:space="0" w:color="auto"/>
              <w:right w:val="single" w:sz="8" w:space="0" w:color="auto"/>
            </w:tcBorders>
            <w:shd w:val="clear" w:color="auto" w:fill="auto"/>
            <w:vAlign w:val="center"/>
            <w:hideMark/>
          </w:tcPr>
          <w:p w:rsidR="000E3041" w:rsidRPr="00A628C3" w:rsidRDefault="000E3041" w:rsidP="00A82376">
            <w:pPr>
              <w:spacing w:after="0"/>
              <w:rPr>
                <w:color w:val="000000"/>
              </w:rPr>
            </w:pPr>
            <w:r w:rsidRPr="00A628C3">
              <w:rPr>
                <w:color w:val="000000"/>
              </w:rPr>
              <w:t xml:space="preserve">Regular </w:t>
            </w:r>
            <w:r w:rsidR="00A82376">
              <w:rPr>
                <w:color w:val="000000"/>
              </w:rPr>
              <w:t>o</w:t>
            </w:r>
            <w:r w:rsidRPr="00A628C3">
              <w:rPr>
                <w:color w:val="000000"/>
              </w:rPr>
              <w:t>utput</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600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600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600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600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600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600</w:t>
            </w:r>
          </w:p>
        </w:tc>
      </w:tr>
      <w:tr w:rsidR="000E3041" w:rsidRPr="00A628C3" w:rsidTr="00A82376">
        <w:trPr>
          <w:trHeight w:val="320"/>
        </w:trPr>
        <w:tc>
          <w:tcPr>
            <w:tcW w:w="2340" w:type="dxa"/>
            <w:tcBorders>
              <w:top w:val="nil"/>
              <w:left w:val="single" w:sz="8" w:space="0" w:color="auto"/>
              <w:bottom w:val="single" w:sz="8" w:space="0" w:color="auto"/>
              <w:right w:val="single" w:sz="8" w:space="0" w:color="auto"/>
            </w:tcBorders>
            <w:shd w:val="clear" w:color="auto" w:fill="auto"/>
            <w:vAlign w:val="center"/>
            <w:hideMark/>
          </w:tcPr>
          <w:p w:rsidR="000E3041" w:rsidRPr="00A628C3" w:rsidRDefault="000E3041" w:rsidP="00A82376">
            <w:pPr>
              <w:spacing w:after="0"/>
              <w:rPr>
                <w:color w:val="000000"/>
              </w:rPr>
            </w:pPr>
            <w:r w:rsidRPr="00A628C3">
              <w:rPr>
                <w:color w:val="000000"/>
              </w:rPr>
              <w:t>Overtime</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50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70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Pr>
                <w:color w:val="000000"/>
              </w:rPr>
              <w:t>6</w:t>
            </w:r>
            <w:r w:rsidRPr="00A628C3">
              <w:rPr>
                <w:color w:val="000000"/>
              </w:rPr>
              <w:t>0</w:t>
            </w:r>
          </w:p>
        </w:tc>
      </w:tr>
      <w:tr w:rsidR="000E3041" w:rsidRPr="00A628C3" w:rsidTr="00A82376">
        <w:trPr>
          <w:trHeight w:val="320"/>
        </w:trPr>
        <w:tc>
          <w:tcPr>
            <w:tcW w:w="2340" w:type="dxa"/>
            <w:tcBorders>
              <w:top w:val="nil"/>
              <w:left w:val="single" w:sz="8" w:space="0" w:color="auto"/>
              <w:bottom w:val="single" w:sz="8" w:space="0" w:color="auto"/>
              <w:right w:val="single" w:sz="8" w:space="0" w:color="auto"/>
            </w:tcBorders>
            <w:shd w:val="clear" w:color="auto" w:fill="auto"/>
            <w:vAlign w:val="center"/>
            <w:hideMark/>
          </w:tcPr>
          <w:p w:rsidR="000E3041" w:rsidRPr="00A628C3" w:rsidRDefault="000E3041" w:rsidP="00A82376">
            <w:pPr>
              <w:spacing w:after="0"/>
              <w:rPr>
                <w:color w:val="000000"/>
              </w:rPr>
            </w:pPr>
            <w:r w:rsidRPr="00A628C3">
              <w:rPr>
                <w:color w:val="000000"/>
              </w:rPr>
              <w:t>Subcontracting</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Pr>
                <w:color w:val="000000"/>
              </w:rPr>
              <w:t>30</w:t>
            </w:r>
          </w:p>
        </w:tc>
      </w:tr>
      <w:tr w:rsidR="000E3041" w:rsidRPr="00A628C3" w:rsidTr="00A82376">
        <w:trPr>
          <w:trHeight w:val="320"/>
        </w:trPr>
        <w:tc>
          <w:tcPr>
            <w:tcW w:w="2340" w:type="dxa"/>
            <w:tcBorders>
              <w:top w:val="nil"/>
              <w:left w:val="single" w:sz="8" w:space="0" w:color="auto"/>
              <w:bottom w:val="single" w:sz="8" w:space="0" w:color="auto"/>
              <w:right w:val="single" w:sz="8" w:space="0" w:color="auto"/>
            </w:tcBorders>
            <w:shd w:val="clear" w:color="auto" w:fill="auto"/>
            <w:vAlign w:val="center"/>
            <w:hideMark/>
          </w:tcPr>
          <w:p w:rsidR="000E3041" w:rsidRPr="00A628C3" w:rsidRDefault="000E3041" w:rsidP="00A82376">
            <w:pPr>
              <w:spacing w:after="0"/>
              <w:rPr>
                <w:color w:val="000000"/>
              </w:rPr>
            </w:pPr>
            <w:r w:rsidRPr="00A628C3">
              <w:rPr>
                <w:color w:val="000000"/>
              </w:rPr>
              <w:t xml:space="preserve">Total </w:t>
            </w:r>
            <w:r w:rsidR="00A82376">
              <w:rPr>
                <w:color w:val="000000"/>
              </w:rPr>
              <w:t>p</w:t>
            </w:r>
            <w:r w:rsidRPr="00A628C3">
              <w:rPr>
                <w:color w:val="000000"/>
              </w:rPr>
              <w:t>roduction</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600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600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600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650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670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690</w:t>
            </w:r>
          </w:p>
        </w:tc>
      </w:tr>
      <w:tr w:rsidR="000E3041" w:rsidRPr="00A628C3" w:rsidTr="00A82376">
        <w:trPr>
          <w:trHeight w:val="320"/>
        </w:trPr>
        <w:tc>
          <w:tcPr>
            <w:tcW w:w="2340" w:type="dxa"/>
            <w:tcBorders>
              <w:top w:val="nil"/>
              <w:left w:val="single" w:sz="8" w:space="0" w:color="auto"/>
              <w:bottom w:val="single" w:sz="8" w:space="0" w:color="auto"/>
              <w:right w:val="single" w:sz="8" w:space="0" w:color="auto"/>
            </w:tcBorders>
            <w:shd w:val="clear" w:color="auto" w:fill="auto"/>
            <w:vAlign w:val="center"/>
            <w:hideMark/>
          </w:tcPr>
          <w:p w:rsidR="000E3041" w:rsidRPr="00A628C3" w:rsidRDefault="000E3041" w:rsidP="00A82376">
            <w:pPr>
              <w:spacing w:after="0"/>
              <w:rPr>
                <w:color w:val="000000"/>
              </w:rPr>
            </w:pPr>
            <w:r w:rsidRPr="00A628C3">
              <w:rPr>
                <w:color w:val="000000"/>
              </w:rPr>
              <w:t xml:space="preserve">Ending </w:t>
            </w:r>
            <w:r w:rsidR="00A82376">
              <w:rPr>
                <w:color w:val="000000"/>
              </w:rPr>
              <w:t>i</w:t>
            </w:r>
            <w:r w:rsidRPr="00A628C3">
              <w:rPr>
                <w:color w:val="000000"/>
              </w:rPr>
              <w:t>nventory</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30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30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0</w:t>
            </w:r>
          </w:p>
        </w:tc>
      </w:tr>
      <w:tr w:rsidR="000E3041" w:rsidRPr="00A628C3" w:rsidTr="00A82376">
        <w:trPr>
          <w:trHeight w:val="320"/>
        </w:trPr>
        <w:tc>
          <w:tcPr>
            <w:tcW w:w="2340" w:type="dxa"/>
            <w:tcBorders>
              <w:top w:val="nil"/>
              <w:left w:val="single" w:sz="8" w:space="0" w:color="auto"/>
              <w:bottom w:val="single" w:sz="8" w:space="0" w:color="auto"/>
              <w:right w:val="single" w:sz="8" w:space="0" w:color="auto"/>
            </w:tcBorders>
            <w:shd w:val="clear" w:color="auto" w:fill="auto"/>
            <w:vAlign w:val="center"/>
            <w:hideMark/>
          </w:tcPr>
          <w:p w:rsidR="000E3041" w:rsidRPr="00A628C3" w:rsidRDefault="000E3041" w:rsidP="00A82376">
            <w:pPr>
              <w:spacing w:after="0"/>
              <w:rPr>
                <w:color w:val="000000"/>
              </w:rPr>
            </w:pPr>
            <w:r w:rsidRPr="00A628C3">
              <w:rPr>
                <w:color w:val="000000"/>
              </w:rPr>
              <w:t xml:space="preserve">Average </w:t>
            </w:r>
            <w:r w:rsidR="00A82376">
              <w:rPr>
                <w:color w:val="000000"/>
              </w:rPr>
              <w:t>i</w:t>
            </w:r>
            <w:r w:rsidRPr="00A628C3">
              <w:rPr>
                <w:color w:val="000000"/>
              </w:rPr>
              <w:t>nventory</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15</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30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15</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A628C3" w:rsidRDefault="000E3041" w:rsidP="00A82376">
            <w:pPr>
              <w:spacing w:after="0"/>
              <w:ind w:firstLineChars="100" w:firstLine="240"/>
              <w:jc w:val="right"/>
              <w:rPr>
                <w:color w:val="000000"/>
              </w:rPr>
            </w:pPr>
            <w:r w:rsidRPr="00A628C3">
              <w:rPr>
                <w:color w:val="000000"/>
              </w:rPr>
              <w:t>0</w:t>
            </w:r>
          </w:p>
        </w:tc>
      </w:tr>
    </w:tbl>
    <w:p w:rsidR="000E3041" w:rsidRDefault="000E3041" w:rsidP="000E3041">
      <w:pPr>
        <w:autoSpaceDE w:val="0"/>
        <w:autoSpaceDN w:val="0"/>
        <w:adjustRightInd w:val="0"/>
        <w:spacing w:after="0"/>
      </w:pPr>
    </w:p>
    <w:p w:rsidR="000E3041" w:rsidRPr="0011351B" w:rsidRDefault="000E3041" w:rsidP="000E3041">
      <w:pPr>
        <w:autoSpaceDE w:val="0"/>
        <w:autoSpaceDN w:val="0"/>
        <w:adjustRightInd w:val="0"/>
        <w:spacing w:after="0"/>
        <w:rPr>
          <w:i/>
        </w:rPr>
      </w:pPr>
      <w:r>
        <w:t xml:space="preserve"> </w:t>
      </w:r>
      <w:r>
        <w:rPr>
          <w:i/>
        </w:rPr>
        <w:t>Total Cost = Regular</w:t>
      </w:r>
      <w:r w:rsidRPr="0011351B">
        <w:rPr>
          <w:i/>
        </w:rPr>
        <w:t xml:space="preserve"> + </w:t>
      </w:r>
      <w:r>
        <w:rPr>
          <w:i/>
        </w:rPr>
        <w:t>Overtime + Subcontracting + Holding</w:t>
      </w:r>
    </w:p>
    <w:p w:rsidR="000E3041" w:rsidRDefault="000E3041" w:rsidP="000E3041">
      <w:pPr>
        <w:autoSpaceDE w:val="0"/>
        <w:autoSpaceDN w:val="0"/>
        <w:adjustRightInd w:val="0"/>
        <w:spacing w:after="0"/>
      </w:pPr>
      <w:r>
        <w:t>Total Cost = $40 × 3600 + $60 × 180 + $80 × 30 + $10 × 60 = $157,800</w:t>
      </w:r>
    </w:p>
    <w:p w:rsidR="00A82376" w:rsidRDefault="00DB411A" w:rsidP="000E3041">
      <w:pPr>
        <w:autoSpaceDE w:val="0"/>
        <w:autoSpaceDN w:val="0"/>
        <w:adjustRightInd w:val="0"/>
        <w:spacing w:after="0"/>
      </w:pPr>
      <w:r>
        <w:t>Cognitive Domain: Knowledge</w:t>
      </w:r>
    </w:p>
    <w:p w:rsidR="000E3041" w:rsidRDefault="00DB411A" w:rsidP="000E3041">
      <w:pPr>
        <w:autoSpaceDE w:val="0"/>
        <w:autoSpaceDN w:val="0"/>
        <w:adjustRightInd w:val="0"/>
        <w:spacing w:after="0"/>
      </w:pPr>
      <w:r>
        <w:t>Difficulty Level: Easy</w:t>
      </w:r>
    </w:p>
    <w:p w:rsidR="000E3041" w:rsidRDefault="000E3041" w:rsidP="000E3041">
      <w:pPr>
        <w:autoSpaceDE w:val="0"/>
        <w:autoSpaceDN w:val="0"/>
        <w:adjustRightInd w:val="0"/>
        <w:spacing w:after="0"/>
      </w:pPr>
    </w:p>
    <w:p w:rsidR="000E3041" w:rsidRDefault="000E3041" w:rsidP="000E3041">
      <w:pPr>
        <w:pStyle w:val="ListParagraph"/>
        <w:autoSpaceDE w:val="0"/>
        <w:autoSpaceDN w:val="0"/>
        <w:adjustRightInd w:val="0"/>
        <w:spacing w:after="0"/>
        <w:ind w:left="0"/>
        <w:rPr>
          <w:szCs w:val="24"/>
        </w:rPr>
      </w:pPr>
      <w:r>
        <w:rPr>
          <w:szCs w:val="24"/>
        </w:rPr>
        <w:t xml:space="preserve">7. </w:t>
      </w:r>
    </w:p>
    <w:tbl>
      <w:tblPr>
        <w:tblW w:w="7146" w:type="dxa"/>
        <w:tblInd w:w="710" w:type="dxa"/>
        <w:tblLook w:val="04A0" w:firstRow="1" w:lastRow="0" w:firstColumn="1" w:lastColumn="0" w:noHBand="0" w:noVBand="1"/>
      </w:tblPr>
      <w:tblGrid>
        <w:gridCol w:w="2250"/>
        <w:gridCol w:w="816"/>
        <w:gridCol w:w="816"/>
        <w:gridCol w:w="816"/>
        <w:gridCol w:w="816"/>
        <w:gridCol w:w="816"/>
        <w:gridCol w:w="816"/>
      </w:tblGrid>
      <w:tr w:rsidR="000E3041" w:rsidRPr="00851B84" w:rsidTr="00A82376">
        <w:trPr>
          <w:trHeight w:val="320"/>
        </w:trPr>
        <w:tc>
          <w:tcPr>
            <w:tcW w:w="225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E3041" w:rsidRPr="006A3C39" w:rsidRDefault="008C1BF6" w:rsidP="00A82376">
            <w:pPr>
              <w:spacing w:after="0"/>
              <w:rPr>
                <w:i/>
                <w:color w:val="000000"/>
              </w:rPr>
            </w:pPr>
            <w:r w:rsidRPr="006A3C39">
              <w:rPr>
                <w:i/>
                <w:color w:val="000000"/>
              </w:rPr>
              <w:t>Month</w:t>
            </w:r>
          </w:p>
        </w:tc>
        <w:tc>
          <w:tcPr>
            <w:tcW w:w="816"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i/>
                <w:color w:val="000000"/>
              </w:rPr>
            </w:pPr>
            <w:r w:rsidRPr="006A3C39">
              <w:rPr>
                <w:i/>
                <w:color w:val="000000"/>
              </w:rPr>
              <w:t>1</w:t>
            </w:r>
          </w:p>
        </w:tc>
        <w:tc>
          <w:tcPr>
            <w:tcW w:w="816"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i/>
                <w:color w:val="000000"/>
              </w:rPr>
            </w:pPr>
            <w:r w:rsidRPr="006A3C39">
              <w:rPr>
                <w:i/>
                <w:color w:val="000000"/>
              </w:rPr>
              <w:t>2</w:t>
            </w:r>
          </w:p>
        </w:tc>
        <w:tc>
          <w:tcPr>
            <w:tcW w:w="816"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i/>
                <w:color w:val="000000"/>
              </w:rPr>
            </w:pPr>
            <w:r w:rsidRPr="006A3C39">
              <w:rPr>
                <w:i/>
                <w:color w:val="000000"/>
              </w:rPr>
              <w:t>3</w:t>
            </w:r>
          </w:p>
        </w:tc>
        <w:tc>
          <w:tcPr>
            <w:tcW w:w="816"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i/>
                <w:color w:val="000000"/>
              </w:rPr>
            </w:pPr>
            <w:r w:rsidRPr="006A3C39">
              <w:rPr>
                <w:i/>
                <w:color w:val="000000"/>
              </w:rPr>
              <w:t>4</w:t>
            </w:r>
          </w:p>
        </w:tc>
        <w:tc>
          <w:tcPr>
            <w:tcW w:w="816"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i/>
                <w:color w:val="000000"/>
              </w:rPr>
            </w:pPr>
            <w:r w:rsidRPr="006A3C39">
              <w:rPr>
                <w:i/>
                <w:color w:val="000000"/>
              </w:rPr>
              <w:t>5</w:t>
            </w:r>
          </w:p>
        </w:tc>
        <w:tc>
          <w:tcPr>
            <w:tcW w:w="816"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i/>
                <w:color w:val="000000"/>
              </w:rPr>
            </w:pPr>
            <w:r w:rsidRPr="006A3C39">
              <w:rPr>
                <w:i/>
                <w:color w:val="000000"/>
              </w:rPr>
              <w:t>6</w:t>
            </w:r>
          </w:p>
        </w:tc>
      </w:tr>
      <w:tr w:rsidR="000E3041" w:rsidRPr="00851B84" w:rsidTr="00A82376">
        <w:trPr>
          <w:trHeight w:val="320"/>
        </w:trPr>
        <w:tc>
          <w:tcPr>
            <w:tcW w:w="2250" w:type="dxa"/>
            <w:tcBorders>
              <w:top w:val="nil"/>
              <w:left w:val="single" w:sz="8" w:space="0" w:color="auto"/>
              <w:bottom w:val="single" w:sz="8" w:space="0" w:color="auto"/>
              <w:right w:val="single" w:sz="8" w:space="0" w:color="auto"/>
            </w:tcBorders>
            <w:shd w:val="clear" w:color="auto" w:fill="auto"/>
            <w:vAlign w:val="center"/>
            <w:hideMark/>
          </w:tcPr>
          <w:p w:rsidR="000E3041" w:rsidRPr="00851B84" w:rsidRDefault="000E3041" w:rsidP="00A82376">
            <w:pPr>
              <w:spacing w:after="0"/>
              <w:rPr>
                <w:color w:val="000000"/>
              </w:rPr>
            </w:pPr>
            <w:r w:rsidRPr="00851B84">
              <w:rPr>
                <w:color w:val="000000"/>
              </w:rPr>
              <w:lastRenderedPageBreak/>
              <w:t>Forecast</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430</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400</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440</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450</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480</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480</w:t>
            </w:r>
          </w:p>
        </w:tc>
      </w:tr>
      <w:tr w:rsidR="000E3041" w:rsidRPr="00851B84" w:rsidTr="00A82376">
        <w:trPr>
          <w:trHeight w:val="320"/>
        </w:trPr>
        <w:tc>
          <w:tcPr>
            <w:tcW w:w="2250" w:type="dxa"/>
            <w:tcBorders>
              <w:top w:val="nil"/>
              <w:left w:val="single" w:sz="8" w:space="0" w:color="auto"/>
              <w:bottom w:val="single" w:sz="8" w:space="0" w:color="auto"/>
              <w:right w:val="single" w:sz="8" w:space="0" w:color="auto"/>
            </w:tcBorders>
            <w:shd w:val="clear" w:color="auto" w:fill="auto"/>
            <w:vAlign w:val="center"/>
            <w:hideMark/>
          </w:tcPr>
          <w:p w:rsidR="000E3041" w:rsidRPr="00851B84" w:rsidRDefault="000E3041" w:rsidP="00A82376">
            <w:pPr>
              <w:spacing w:after="0"/>
              <w:rPr>
                <w:color w:val="000000"/>
              </w:rPr>
            </w:pPr>
            <w:r w:rsidRPr="00851B84">
              <w:rPr>
                <w:color w:val="000000"/>
              </w:rPr>
              <w:t xml:space="preserve">Beginning </w:t>
            </w:r>
            <w:r w:rsidR="00A82376">
              <w:rPr>
                <w:color w:val="000000"/>
              </w:rPr>
              <w:t>i</w:t>
            </w:r>
            <w:r w:rsidRPr="00851B84">
              <w:rPr>
                <w:color w:val="000000"/>
              </w:rPr>
              <w:t>nventory</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0</w:t>
            </w:r>
          </w:p>
        </w:tc>
      </w:tr>
      <w:tr w:rsidR="000E3041" w:rsidRPr="00851B84" w:rsidTr="00A82376">
        <w:trPr>
          <w:trHeight w:val="320"/>
        </w:trPr>
        <w:tc>
          <w:tcPr>
            <w:tcW w:w="2250" w:type="dxa"/>
            <w:tcBorders>
              <w:top w:val="nil"/>
              <w:left w:val="single" w:sz="8" w:space="0" w:color="auto"/>
              <w:bottom w:val="single" w:sz="8" w:space="0" w:color="auto"/>
              <w:right w:val="single" w:sz="8" w:space="0" w:color="auto"/>
            </w:tcBorders>
            <w:shd w:val="clear" w:color="auto" w:fill="auto"/>
            <w:vAlign w:val="center"/>
            <w:hideMark/>
          </w:tcPr>
          <w:p w:rsidR="000E3041" w:rsidRPr="00851B84" w:rsidRDefault="000E3041" w:rsidP="00A82376">
            <w:pPr>
              <w:spacing w:after="0"/>
              <w:rPr>
                <w:color w:val="000000"/>
              </w:rPr>
            </w:pPr>
            <w:r w:rsidRPr="00851B84">
              <w:rPr>
                <w:color w:val="000000"/>
              </w:rPr>
              <w:t xml:space="preserve">Regular </w:t>
            </w:r>
            <w:r w:rsidR="00A82376">
              <w:rPr>
                <w:color w:val="000000"/>
              </w:rPr>
              <w:t>o</w:t>
            </w:r>
            <w:r w:rsidRPr="00851B84">
              <w:rPr>
                <w:color w:val="000000"/>
              </w:rPr>
              <w:t>utput</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400</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400</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400</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400</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400</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400</w:t>
            </w:r>
          </w:p>
        </w:tc>
      </w:tr>
      <w:tr w:rsidR="000E3041" w:rsidRPr="00851B84" w:rsidTr="00A82376">
        <w:trPr>
          <w:trHeight w:val="320"/>
        </w:trPr>
        <w:tc>
          <w:tcPr>
            <w:tcW w:w="2250" w:type="dxa"/>
            <w:tcBorders>
              <w:top w:val="nil"/>
              <w:left w:val="single" w:sz="8" w:space="0" w:color="auto"/>
              <w:bottom w:val="single" w:sz="8" w:space="0" w:color="auto"/>
              <w:right w:val="single" w:sz="8" w:space="0" w:color="auto"/>
            </w:tcBorders>
            <w:shd w:val="clear" w:color="auto" w:fill="auto"/>
            <w:vAlign w:val="center"/>
            <w:hideMark/>
          </w:tcPr>
          <w:p w:rsidR="000E3041" w:rsidRPr="00851B84" w:rsidRDefault="000E3041" w:rsidP="00A82376">
            <w:pPr>
              <w:spacing w:after="0"/>
              <w:rPr>
                <w:color w:val="000000"/>
              </w:rPr>
            </w:pPr>
            <w:r w:rsidRPr="00851B84">
              <w:rPr>
                <w:color w:val="000000"/>
              </w:rPr>
              <w:t>Overtime</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30</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40</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40</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40</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40</w:t>
            </w:r>
          </w:p>
        </w:tc>
      </w:tr>
      <w:tr w:rsidR="000E3041" w:rsidRPr="00851B84" w:rsidTr="00A82376">
        <w:trPr>
          <w:trHeight w:val="320"/>
        </w:trPr>
        <w:tc>
          <w:tcPr>
            <w:tcW w:w="2250" w:type="dxa"/>
            <w:tcBorders>
              <w:top w:val="nil"/>
              <w:left w:val="single" w:sz="8" w:space="0" w:color="auto"/>
              <w:bottom w:val="single" w:sz="8" w:space="0" w:color="auto"/>
              <w:right w:val="single" w:sz="8" w:space="0" w:color="auto"/>
            </w:tcBorders>
            <w:shd w:val="clear" w:color="auto" w:fill="auto"/>
            <w:vAlign w:val="center"/>
            <w:hideMark/>
          </w:tcPr>
          <w:p w:rsidR="000E3041" w:rsidRPr="00851B84" w:rsidRDefault="000E3041" w:rsidP="00A82376">
            <w:pPr>
              <w:spacing w:after="0"/>
              <w:rPr>
                <w:color w:val="000000"/>
              </w:rPr>
            </w:pPr>
            <w:r w:rsidRPr="00851B84">
              <w:rPr>
                <w:color w:val="000000"/>
              </w:rPr>
              <w:t>Subcontracting</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10</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40</w:t>
            </w:r>
          </w:p>
        </w:tc>
        <w:tc>
          <w:tcPr>
            <w:tcW w:w="816" w:type="dxa"/>
            <w:tcBorders>
              <w:top w:val="nil"/>
              <w:left w:val="nil"/>
              <w:bottom w:val="single" w:sz="8" w:space="0" w:color="auto"/>
              <w:right w:val="single" w:sz="8" w:space="0" w:color="auto"/>
            </w:tcBorders>
            <w:shd w:val="clear" w:color="auto" w:fill="auto"/>
            <w:vAlign w:val="center"/>
            <w:hideMark/>
          </w:tcPr>
          <w:p w:rsidR="000E3041" w:rsidRPr="00851B84" w:rsidRDefault="000E3041" w:rsidP="00A82376">
            <w:pPr>
              <w:spacing w:after="0"/>
              <w:ind w:firstLineChars="100" w:firstLine="240"/>
              <w:jc w:val="right"/>
              <w:rPr>
                <w:color w:val="000000"/>
              </w:rPr>
            </w:pPr>
            <w:r w:rsidRPr="00851B84">
              <w:rPr>
                <w:color w:val="000000"/>
              </w:rPr>
              <w:t>40</w:t>
            </w:r>
          </w:p>
        </w:tc>
      </w:tr>
    </w:tbl>
    <w:p w:rsidR="000E3041" w:rsidRDefault="000E3041" w:rsidP="000E3041">
      <w:pPr>
        <w:pStyle w:val="ListParagraph"/>
        <w:autoSpaceDE w:val="0"/>
        <w:autoSpaceDN w:val="0"/>
        <w:adjustRightInd w:val="0"/>
        <w:spacing w:after="0"/>
        <w:ind w:left="0"/>
        <w:rPr>
          <w:szCs w:val="24"/>
        </w:rPr>
      </w:pPr>
    </w:p>
    <w:p w:rsidR="000E3041" w:rsidRDefault="000E3041" w:rsidP="000E3041">
      <w:pPr>
        <w:pStyle w:val="ListParagraph"/>
        <w:autoSpaceDE w:val="0"/>
        <w:autoSpaceDN w:val="0"/>
        <w:adjustRightInd w:val="0"/>
        <w:spacing w:after="0"/>
        <w:ind w:left="0"/>
        <w:rPr>
          <w:szCs w:val="24"/>
        </w:rPr>
      </w:pPr>
      <w:r w:rsidRPr="00A10DB4">
        <w:rPr>
          <w:position w:val="-28"/>
          <w:szCs w:val="24"/>
        </w:rPr>
        <w:object w:dxaOrig="55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65pt;height:34.55pt" o:ole="">
            <v:imagedata r:id="rId9" o:title=""/>
          </v:shape>
          <o:OLEObject Type="Embed" ProgID="Equation.DSMT4" ShapeID="_x0000_i1025" DrawAspect="Content" ObjectID="_1548154494" r:id="rId10"/>
        </w:object>
      </w:r>
    </w:p>
    <w:p w:rsidR="00A82376" w:rsidRDefault="00DB411A" w:rsidP="000E3041">
      <w:pPr>
        <w:autoSpaceDE w:val="0"/>
        <w:autoSpaceDN w:val="0"/>
        <w:adjustRightInd w:val="0"/>
        <w:spacing w:after="0"/>
      </w:pPr>
      <w:r>
        <w:t>Cognitive Domain: Knowledge</w:t>
      </w:r>
    </w:p>
    <w:p w:rsidR="000E3041" w:rsidRDefault="00DB411A" w:rsidP="000E3041">
      <w:pPr>
        <w:autoSpaceDE w:val="0"/>
        <w:autoSpaceDN w:val="0"/>
        <w:adjustRightInd w:val="0"/>
        <w:spacing w:after="0"/>
      </w:pPr>
      <w:r>
        <w:t>Difficulty Level: Easy</w:t>
      </w:r>
    </w:p>
    <w:p w:rsidR="000E3041" w:rsidRDefault="000E3041" w:rsidP="000E3041">
      <w:pPr>
        <w:autoSpaceDE w:val="0"/>
        <w:autoSpaceDN w:val="0"/>
        <w:adjustRightInd w:val="0"/>
        <w:spacing w:after="0"/>
      </w:pPr>
    </w:p>
    <w:p w:rsidR="000E3041" w:rsidRDefault="000E3041" w:rsidP="000E3041">
      <w:pPr>
        <w:autoSpaceDE w:val="0"/>
        <w:autoSpaceDN w:val="0"/>
        <w:adjustRightInd w:val="0"/>
        <w:spacing w:after="0"/>
      </w:pPr>
      <w:r>
        <w:t xml:space="preserve">8. If the S&amp;OP must satisfy all demand, then this plan yields a cost of </w:t>
      </w:r>
    </w:p>
    <w:p w:rsidR="000E3041" w:rsidRDefault="000E3041" w:rsidP="000E3041">
      <w:pPr>
        <w:autoSpaceDE w:val="0"/>
        <w:autoSpaceDN w:val="0"/>
        <w:adjustRightInd w:val="0"/>
        <w:spacing w:after="0"/>
      </w:pPr>
      <w:r>
        <w:t>$40</w:t>
      </w:r>
      <w:r w:rsidR="00010F9A">
        <w:t xml:space="preserve"> </w:t>
      </w:r>
      <w:r>
        <w:t>x</w:t>
      </w:r>
      <w:r w:rsidR="00010F9A">
        <w:t xml:space="preserve"> </w:t>
      </w:r>
      <w:r>
        <w:t>3600 + $60</w:t>
      </w:r>
      <w:r w:rsidR="00010F9A">
        <w:t xml:space="preserve"> </w:t>
      </w:r>
      <w:r>
        <w:t>x</w:t>
      </w:r>
      <w:r w:rsidR="00010F9A">
        <w:t xml:space="preserve"> </w:t>
      </w:r>
      <w:r>
        <w:t>120 + $80</w:t>
      </w:r>
      <w:r w:rsidR="00010F9A">
        <w:t xml:space="preserve"> </w:t>
      </w:r>
      <w:r>
        <w:t>x</w:t>
      </w:r>
      <w:r w:rsidR="00010F9A">
        <w:t xml:space="preserve"> </w:t>
      </w:r>
      <w:r>
        <w:t>50 + $10 x 60 + $30</w:t>
      </w:r>
      <w:r w:rsidR="00010F9A">
        <w:t xml:space="preserve"> </w:t>
      </w:r>
      <w:r>
        <w:t>x</w:t>
      </w:r>
      <w:r w:rsidR="00010F9A">
        <w:t xml:space="preserve"> </w:t>
      </w:r>
      <w:r>
        <w:t>50 = $157,300</w:t>
      </w:r>
      <w:r w:rsidR="00010F9A">
        <w:t>.</w:t>
      </w:r>
    </w:p>
    <w:tbl>
      <w:tblPr>
        <w:tblW w:w="7146" w:type="dxa"/>
        <w:tblInd w:w="800" w:type="dxa"/>
        <w:tblLook w:val="04A0" w:firstRow="1" w:lastRow="0" w:firstColumn="1" w:lastColumn="0" w:noHBand="0" w:noVBand="1"/>
      </w:tblPr>
      <w:tblGrid>
        <w:gridCol w:w="2250"/>
        <w:gridCol w:w="816"/>
        <w:gridCol w:w="816"/>
        <w:gridCol w:w="816"/>
        <w:gridCol w:w="816"/>
        <w:gridCol w:w="816"/>
        <w:gridCol w:w="816"/>
      </w:tblGrid>
      <w:tr w:rsidR="000E3041" w:rsidRPr="004F1B6A" w:rsidTr="00A82376">
        <w:trPr>
          <w:trHeight w:val="320"/>
        </w:trPr>
        <w:tc>
          <w:tcPr>
            <w:tcW w:w="225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E3041" w:rsidRPr="006A3C39" w:rsidRDefault="008C1BF6" w:rsidP="00A82376">
            <w:pPr>
              <w:keepNext/>
              <w:keepLines/>
              <w:spacing w:before="200" w:after="0"/>
              <w:outlineLvl w:val="4"/>
              <w:rPr>
                <w:i/>
                <w:color w:val="000000"/>
              </w:rPr>
            </w:pPr>
            <w:r w:rsidRPr="006A3C39">
              <w:rPr>
                <w:i/>
                <w:color w:val="000000"/>
              </w:rPr>
              <w:t>Month</w:t>
            </w:r>
          </w:p>
        </w:tc>
        <w:tc>
          <w:tcPr>
            <w:tcW w:w="816"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keepNext/>
              <w:keepLines/>
              <w:spacing w:before="200" w:after="0"/>
              <w:jc w:val="center"/>
              <w:outlineLvl w:val="4"/>
              <w:rPr>
                <w:i/>
                <w:color w:val="000000"/>
              </w:rPr>
            </w:pPr>
            <w:r w:rsidRPr="006A3C39">
              <w:rPr>
                <w:i/>
                <w:color w:val="000000"/>
              </w:rPr>
              <w:t>1</w:t>
            </w:r>
          </w:p>
        </w:tc>
        <w:tc>
          <w:tcPr>
            <w:tcW w:w="816"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keepNext/>
              <w:keepLines/>
              <w:spacing w:before="200" w:after="0"/>
              <w:jc w:val="center"/>
              <w:outlineLvl w:val="4"/>
              <w:rPr>
                <w:i/>
                <w:color w:val="000000"/>
              </w:rPr>
            </w:pPr>
            <w:r w:rsidRPr="006A3C39">
              <w:rPr>
                <w:i/>
                <w:color w:val="000000"/>
              </w:rPr>
              <w:t>2</w:t>
            </w:r>
          </w:p>
        </w:tc>
        <w:tc>
          <w:tcPr>
            <w:tcW w:w="816"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keepNext/>
              <w:keepLines/>
              <w:spacing w:before="200" w:after="0"/>
              <w:jc w:val="center"/>
              <w:outlineLvl w:val="4"/>
              <w:rPr>
                <w:i/>
                <w:color w:val="000000"/>
              </w:rPr>
            </w:pPr>
            <w:r w:rsidRPr="006A3C39">
              <w:rPr>
                <w:i/>
                <w:color w:val="000000"/>
              </w:rPr>
              <w:t>3</w:t>
            </w:r>
          </w:p>
        </w:tc>
        <w:tc>
          <w:tcPr>
            <w:tcW w:w="816"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keepNext/>
              <w:keepLines/>
              <w:spacing w:before="200" w:after="0"/>
              <w:jc w:val="center"/>
              <w:outlineLvl w:val="4"/>
              <w:rPr>
                <w:i/>
                <w:color w:val="000000"/>
              </w:rPr>
            </w:pPr>
            <w:r w:rsidRPr="006A3C39">
              <w:rPr>
                <w:i/>
                <w:color w:val="000000"/>
              </w:rPr>
              <w:t>4</w:t>
            </w:r>
          </w:p>
        </w:tc>
        <w:tc>
          <w:tcPr>
            <w:tcW w:w="816"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keepNext/>
              <w:keepLines/>
              <w:spacing w:before="200" w:after="0"/>
              <w:jc w:val="center"/>
              <w:outlineLvl w:val="4"/>
              <w:rPr>
                <w:i/>
                <w:color w:val="000000"/>
              </w:rPr>
            </w:pPr>
            <w:r w:rsidRPr="006A3C39">
              <w:rPr>
                <w:i/>
                <w:color w:val="000000"/>
              </w:rPr>
              <w:t>5</w:t>
            </w:r>
          </w:p>
        </w:tc>
        <w:tc>
          <w:tcPr>
            <w:tcW w:w="816"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keepNext/>
              <w:keepLines/>
              <w:spacing w:before="200" w:after="0"/>
              <w:jc w:val="center"/>
              <w:outlineLvl w:val="4"/>
              <w:rPr>
                <w:i/>
                <w:color w:val="000000"/>
              </w:rPr>
            </w:pPr>
            <w:r w:rsidRPr="006A3C39">
              <w:rPr>
                <w:i/>
                <w:color w:val="000000"/>
              </w:rPr>
              <w:t>6</w:t>
            </w:r>
          </w:p>
        </w:tc>
      </w:tr>
      <w:tr w:rsidR="000E3041" w:rsidRPr="004F1B6A" w:rsidTr="00A82376">
        <w:trPr>
          <w:trHeight w:val="320"/>
        </w:trPr>
        <w:tc>
          <w:tcPr>
            <w:tcW w:w="2250" w:type="dxa"/>
            <w:tcBorders>
              <w:top w:val="nil"/>
              <w:left w:val="single" w:sz="8" w:space="0" w:color="auto"/>
              <w:bottom w:val="single" w:sz="8" w:space="0" w:color="auto"/>
              <w:right w:val="single" w:sz="8" w:space="0" w:color="auto"/>
            </w:tcBorders>
            <w:shd w:val="clear" w:color="auto" w:fill="auto"/>
            <w:vAlign w:val="center"/>
            <w:hideMark/>
          </w:tcPr>
          <w:p w:rsidR="000E3041" w:rsidRPr="004F1B6A" w:rsidRDefault="000E3041" w:rsidP="00A82376">
            <w:pPr>
              <w:spacing w:after="0"/>
              <w:rPr>
                <w:color w:val="000000"/>
              </w:rPr>
            </w:pPr>
            <w:r w:rsidRPr="004F1B6A">
              <w:rPr>
                <w:color w:val="000000"/>
              </w:rPr>
              <w:t>Forecast</w:t>
            </w:r>
          </w:p>
        </w:tc>
        <w:tc>
          <w:tcPr>
            <w:tcW w:w="816" w:type="dxa"/>
            <w:tcBorders>
              <w:top w:val="nil"/>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sidRPr="004F1B6A">
              <w:rPr>
                <w:color w:val="000000"/>
              </w:rPr>
              <w:t>570</w:t>
            </w:r>
          </w:p>
        </w:tc>
        <w:tc>
          <w:tcPr>
            <w:tcW w:w="816" w:type="dxa"/>
            <w:tcBorders>
              <w:top w:val="nil"/>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sidRPr="004F1B6A">
              <w:rPr>
                <w:color w:val="000000"/>
              </w:rPr>
              <w:t>600</w:t>
            </w:r>
          </w:p>
        </w:tc>
        <w:tc>
          <w:tcPr>
            <w:tcW w:w="816" w:type="dxa"/>
            <w:tcBorders>
              <w:top w:val="nil"/>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sidRPr="004F1B6A">
              <w:rPr>
                <w:color w:val="000000"/>
              </w:rPr>
              <w:t>630</w:t>
            </w:r>
          </w:p>
        </w:tc>
        <w:tc>
          <w:tcPr>
            <w:tcW w:w="816" w:type="dxa"/>
            <w:tcBorders>
              <w:top w:val="nil"/>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sidRPr="004F1B6A">
              <w:rPr>
                <w:color w:val="000000"/>
              </w:rPr>
              <w:t>650</w:t>
            </w:r>
          </w:p>
        </w:tc>
        <w:tc>
          <w:tcPr>
            <w:tcW w:w="816" w:type="dxa"/>
            <w:tcBorders>
              <w:top w:val="nil"/>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sidRPr="004F1B6A">
              <w:rPr>
                <w:color w:val="000000"/>
              </w:rPr>
              <w:t>670</w:t>
            </w:r>
          </w:p>
        </w:tc>
        <w:tc>
          <w:tcPr>
            <w:tcW w:w="816" w:type="dxa"/>
            <w:tcBorders>
              <w:top w:val="nil"/>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sidRPr="004F1B6A">
              <w:rPr>
                <w:color w:val="000000"/>
              </w:rPr>
              <w:t>690</w:t>
            </w:r>
          </w:p>
        </w:tc>
      </w:tr>
      <w:tr w:rsidR="000E3041" w:rsidRPr="004F1B6A" w:rsidTr="00A82376">
        <w:trPr>
          <w:trHeight w:val="320"/>
        </w:trPr>
        <w:tc>
          <w:tcPr>
            <w:tcW w:w="2250" w:type="dxa"/>
            <w:tcBorders>
              <w:top w:val="nil"/>
              <w:left w:val="single" w:sz="8" w:space="0" w:color="auto"/>
              <w:bottom w:val="single" w:sz="8" w:space="0" w:color="auto"/>
              <w:right w:val="single" w:sz="8" w:space="0" w:color="auto"/>
            </w:tcBorders>
            <w:shd w:val="clear" w:color="auto" w:fill="auto"/>
            <w:vAlign w:val="center"/>
            <w:hideMark/>
          </w:tcPr>
          <w:p w:rsidR="000E3041" w:rsidRPr="004F1B6A" w:rsidRDefault="000E3041" w:rsidP="00010F9A">
            <w:pPr>
              <w:spacing w:after="0"/>
              <w:rPr>
                <w:color w:val="000000"/>
              </w:rPr>
            </w:pPr>
            <w:r w:rsidRPr="004F1B6A">
              <w:rPr>
                <w:color w:val="000000"/>
              </w:rPr>
              <w:t xml:space="preserve">Beginning </w:t>
            </w:r>
            <w:r w:rsidR="00010F9A">
              <w:rPr>
                <w:color w:val="000000"/>
              </w:rPr>
              <w:t>i</w:t>
            </w:r>
            <w:r w:rsidR="00010F9A" w:rsidRPr="004F1B6A">
              <w:rPr>
                <w:color w:val="000000"/>
              </w:rPr>
              <w:t>nventory</w:t>
            </w:r>
          </w:p>
        </w:tc>
        <w:tc>
          <w:tcPr>
            <w:tcW w:w="816" w:type="dxa"/>
            <w:tcBorders>
              <w:top w:val="nil"/>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sidRPr="004F1B6A">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sidRPr="004F1B6A">
              <w:rPr>
                <w:color w:val="000000"/>
              </w:rPr>
              <w:t>30</w:t>
            </w:r>
          </w:p>
        </w:tc>
        <w:tc>
          <w:tcPr>
            <w:tcW w:w="816" w:type="dxa"/>
            <w:tcBorders>
              <w:top w:val="nil"/>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sidRPr="004F1B6A">
              <w:rPr>
                <w:color w:val="000000"/>
              </w:rPr>
              <w:t>30</w:t>
            </w:r>
          </w:p>
        </w:tc>
        <w:tc>
          <w:tcPr>
            <w:tcW w:w="816" w:type="dxa"/>
            <w:tcBorders>
              <w:top w:val="nil"/>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sidRPr="004F1B6A">
              <w:rPr>
                <w:color w:val="000000"/>
              </w:rPr>
              <w:t>0</w:t>
            </w:r>
          </w:p>
        </w:tc>
      </w:tr>
      <w:tr w:rsidR="000E3041" w:rsidRPr="004F1B6A" w:rsidTr="00A82376">
        <w:trPr>
          <w:trHeight w:val="320"/>
        </w:trPr>
        <w:tc>
          <w:tcPr>
            <w:tcW w:w="2250" w:type="dxa"/>
            <w:tcBorders>
              <w:top w:val="nil"/>
              <w:left w:val="single" w:sz="8" w:space="0" w:color="auto"/>
              <w:bottom w:val="single" w:sz="8" w:space="0" w:color="auto"/>
              <w:right w:val="single" w:sz="8" w:space="0" w:color="auto"/>
            </w:tcBorders>
            <w:shd w:val="clear" w:color="auto" w:fill="auto"/>
            <w:vAlign w:val="center"/>
            <w:hideMark/>
          </w:tcPr>
          <w:p w:rsidR="000E3041" w:rsidRPr="004F1B6A" w:rsidRDefault="000E3041" w:rsidP="00A82376">
            <w:pPr>
              <w:spacing w:after="0"/>
              <w:rPr>
                <w:color w:val="000000"/>
              </w:rPr>
            </w:pPr>
            <w:r w:rsidRPr="004F1B6A">
              <w:rPr>
                <w:color w:val="000000"/>
              </w:rPr>
              <w:t xml:space="preserve">Regular </w:t>
            </w:r>
            <w:r w:rsidR="00010F9A">
              <w:rPr>
                <w:color w:val="000000"/>
              </w:rPr>
              <w:t>o</w:t>
            </w:r>
            <w:r w:rsidRPr="004F1B6A">
              <w:rPr>
                <w:color w:val="000000"/>
              </w:rPr>
              <w:t>utput</w:t>
            </w:r>
          </w:p>
        </w:tc>
        <w:tc>
          <w:tcPr>
            <w:tcW w:w="816" w:type="dxa"/>
            <w:tcBorders>
              <w:top w:val="nil"/>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sidRPr="004F1B6A">
              <w:rPr>
                <w:color w:val="000000"/>
              </w:rPr>
              <w:t>600</w:t>
            </w:r>
          </w:p>
        </w:tc>
        <w:tc>
          <w:tcPr>
            <w:tcW w:w="816" w:type="dxa"/>
            <w:tcBorders>
              <w:top w:val="nil"/>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sidRPr="004F1B6A">
              <w:rPr>
                <w:color w:val="000000"/>
              </w:rPr>
              <w:t>600</w:t>
            </w:r>
          </w:p>
        </w:tc>
        <w:tc>
          <w:tcPr>
            <w:tcW w:w="816" w:type="dxa"/>
            <w:tcBorders>
              <w:top w:val="nil"/>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sidRPr="004F1B6A">
              <w:rPr>
                <w:color w:val="000000"/>
              </w:rPr>
              <w:t>600</w:t>
            </w:r>
          </w:p>
        </w:tc>
        <w:tc>
          <w:tcPr>
            <w:tcW w:w="816" w:type="dxa"/>
            <w:tcBorders>
              <w:top w:val="nil"/>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sidRPr="004F1B6A">
              <w:rPr>
                <w:color w:val="000000"/>
              </w:rPr>
              <w:t>600</w:t>
            </w:r>
          </w:p>
        </w:tc>
        <w:tc>
          <w:tcPr>
            <w:tcW w:w="816" w:type="dxa"/>
            <w:tcBorders>
              <w:top w:val="nil"/>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sidRPr="004F1B6A">
              <w:rPr>
                <w:color w:val="000000"/>
              </w:rPr>
              <w:t>600</w:t>
            </w:r>
          </w:p>
        </w:tc>
        <w:tc>
          <w:tcPr>
            <w:tcW w:w="816" w:type="dxa"/>
            <w:tcBorders>
              <w:top w:val="nil"/>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sidRPr="004F1B6A">
              <w:rPr>
                <w:color w:val="000000"/>
              </w:rPr>
              <w:t>600</w:t>
            </w:r>
          </w:p>
        </w:tc>
      </w:tr>
      <w:tr w:rsidR="000E3041" w:rsidRPr="004F1B6A" w:rsidTr="006A3C39">
        <w:trPr>
          <w:trHeight w:val="320"/>
        </w:trPr>
        <w:tc>
          <w:tcPr>
            <w:tcW w:w="2250" w:type="dxa"/>
            <w:tcBorders>
              <w:top w:val="nil"/>
              <w:left w:val="single" w:sz="8" w:space="0" w:color="auto"/>
              <w:bottom w:val="single" w:sz="8" w:space="0" w:color="auto"/>
              <w:right w:val="single" w:sz="8" w:space="0" w:color="auto"/>
            </w:tcBorders>
            <w:shd w:val="clear" w:color="auto" w:fill="auto"/>
            <w:vAlign w:val="center"/>
            <w:hideMark/>
          </w:tcPr>
          <w:p w:rsidR="000E3041" w:rsidRPr="004F1B6A" w:rsidRDefault="000E3041" w:rsidP="00A82376">
            <w:pPr>
              <w:spacing w:after="0"/>
              <w:rPr>
                <w:color w:val="000000"/>
              </w:rPr>
            </w:pPr>
            <w:r w:rsidRPr="004F1B6A">
              <w:rPr>
                <w:color w:val="000000"/>
              </w:rPr>
              <w:t>Overtime</w:t>
            </w:r>
          </w:p>
        </w:tc>
        <w:tc>
          <w:tcPr>
            <w:tcW w:w="816" w:type="dxa"/>
            <w:tcBorders>
              <w:top w:val="nil"/>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sidRPr="004F1B6A">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sidRPr="004F1B6A">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Pr>
                <w:color w:val="000000"/>
              </w:rPr>
              <w:t>-0</w:t>
            </w:r>
          </w:p>
        </w:tc>
        <w:tc>
          <w:tcPr>
            <w:tcW w:w="816" w:type="dxa"/>
            <w:tcBorders>
              <w:top w:val="nil"/>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sidRPr="004F1B6A">
              <w:rPr>
                <w:color w:val="000000"/>
              </w:rPr>
              <w:t>40</w:t>
            </w:r>
          </w:p>
        </w:tc>
        <w:tc>
          <w:tcPr>
            <w:tcW w:w="816" w:type="dxa"/>
            <w:tcBorders>
              <w:top w:val="nil"/>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sidRPr="004F1B6A">
              <w:rPr>
                <w:color w:val="000000"/>
              </w:rPr>
              <w:t>40</w:t>
            </w:r>
          </w:p>
        </w:tc>
        <w:tc>
          <w:tcPr>
            <w:tcW w:w="816" w:type="dxa"/>
            <w:tcBorders>
              <w:top w:val="nil"/>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sidRPr="004F1B6A">
              <w:rPr>
                <w:color w:val="000000"/>
              </w:rPr>
              <w:t>40</w:t>
            </w:r>
          </w:p>
        </w:tc>
      </w:tr>
      <w:tr w:rsidR="000E3041" w:rsidRPr="004F1B6A" w:rsidTr="006A3C39">
        <w:trPr>
          <w:trHeight w:val="320"/>
        </w:trPr>
        <w:tc>
          <w:tcPr>
            <w:tcW w:w="225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E3041" w:rsidRPr="004F1B6A" w:rsidRDefault="000E3041" w:rsidP="00A82376">
            <w:pPr>
              <w:spacing w:after="0"/>
              <w:rPr>
                <w:color w:val="000000"/>
              </w:rPr>
            </w:pPr>
            <w:r w:rsidRPr="004F1B6A">
              <w:rPr>
                <w:color w:val="000000"/>
              </w:rPr>
              <w:t>Subcontracting</w:t>
            </w:r>
          </w:p>
        </w:tc>
        <w:tc>
          <w:tcPr>
            <w:tcW w:w="816" w:type="dxa"/>
            <w:tcBorders>
              <w:top w:val="single" w:sz="8" w:space="0" w:color="auto"/>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sidRPr="004F1B6A">
              <w:rPr>
                <w:color w:val="000000"/>
              </w:rPr>
              <w:t>0</w:t>
            </w:r>
          </w:p>
        </w:tc>
        <w:tc>
          <w:tcPr>
            <w:tcW w:w="816" w:type="dxa"/>
            <w:tcBorders>
              <w:top w:val="single" w:sz="8" w:space="0" w:color="auto"/>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sidRPr="004F1B6A">
              <w:rPr>
                <w:color w:val="000000"/>
              </w:rPr>
              <w:t>0</w:t>
            </w:r>
          </w:p>
        </w:tc>
        <w:tc>
          <w:tcPr>
            <w:tcW w:w="816" w:type="dxa"/>
            <w:tcBorders>
              <w:top w:val="single" w:sz="8" w:space="0" w:color="auto"/>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sidRPr="004F1B6A">
              <w:rPr>
                <w:color w:val="000000"/>
              </w:rPr>
              <w:t>0</w:t>
            </w:r>
          </w:p>
        </w:tc>
        <w:tc>
          <w:tcPr>
            <w:tcW w:w="816" w:type="dxa"/>
            <w:tcBorders>
              <w:top w:val="single" w:sz="8" w:space="0" w:color="auto"/>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Pr>
                <w:color w:val="000000"/>
              </w:rPr>
              <w:t>10</w:t>
            </w:r>
          </w:p>
        </w:tc>
        <w:tc>
          <w:tcPr>
            <w:tcW w:w="816" w:type="dxa"/>
            <w:tcBorders>
              <w:top w:val="single" w:sz="8" w:space="0" w:color="auto"/>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Pr>
                <w:color w:val="000000"/>
              </w:rPr>
              <w:t>20</w:t>
            </w:r>
          </w:p>
        </w:tc>
        <w:tc>
          <w:tcPr>
            <w:tcW w:w="816" w:type="dxa"/>
            <w:tcBorders>
              <w:top w:val="single" w:sz="8" w:space="0" w:color="auto"/>
              <w:left w:val="nil"/>
              <w:bottom w:val="single" w:sz="8" w:space="0" w:color="auto"/>
              <w:right w:val="single" w:sz="8" w:space="0" w:color="auto"/>
            </w:tcBorders>
            <w:shd w:val="clear" w:color="auto" w:fill="auto"/>
            <w:vAlign w:val="center"/>
            <w:hideMark/>
          </w:tcPr>
          <w:p w:rsidR="000E3041" w:rsidRPr="004F1B6A" w:rsidRDefault="000E3041" w:rsidP="00A82376">
            <w:pPr>
              <w:spacing w:after="0"/>
              <w:ind w:firstLineChars="100" w:firstLine="240"/>
              <w:jc w:val="right"/>
              <w:rPr>
                <w:color w:val="000000"/>
              </w:rPr>
            </w:pPr>
            <w:r>
              <w:rPr>
                <w:color w:val="000000"/>
              </w:rPr>
              <w:t>20</w:t>
            </w:r>
          </w:p>
        </w:tc>
      </w:tr>
      <w:tr w:rsidR="000E3041" w:rsidRPr="004F1B6A" w:rsidTr="006A3C39">
        <w:trPr>
          <w:trHeight w:val="320"/>
        </w:trPr>
        <w:tc>
          <w:tcPr>
            <w:tcW w:w="2250" w:type="dxa"/>
            <w:tcBorders>
              <w:top w:val="single" w:sz="8" w:space="0" w:color="auto"/>
              <w:left w:val="single" w:sz="8" w:space="0" w:color="auto"/>
              <w:bottom w:val="single" w:sz="8" w:space="0" w:color="auto"/>
              <w:right w:val="single" w:sz="8" w:space="0" w:color="auto"/>
            </w:tcBorders>
            <w:shd w:val="clear" w:color="auto" w:fill="auto"/>
            <w:vAlign w:val="center"/>
          </w:tcPr>
          <w:p w:rsidR="000E3041" w:rsidRDefault="000E3041" w:rsidP="00A82376">
            <w:pPr>
              <w:spacing w:after="0"/>
              <w:rPr>
                <w:color w:val="000000"/>
              </w:rPr>
            </w:pPr>
            <w:r>
              <w:rPr>
                <w:color w:val="000000"/>
              </w:rPr>
              <w:t>Ending inventory</w:t>
            </w:r>
          </w:p>
        </w:tc>
        <w:tc>
          <w:tcPr>
            <w:tcW w:w="816" w:type="dxa"/>
            <w:tcBorders>
              <w:top w:val="single" w:sz="8" w:space="0" w:color="auto"/>
              <w:left w:val="nil"/>
              <w:bottom w:val="single" w:sz="8" w:space="0" w:color="auto"/>
              <w:right w:val="single" w:sz="8" w:space="0" w:color="auto"/>
            </w:tcBorders>
            <w:shd w:val="clear" w:color="auto" w:fill="auto"/>
            <w:vAlign w:val="center"/>
          </w:tcPr>
          <w:p w:rsidR="000E3041" w:rsidRPr="004F1B6A" w:rsidRDefault="000E3041" w:rsidP="00A82376">
            <w:pPr>
              <w:spacing w:after="0"/>
              <w:ind w:firstLineChars="100" w:firstLine="240"/>
              <w:jc w:val="right"/>
              <w:rPr>
                <w:color w:val="000000"/>
              </w:rPr>
            </w:pPr>
            <w:r>
              <w:rPr>
                <w:color w:val="000000"/>
              </w:rPr>
              <w:t>30</w:t>
            </w:r>
          </w:p>
        </w:tc>
        <w:tc>
          <w:tcPr>
            <w:tcW w:w="816" w:type="dxa"/>
            <w:tcBorders>
              <w:top w:val="single" w:sz="8" w:space="0" w:color="auto"/>
              <w:left w:val="nil"/>
              <w:bottom w:val="single" w:sz="8" w:space="0" w:color="auto"/>
              <w:right w:val="single" w:sz="8" w:space="0" w:color="auto"/>
            </w:tcBorders>
            <w:shd w:val="clear" w:color="auto" w:fill="auto"/>
            <w:vAlign w:val="center"/>
          </w:tcPr>
          <w:p w:rsidR="000E3041" w:rsidRPr="004F1B6A" w:rsidRDefault="000E3041" w:rsidP="00A82376">
            <w:pPr>
              <w:spacing w:after="0"/>
              <w:ind w:firstLineChars="100" w:firstLine="240"/>
              <w:jc w:val="right"/>
              <w:rPr>
                <w:color w:val="000000"/>
              </w:rPr>
            </w:pPr>
            <w:r>
              <w:rPr>
                <w:color w:val="000000"/>
              </w:rPr>
              <w:t>30</w:t>
            </w:r>
          </w:p>
        </w:tc>
        <w:tc>
          <w:tcPr>
            <w:tcW w:w="816" w:type="dxa"/>
            <w:tcBorders>
              <w:top w:val="single" w:sz="8" w:space="0" w:color="auto"/>
              <w:left w:val="nil"/>
              <w:bottom w:val="single" w:sz="8" w:space="0" w:color="auto"/>
              <w:right w:val="single" w:sz="8" w:space="0" w:color="auto"/>
            </w:tcBorders>
            <w:shd w:val="clear" w:color="auto" w:fill="auto"/>
            <w:vAlign w:val="center"/>
          </w:tcPr>
          <w:p w:rsidR="000E3041" w:rsidRPr="004F1B6A" w:rsidRDefault="000E3041" w:rsidP="00A82376">
            <w:pPr>
              <w:spacing w:after="0"/>
              <w:ind w:firstLineChars="100" w:firstLine="240"/>
              <w:jc w:val="right"/>
              <w:rPr>
                <w:color w:val="000000"/>
              </w:rPr>
            </w:pPr>
            <w:r>
              <w:rPr>
                <w:color w:val="000000"/>
              </w:rPr>
              <w:t>0</w:t>
            </w:r>
          </w:p>
        </w:tc>
        <w:tc>
          <w:tcPr>
            <w:tcW w:w="816" w:type="dxa"/>
            <w:tcBorders>
              <w:top w:val="single" w:sz="8" w:space="0" w:color="auto"/>
              <w:left w:val="nil"/>
              <w:bottom w:val="single" w:sz="8" w:space="0" w:color="auto"/>
              <w:right w:val="single" w:sz="8" w:space="0" w:color="auto"/>
            </w:tcBorders>
            <w:shd w:val="clear" w:color="auto" w:fill="auto"/>
            <w:vAlign w:val="center"/>
          </w:tcPr>
          <w:p w:rsidR="000E3041" w:rsidRPr="004F1B6A" w:rsidRDefault="000E3041" w:rsidP="00A82376">
            <w:pPr>
              <w:spacing w:after="0"/>
              <w:ind w:firstLineChars="100" w:firstLine="240"/>
              <w:jc w:val="right"/>
              <w:rPr>
                <w:color w:val="000000"/>
              </w:rPr>
            </w:pPr>
            <w:r>
              <w:rPr>
                <w:color w:val="000000"/>
              </w:rPr>
              <w:t>0</w:t>
            </w:r>
          </w:p>
        </w:tc>
        <w:tc>
          <w:tcPr>
            <w:tcW w:w="816" w:type="dxa"/>
            <w:tcBorders>
              <w:top w:val="single" w:sz="8" w:space="0" w:color="auto"/>
              <w:left w:val="nil"/>
              <w:bottom w:val="single" w:sz="8" w:space="0" w:color="auto"/>
              <w:right w:val="single" w:sz="8" w:space="0" w:color="auto"/>
            </w:tcBorders>
            <w:shd w:val="clear" w:color="auto" w:fill="auto"/>
            <w:vAlign w:val="center"/>
          </w:tcPr>
          <w:p w:rsidR="000E3041" w:rsidRDefault="000E3041" w:rsidP="00A82376">
            <w:pPr>
              <w:spacing w:after="0"/>
              <w:ind w:firstLineChars="100" w:firstLine="240"/>
              <w:jc w:val="right"/>
              <w:rPr>
                <w:color w:val="000000"/>
              </w:rPr>
            </w:pPr>
            <w:r>
              <w:rPr>
                <w:color w:val="000000"/>
              </w:rPr>
              <w:t>0</w:t>
            </w:r>
          </w:p>
        </w:tc>
        <w:tc>
          <w:tcPr>
            <w:tcW w:w="816" w:type="dxa"/>
            <w:tcBorders>
              <w:top w:val="single" w:sz="8" w:space="0" w:color="auto"/>
              <w:left w:val="nil"/>
              <w:bottom w:val="single" w:sz="8" w:space="0" w:color="auto"/>
              <w:right w:val="single" w:sz="8" w:space="0" w:color="auto"/>
            </w:tcBorders>
            <w:shd w:val="clear" w:color="auto" w:fill="auto"/>
            <w:vAlign w:val="center"/>
          </w:tcPr>
          <w:p w:rsidR="000E3041" w:rsidRDefault="000E3041" w:rsidP="00A82376">
            <w:pPr>
              <w:spacing w:after="0"/>
              <w:ind w:firstLineChars="100" w:firstLine="240"/>
              <w:jc w:val="right"/>
              <w:rPr>
                <w:color w:val="000000"/>
              </w:rPr>
            </w:pPr>
            <w:r>
              <w:rPr>
                <w:color w:val="000000"/>
              </w:rPr>
              <w:t>0</w:t>
            </w:r>
          </w:p>
        </w:tc>
      </w:tr>
      <w:tr w:rsidR="000E3041" w:rsidRPr="004F1B6A" w:rsidTr="00A82376">
        <w:trPr>
          <w:trHeight w:val="320"/>
        </w:trPr>
        <w:tc>
          <w:tcPr>
            <w:tcW w:w="2250" w:type="dxa"/>
            <w:tcBorders>
              <w:top w:val="nil"/>
              <w:left w:val="single" w:sz="8" w:space="0" w:color="auto"/>
              <w:bottom w:val="single" w:sz="8" w:space="0" w:color="auto"/>
              <w:right w:val="single" w:sz="8" w:space="0" w:color="auto"/>
            </w:tcBorders>
            <w:shd w:val="clear" w:color="auto" w:fill="auto"/>
            <w:vAlign w:val="center"/>
          </w:tcPr>
          <w:p w:rsidR="000E3041" w:rsidRDefault="000E3041" w:rsidP="00A82376">
            <w:pPr>
              <w:spacing w:after="0"/>
              <w:rPr>
                <w:color w:val="000000"/>
              </w:rPr>
            </w:pPr>
            <w:r>
              <w:rPr>
                <w:color w:val="000000"/>
              </w:rPr>
              <w:t>Average inventory</w:t>
            </w:r>
          </w:p>
        </w:tc>
        <w:tc>
          <w:tcPr>
            <w:tcW w:w="816" w:type="dxa"/>
            <w:tcBorders>
              <w:top w:val="nil"/>
              <w:left w:val="nil"/>
              <w:bottom w:val="single" w:sz="8" w:space="0" w:color="auto"/>
              <w:right w:val="single" w:sz="8" w:space="0" w:color="auto"/>
            </w:tcBorders>
            <w:shd w:val="clear" w:color="auto" w:fill="auto"/>
            <w:vAlign w:val="center"/>
          </w:tcPr>
          <w:p w:rsidR="000E3041" w:rsidRDefault="000E3041" w:rsidP="00A82376">
            <w:pPr>
              <w:spacing w:after="0"/>
              <w:ind w:firstLineChars="100" w:firstLine="240"/>
              <w:jc w:val="right"/>
              <w:rPr>
                <w:color w:val="000000"/>
              </w:rPr>
            </w:pPr>
            <w:r>
              <w:rPr>
                <w:color w:val="000000"/>
              </w:rPr>
              <w:t>15</w:t>
            </w:r>
          </w:p>
        </w:tc>
        <w:tc>
          <w:tcPr>
            <w:tcW w:w="816" w:type="dxa"/>
            <w:tcBorders>
              <w:top w:val="nil"/>
              <w:left w:val="nil"/>
              <w:bottom w:val="single" w:sz="8" w:space="0" w:color="auto"/>
              <w:right w:val="single" w:sz="8" w:space="0" w:color="auto"/>
            </w:tcBorders>
            <w:shd w:val="clear" w:color="auto" w:fill="auto"/>
            <w:vAlign w:val="center"/>
          </w:tcPr>
          <w:p w:rsidR="000E3041" w:rsidRPr="004F1B6A" w:rsidRDefault="000E3041" w:rsidP="00A82376">
            <w:pPr>
              <w:spacing w:after="0"/>
              <w:ind w:firstLineChars="100" w:firstLine="240"/>
              <w:jc w:val="right"/>
              <w:rPr>
                <w:color w:val="000000"/>
              </w:rPr>
            </w:pPr>
            <w:r>
              <w:rPr>
                <w:color w:val="000000"/>
              </w:rPr>
              <w:t>30</w:t>
            </w:r>
          </w:p>
        </w:tc>
        <w:tc>
          <w:tcPr>
            <w:tcW w:w="816" w:type="dxa"/>
            <w:tcBorders>
              <w:top w:val="nil"/>
              <w:left w:val="nil"/>
              <w:bottom w:val="single" w:sz="8" w:space="0" w:color="auto"/>
              <w:right w:val="single" w:sz="8" w:space="0" w:color="auto"/>
            </w:tcBorders>
            <w:shd w:val="clear" w:color="auto" w:fill="auto"/>
            <w:vAlign w:val="center"/>
          </w:tcPr>
          <w:p w:rsidR="000E3041" w:rsidRPr="004F1B6A" w:rsidRDefault="000E3041" w:rsidP="00A82376">
            <w:pPr>
              <w:spacing w:after="0"/>
              <w:ind w:firstLineChars="100" w:firstLine="240"/>
              <w:jc w:val="right"/>
              <w:rPr>
                <w:color w:val="000000"/>
              </w:rPr>
            </w:pPr>
            <w:r>
              <w:rPr>
                <w:color w:val="000000"/>
              </w:rPr>
              <w:t>15</w:t>
            </w:r>
          </w:p>
        </w:tc>
        <w:tc>
          <w:tcPr>
            <w:tcW w:w="816" w:type="dxa"/>
            <w:tcBorders>
              <w:top w:val="nil"/>
              <w:left w:val="nil"/>
              <w:bottom w:val="single" w:sz="8" w:space="0" w:color="auto"/>
              <w:right w:val="single" w:sz="8" w:space="0" w:color="auto"/>
            </w:tcBorders>
            <w:shd w:val="clear" w:color="auto" w:fill="auto"/>
            <w:vAlign w:val="center"/>
          </w:tcPr>
          <w:p w:rsidR="000E3041" w:rsidRPr="004F1B6A" w:rsidRDefault="000E3041" w:rsidP="00A82376">
            <w:pPr>
              <w:spacing w:after="0"/>
              <w:ind w:firstLineChars="100" w:firstLine="240"/>
              <w:jc w:val="right"/>
              <w:rPr>
                <w:color w:val="000000"/>
              </w:rPr>
            </w:pPr>
            <w:r>
              <w:rPr>
                <w:color w:val="000000"/>
              </w:rPr>
              <w:t>0</w:t>
            </w:r>
          </w:p>
        </w:tc>
        <w:tc>
          <w:tcPr>
            <w:tcW w:w="816" w:type="dxa"/>
            <w:tcBorders>
              <w:top w:val="nil"/>
              <w:left w:val="nil"/>
              <w:bottom w:val="single" w:sz="8" w:space="0" w:color="auto"/>
              <w:right w:val="single" w:sz="8" w:space="0" w:color="auto"/>
            </w:tcBorders>
            <w:shd w:val="clear" w:color="auto" w:fill="auto"/>
            <w:vAlign w:val="center"/>
          </w:tcPr>
          <w:p w:rsidR="000E3041" w:rsidRDefault="000E3041" w:rsidP="00A82376">
            <w:pPr>
              <w:spacing w:after="0"/>
              <w:ind w:firstLineChars="100" w:firstLine="240"/>
              <w:jc w:val="right"/>
              <w:rPr>
                <w:color w:val="000000"/>
              </w:rPr>
            </w:pPr>
            <w:r>
              <w:rPr>
                <w:color w:val="000000"/>
              </w:rPr>
              <w:t>0</w:t>
            </w:r>
          </w:p>
        </w:tc>
        <w:tc>
          <w:tcPr>
            <w:tcW w:w="816" w:type="dxa"/>
            <w:tcBorders>
              <w:top w:val="nil"/>
              <w:left w:val="nil"/>
              <w:bottom w:val="single" w:sz="8" w:space="0" w:color="auto"/>
              <w:right w:val="single" w:sz="8" w:space="0" w:color="auto"/>
            </w:tcBorders>
            <w:shd w:val="clear" w:color="auto" w:fill="auto"/>
            <w:vAlign w:val="center"/>
          </w:tcPr>
          <w:p w:rsidR="000E3041" w:rsidRDefault="000E3041" w:rsidP="00A82376">
            <w:pPr>
              <w:spacing w:after="0"/>
              <w:ind w:firstLineChars="100" w:firstLine="240"/>
              <w:jc w:val="right"/>
              <w:rPr>
                <w:color w:val="000000"/>
              </w:rPr>
            </w:pPr>
            <w:r>
              <w:rPr>
                <w:color w:val="000000"/>
              </w:rPr>
              <w:t>0</w:t>
            </w:r>
          </w:p>
        </w:tc>
      </w:tr>
      <w:tr w:rsidR="000E3041" w:rsidRPr="004F1B6A" w:rsidTr="00A82376">
        <w:trPr>
          <w:trHeight w:val="320"/>
        </w:trPr>
        <w:tc>
          <w:tcPr>
            <w:tcW w:w="2250" w:type="dxa"/>
            <w:tcBorders>
              <w:top w:val="nil"/>
              <w:left w:val="single" w:sz="8" w:space="0" w:color="auto"/>
              <w:bottom w:val="single" w:sz="8" w:space="0" w:color="auto"/>
              <w:right w:val="single" w:sz="8" w:space="0" w:color="auto"/>
            </w:tcBorders>
            <w:shd w:val="clear" w:color="auto" w:fill="auto"/>
            <w:vAlign w:val="center"/>
          </w:tcPr>
          <w:p w:rsidR="000E3041" w:rsidRPr="004F1B6A" w:rsidRDefault="000E3041" w:rsidP="00A82376">
            <w:pPr>
              <w:spacing w:after="0"/>
              <w:rPr>
                <w:color w:val="000000"/>
              </w:rPr>
            </w:pPr>
            <w:r>
              <w:rPr>
                <w:color w:val="000000"/>
              </w:rPr>
              <w:t>Backorder</w:t>
            </w:r>
          </w:p>
        </w:tc>
        <w:tc>
          <w:tcPr>
            <w:tcW w:w="816" w:type="dxa"/>
            <w:tcBorders>
              <w:top w:val="nil"/>
              <w:left w:val="nil"/>
              <w:bottom w:val="single" w:sz="8" w:space="0" w:color="auto"/>
              <w:right w:val="single" w:sz="8" w:space="0" w:color="auto"/>
            </w:tcBorders>
            <w:shd w:val="clear" w:color="auto" w:fill="auto"/>
            <w:vAlign w:val="center"/>
          </w:tcPr>
          <w:p w:rsidR="000E3041" w:rsidRPr="004F1B6A" w:rsidRDefault="000E3041" w:rsidP="00A82376">
            <w:pPr>
              <w:spacing w:after="0"/>
              <w:ind w:firstLineChars="100" w:firstLine="240"/>
              <w:jc w:val="right"/>
              <w:rPr>
                <w:color w:val="000000"/>
              </w:rPr>
            </w:pPr>
            <w:r>
              <w:rPr>
                <w:color w:val="000000"/>
              </w:rPr>
              <w:t>0</w:t>
            </w:r>
          </w:p>
        </w:tc>
        <w:tc>
          <w:tcPr>
            <w:tcW w:w="816" w:type="dxa"/>
            <w:tcBorders>
              <w:top w:val="nil"/>
              <w:left w:val="nil"/>
              <w:bottom w:val="single" w:sz="8" w:space="0" w:color="auto"/>
              <w:right w:val="single" w:sz="8" w:space="0" w:color="auto"/>
            </w:tcBorders>
            <w:shd w:val="clear" w:color="auto" w:fill="auto"/>
            <w:vAlign w:val="center"/>
          </w:tcPr>
          <w:p w:rsidR="000E3041" w:rsidRPr="004F1B6A" w:rsidRDefault="000E3041" w:rsidP="00A82376">
            <w:pPr>
              <w:spacing w:after="0"/>
              <w:ind w:firstLineChars="100" w:firstLine="240"/>
              <w:jc w:val="right"/>
              <w:rPr>
                <w:color w:val="000000"/>
              </w:rPr>
            </w:pPr>
            <w:r>
              <w:rPr>
                <w:color w:val="000000"/>
              </w:rPr>
              <w:t>0</w:t>
            </w:r>
          </w:p>
        </w:tc>
        <w:tc>
          <w:tcPr>
            <w:tcW w:w="816" w:type="dxa"/>
            <w:tcBorders>
              <w:top w:val="nil"/>
              <w:left w:val="nil"/>
              <w:bottom w:val="single" w:sz="8" w:space="0" w:color="auto"/>
              <w:right w:val="single" w:sz="8" w:space="0" w:color="auto"/>
            </w:tcBorders>
            <w:shd w:val="clear" w:color="auto" w:fill="auto"/>
            <w:vAlign w:val="center"/>
          </w:tcPr>
          <w:p w:rsidR="000E3041" w:rsidRPr="004F1B6A" w:rsidRDefault="000E3041" w:rsidP="00A82376">
            <w:pPr>
              <w:spacing w:after="0"/>
              <w:ind w:firstLineChars="100" w:firstLine="240"/>
              <w:jc w:val="right"/>
              <w:rPr>
                <w:color w:val="000000"/>
              </w:rPr>
            </w:pPr>
            <w:r>
              <w:rPr>
                <w:color w:val="000000"/>
              </w:rPr>
              <w:t>0</w:t>
            </w:r>
          </w:p>
        </w:tc>
        <w:tc>
          <w:tcPr>
            <w:tcW w:w="816" w:type="dxa"/>
            <w:tcBorders>
              <w:top w:val="nil"/>
              <w:left w:val="nil"/>
              <w:bottom w:val="single" w:sz="8" w:space="0" w:color="auto"/>
              <w:right w:val="single" w:sz="8" w:space="0" w:color="auto"/>
            </w:tcBorders>
            <w:shd w:val="clear" w:color="auto" w:fill="auto"/>
            <w:vAlign w:val="center"/>
          </w:tcPr>
          <w:p w:rsidR="000E3041" w:rsidRPr="004F1B6A" w:rsidRDefault="000E3041" w:rsidP="00A82376">
            <w:pPr>
              <w:spacing w:after="0"/>
              <w:ind w:firstLineChars="100" w:firstLine="240"/>
              <w:jc w:val="right"/>
              <w:rPr>
                <w:color w:val="000000"/>
              </w:rPr>
            </w:pPr>
            <w:r>
              <w:rPr>
                <w:color w:val="000000"/>
              </w:rPr>
              <w:t>0</w:t>
            </w:r>
          </w:p>
        </w:tc>
        <w:tc>
          <w:tcPr>
            <w:tcW w:w="816" w:type="dxa"/>
            <w:tcBorders>
              <w:top w:val="nil"/>
              <w:left w:val="nil"/>
              <w:bottom w:val="single" w:sz="8" w:space="0" w:color="auto"/>
              <w:right w:val="single" w:sz="8" w:space="0" w:color="auto"/>
            </w:tcBorders>
            <w:shd w:val="clear" w:color="auto" w:fill="auto"/>
            <w:vAlign w:val="center"/>
          </w:tcPr>
          <w:p w:rsidR="000E3041" w:rsidRPr="004F1B6A" w:rsidRDefault="000E3041" w:rsidP="00A82376">
            <w:pPr>
              <w:spacing w:after="0"/>
              <w:ind w:firstLineChars="100" w:firstLine="240"/>
              <w:jc w:val="right"/>
              <w:rPr>
                <w:color w:val="000000"/>
              </w:rPr>
            </w:pPr>
            <w:r>
              <w:rPr>
                <w:color w:val="000000"/>
              </w:rPr>
              <w:t>10</w:t>
            </w:r>
          </w:p>
        </w:tc>
        <w:tc>
          <w:tcPr>
            <w:tcW w:w="816" w:type="dxa"/>
            <w:tcBorders>
              <w:top w:val="nil"/>
              <w:left w:val="nil"/>
              <w:bottom w:val="single" w:sz="8" w:space="0" w:color="auto"/>
              <w:right w:val="single" w:sz="8" w:space="0" w:color="auto"/>
            </w:tcBorders>
            <w:shd w:val="clear" w:color="auto" w:fill="auto"/>
            <w:vAlign w:val="center"/>
          </w:tcPr>
          <w:p w:rsidR="000E3041" w:rsidRPr="004F1B6A" w:rsidRDefault="000E3041" w:rsidP="00A82376">
            <w:pPr>
              <w:spacing w:after="0"/>
              <w:ind w:firstLineChars="100" w:firstLine="240"/>
              <w:jc w:val="right"/>
              <w:rPr>
                <w:color w:val="000000"/>
              </w:rPr>
            </w:pPr>
            <w:r>
              <w:rPr>
                <w:color w:val="000000"/>
              </w:rPr>
              <w:t>40</w:t>
            </w:r>
          </w:p>
        </w:tc>
      </w:tr>
    </w:tbl>
    <w:p w:rsidR="000E3041" w:rsidRDefault="000E3041" w:rsidP="000E3041">
      <w:pPr>
        <w:autoSpaceDE w:val="0"/>
        <w:autoSpaceDN w:val="0"/>
        <w:adjustRightInd w:val="0"/>
        <w:spacing w:after="0"/>
      </w:pPr>
    </w:p>
    <w:p w:rsidR="00010F9A" w:rsidRDefault="00DB411A" w:rsidP="000E3041">
      <w:pPr>
        <w:autoSpaceDE w:val="0"/>
        <w:autoSpaceDN w:val="0"/>
        <w:adjustRightInd w:val="0"/>
        <w:spacing w:after="0"/>
      </w:pPr>
      <w:r>
        <w:t>Cognitive Domain: Knowledge</w:t>
      </w:r>
    </w:p>
    <w:p w:rsidR="000E3041" w:rsidRDefault="00DB411A" w:rsidP="000E3041">
      <w:pPr>
        <w:autoSpaceDE w:val="0"/>
        <w:autoSpaceDN w:val="0"/>
        <w:adjustRightInd w:val="0"/>
        <w:spacing w:after="0"/>
      </w:pPr>
      <w:r>
        <w:t>Difficulty Level: Easy</w:t>
      </w:r>
    </w:p>
    <w:p w:rsidR="000E3041" w:rsidRPr="00DD4993" w:rsidRDefault="000E3041" w:rsidP="000E3041">
      <w:pPr>
        <w:autoSpaceDE w:val="0"/>
        <w:autoSpaceDN w:val="0"/>
        <w:adjustRightInd w:val="0"/>
        <w:spacing w:after="0"/>
      </w:pPr>
    </w:p>
    <w:p w:rsidR="000E3041" w:rsidRDefault="000E3041" w:rsidP="000E3041">
      <w:pPr>
        <w:autoSpaceDE w:val="0"/>
        <w:autoSpaceDN w:val="0"/>
        <w:adjustRightInd w:val="0"/>
        <w:spacing w:after="0"/>
      </w:pPr>
      <w:r>
        <w:t xml:space="preserve">9. </w:t>
      </w:r>
    </w:p>
    <w:tbl>
      <w:tblPr>
        <w:tblStyle w:val="TableGrid"/>
        <w:tblW w:w="8807" w:type="dxa"/>
        <w:tblInd w:w="720" w:type="dxa"/>
        <w:tblLook w:val="04A0" w:firstRow="1" w:lastRow="0" w:firstColumn="1" w:lastColumn="0" w:noHBand="0" w:noVBand="1"/>
      </w:tblPr>
      <w:tblGrid>
        <w:gridCol w:w="1255"/>
        <w:gridCol w:w="1078"/>
        <w:gridCol w:w="1079"/>
        <w:gridCol w:w="1079"/>
        <w:gridCol w:w="1079"/>
        <w:gridCol w:w="1079"/>
        <w:gridCol w:w="1079"/>
        <w:gridCol w:w="1079"/>
      </w:tblGrid>
      <w:tr w:rsidR="000E3041" w:rsidTr="00A82376">
        <w:tc>
          <w:tcPr>
            <w:tcW w:w="1255" w:type="dxa"/>
          </w:tcPr>
          <w:p w:rsidR="000E3041" w:rsidRPr="006A3C39" w:rsidRDefault="008C1BF6" w:rsidP="00A82376">
            <w:pPr>
              <w:pStyle w:val="ListParagraph"/>
              <w:autoSpaceDE w:val="0"/>
              <w:autoSpaceDN w:val="0"/>
              <w:adjustRightInd w:val="0"/>
              <w:ind w:left="0"/>
              <w:rPr>
                <w:rFonts w:ascii="Times New Roman" w:hAnsi="Times New Roman" w:cs="Times New Roman"/>
                <w:i/>
                <w:szCs w:val="24"/>
              </w:rPr>
            </w:pPr>
            <w:r w:rsidRPr="006A3C39">
              <w:rPr>
                <w:i/>
                <w:szCs w:val="24"/>
              </w:rPr>
              <w:t>Month</w:t>
            </w:r>
          </w:p>
        </w:tc>
        <w:tc>
          <w:tcPr>
            <w:tcW w:w="1078" w:type="dxa"/>
          </w:tcPr>
          <w:p w:rsidR="000E3041" w:rsidRPr="006A3C39" w:rsidRDefault="008C1BF6" w:rsidP="00A82376">
            <w:pPr>
              <w:pStyle w:val="ListParagraph"/>
              <w:autoSpaceDE w:val="0"/>
              <w:autoSpaceDN w:val="0"/>
              <w:adjustRightInd w:val="0"/>
              <w:ind w:left="0"/>
              <w:jc w:val="center"/>
              <w:rPr>
                <w:rFonts w:ascii="Times New Roman" w:hAnsi="Times New Roman" w:cs="Times New Roman"/>
                <w:i/>
                <w:szCs w:val="24"/>
              </w:rPr>
            </w:pPr>
            <w:r w:rsidRPr="006A3C39">
              <w:rPr>
                <w:i/>
                <w:szCs w:val="24"/>
              </w:rPr>
              <w:t>1</w:t>
            </w:r>
          </w:p>
        </w:tc>
        <w:tc>
          <w:tcPr>
            <w:tcW w:w="1079" w:type="dxa"/>
          </w:tcPr>
          <w:p w:rsidR="000E3041" w:rsidRPr="006A3C39" w:rsidRDefault="008C1BF6" w:rsidP="00A82376">
            <w:pPr>
              <w:pStyle w:val="ListParagraph"/>
              <w:autoSpaceDE w:val="0"/>
              <w:autoSpaceDN w:val="0"/>
              <w:adjustRightInd w:val="0"/>
              <w:ind w:left="0"/>
              <w:jc w:val="center"/>
              <w:rPr>
                <w:rFonts w:ascii="Times New Roman" w:hAnsi="Times New Roman" w:cs="Times New Roman"/>
                <w:i/>
                <w:szCs w:val="24"/>
              </w:rPr>
            </w:pPr>
            <w:r w:rsidRPr="006A3C39">
              <w:rPr>
                <w:i/>
                <w:szCs w:val="24"/>
              </w:rPr>
              <w:t>2</w:t>
            </w:r>
          </w:p>
        </w:tc>
        <w:tc>
          <w:tcPr>
            <w:tcW w:w="1079" w:type="dxa"/>
          </w:tcPr>
          <w:p w:rsidR="000E3041" w:rsidRPr="006A3C39" w:rsidRDefault="008C1BF6" w:rsidP="00A82376">
            <w:pPr>
              <w:pStyle w:val="ListParagraph"/>
              <w:autoSpaceDE w:val="0"/>
              <w:autoSpaceDN w:val="0"/>
              <w:adjustRightInd w:val="0"/>
              <w:ind w:left="0"/>
              <w:jc w:val="center"/>
              <w:rPr>
                <w:rFonts w:ascii="Times New Roman" w:hAnsi="Times New Roman" w:cs="Times New Roman"/>
                <w:i/>
                <w:szCs w:val="24"/>
              </w:rPr>
            </w:pPr>
            <w:r w:rsidRPr="006A3C39">
              <w:rPr>
                <w:i/>
                <w:szCs w:val="24"/>
              </w:rPr>
              <w:t>3</w:t>
            </w:r>
          </w:p>
        </w:tc>
        <w:tc>
          <w:tcPr>
            <w:tcW w:w="1079" w:type="dxa"/>
          </w:tcPr>
          <w:p w:rsidR="000E3041" w:rsidRPr="006A3C39" w:rsidRDefault="008C1BF6" w:rsidP="00A82376">
            <w:pPr>
              <w:pStyle w:val="ListParagraph"/>
              <w:autoSpaceDE w:val="0"/>
              <w:autoSpaceDN w:val="0"/>
              <w:adjustRightInd w:val="0"/>
              <w:ind w:left="0"/>
              <w:jc w:val="center"/>
              <w:rPr>
                <w:rFonts w:ascii="Times New Roman" w:hAnsi="Times New Roman" w:cs="Times New Roman"/>
                <w:i/>
                <w:szCs w:val="24"/>
              </w:rPr>
            </w:pPr>
            <w:r w:rsidRPr="006A3C39">
              <w:rPr>
                <w:i/>
                <w:szCs w:val="24"/>
              </w:rPr>
              <w:t>4</w:t>
            </w:r>
          </w:p>
        </w:tc>
        <w:tc>
          <w:tcPr>
            <w:tcW w:w="1079" w:type="dxa"/>
          </w:tcPr>
          <w:p w:rsidR="000E3041" w:rsidRPr="006A3C39" w:rsidRDefault="008C1BF6" w:rsidP="00A82376">
            <w:pPr>
              <w:pStyle w:val="ListParagraph"/>
              <w:autoSpaceDE w:val="0"/>
              <w:autoSpaceDN w:val="0"/>
              <w:adjustRightInd w:val="0"/>
              <w:ind w:left="0"/>
              <w:jc w:val="center"/>
              <w:rPr>
                <w:rFonts w:ascii="Times New Roman" w:hAnsi="Times New Roman" w:cs="Times New Roman"/>
                <w:i/>
                <w:szCs w:val="24"/>
              </w:rPr>
            </w:pPr>
            <w:r w:rsidRPr="006A3C39">
              <w:rPr>
                <w:i/>
                <w:szCs w:val="24"/>
              </w:rPr>
              <w:t>5</w:t>
            </w:r>
          </w:p>
        </w:tc>
        <w:tc>
          <w:tcPr>
            <w:tcW w:w="1079" w:type="dxa"/>
          </w:tcPr>
          <w:p w:rsidR="000E3041" w:rsidRPr="006A3C39" w:rsidRDefault="008C1BF6" w:rsidP="00A82376">
            <w:pPr>
              <w:pStyle w:val="ListParagraph"/>
              <w:autoSpaceDE w:val="0"/>
              <w:autoSpaceDN w:val="0"/>
              <w:adjustRightInd w:val="0"/>
              <w:ind w:left="0"/>
              <w:jc w:val="center"/>
              <w:rPr>
                <w:rFonts w:ascii="Times New Roman" w:hAnsi="Times New Roman" w:cs="Times New Roman"/>
                <w:i/>
                <w:szCs w:val="24"/>
              </w:rPr>
            </w:pPr>
            <w:r w:rsidRPr="006A3C39">
              <w:rPr>
                <w:i/>
                <w:szCs w:val="24"/>
              </w:rPr>
              <w:t>6</w:t>
            </w:r>
          </w:p>
        </w:tc>
        <w:tc>
          <w:tcPr>
            <w:tcW w:w="1079" w:type="dxa"/>
          </w:tcPr>
          <w:p w:rsidR="000E3041" w:rsidRPr="006A3C39" w:rsidRDefault="008C1BF6" w:rsidP="00A82376">
            <w:pPr>
              <w:pStyle w:val="ListParagraph"/>
              <w:autoSpaceDE w:val="0"/>
              <w:autoSpaceDN w:val="0"/>
              <w:adjustRightInd w:val="0"/>
              <w:ind w:left="0"/>
              <w:jc w:val="center"/>
              <w:rPr>
                <w:rFonts w:ascii="Times New Roman" w:hAnsi="Times New Roman" w:cs="Times New Roman"/>
                <w:i/>
                <w:szCs w:val="24"/>
              </w:rPr>
            </w:pPr>
            <w:r w:rsidRPr="006A3C39">
              <w:rPr>
                <w:i/>
                <w:szCs w:val="24"/>
              </w:rPr>
              <w:t>7</w:t>
            </w:r>
          </w:p>
        </w:tc>
      </w:tr>
      <w:tr w:rsidR="000E3041" w:rsidTr="00A82376">
        <w:tc>
          <w:tcPr>
            <w:tcW w:w="1255" w:type="dxa"/>
          </w:tcPr>
          <w:p w:rsidR="000E3041" w:rsidRDefault="000E3041" w:rsidP="00A82376">
            <w:pPr>
              <w:pStyle w:val="ListParagraph"/>
              <w:autoSpaceDE w:val="0"/>
              <w:autoSpaceDN w:val="0"/>
              <w:adjustRightInd w:val="0"/>
              <w:ind w:left="0"/>
              <w:rPr>
                <w:rFonts w:ascii="Times New Roman" w:hAnsi="Times New Roman" w:cs="Times New Roman"/>
                <w:szCs w:val="24"/>
              </w:rPr>
            </w:pPr>
            <w:r>
              <w:rPr>
                <w:rFonts w:ascii="Times New Roman" w:hAnsi="Times New Roman" w:cs="Times New Roman"/>
                <w:szCs w:val="24"/>
              </w:rPr>
              <w:t>Forecast</w:t>
            </w:r>
          </w:p>
        </w:tc>
        <w:tc>
          <w:tcPr>
            <w:tcW w:w="1078"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140</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155</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150</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145</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155</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145</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130</w:t>
            </w:r>
          </w:p>
        </w:tc>
      </w:tr>
      <w:tr w:rsidR="000E3041" w:rsidTr="00A82376">
        <w:tc>
          <w:tcPr>
            <w:tcW w:w="1255" w:type="dxa"/>
          </w:tcPr>
          <w:p w:rsidR="000E3041" w:rsidRDefault="000E3041" w:rsidP="00A82376">
            <w:pPr>
              <w:pStyle w:val="ListParagraph"/>
              <w:autoSpaceDE w:val="0"/>
              <w:autoSpaceDN w:val="0"/>
              <w:adjustRightInd w:val="0"/>
              <w:ind w:left="0"/>
              <w:rPr>
                <w:rFonts w:ascii="Times New Roman" w:hAnsi="Times New Roman" w:cs="Times New Roman"/>
                <w:szCs w:val="24"/>
              </w:rPr>
            </w:pPr>
            <w:r>
              <w:rPr>
                <w:rFonts w:ascii="Times New Roman" w:hAnsi="Times New Roman" w:cs="Times New Roman"/>
                <w:szCs w:val="24"/>
              </w:rPr>
              <w:t>Regular</w:t>
            </w:r>
          </w:p>
        </w:tc>
        <w:tc>
          <w:tcPr>
            <w:tcW w:w="1078"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sidRPr="00DF1C34">
              <w:rPr>
                <w:rFonts w:ascii="Times New Roman" w:hAnsi="Times New Roman" w:cs="Times New Roman"/>
                <w:szCs w:val="24"/>
              </w:rPr>
              <w:t>140</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sidRPr="00DF1C34">
              <w:rPr>
                <w:rFonts w:ascii="Times New Roman" w:hAnsi="Times New Roman" w:cs="Times New Roman"/>
                <w:szCs w:val="24"/>
              </w:rPr>
              <w:t>140</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sidRPr="00DF1C34">
              <w:rPr>
                <w:rFonts w:ascii="Times New Roman" w:hAnsi="Times New Roman" w:cs="Times New Roman"/>
                <w:szCs w:val="24"/>
              </w:rPr>
              <w:t>140</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sidRPr="00DF1C34">
              <w:rPr>
                <w:rFonts w:ascii="Times New Roman" w:hAnsi="Times New Roman" w:cs="Times New Roman"/>
                <w:szCs w:val="24"/>
              </w:rPr>
              <w:t>140</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sidRPr="00DF1C34">
              <w:rPr>
                <w:rFonts w:ascii="Times New Roman" w:hAnsi="Times New Roman" w:cs="Times New Roman"/>
                <w:szCs w:val="24"/>
              </w:rPr>
              <w:t>140</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sidRPr="00DF1C34">
              <w:rPr>
                <w:rFonts w:ascii="Times New Roman" w:hAnsi="Times New Roman" w:cs="Times New Roman"/>
                <w:szCs w:val="24"/>
              </w:rPr>
              <w:t>140</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130</w:t>
            </w:r>
          </w:p>
        </w:tc>
      </w:tr>
      <w:tr w:rsidR="000E3041" w:rsidTr="00A82376">
        <w:tc>
          <w:tcPr>
            <w:tcW w:w="1255" w:type="dxa"/>
          </w:tcPr>
          <w:p w:rsidR="000E3041" w:rsidRDefault="000E3041" w:rsidP="00A82376">
            <w:pPr>
              <w:pStyle w:val="ListParagraph"/>
              <w:autoSpaceDE w:val="0"/>
              <w:autoSpaceDN w:val="0"/>
              <w:adjustRightInd w:val="0"/>
              <w:ind w:left="0"/>
              <w:rPr>
                <w:rFonts w:ascii="Times New Roman" w:hAnsi="Times New Roman" w:cs="Times New Roman"/>
                <w:szCs w:val="24"/>
              </w:rPr>
            </w:pPr>
            <w:r>
              <w:rPr>
                <w:rFonts w:ascii="Times New Roman" w:hAnsi="Times New Roman" w:cs="Times New Roman"/>
                <w:szCs w:val="24"/>
              </w:rPr>
              <w:t>Overtime</w:t>
            </w:r>
          </w:p>
        </w:tc>
        <w:tc>
          <w:tcPr>
            <w:tcW w:w="1078"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15</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10</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5</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15</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5</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p>
        </w:tc>
      </w:tr>
    </w:tbl>
    <w:p w:rsidR="000E3041" w:rsidRDefault="000E3041" w:rsidP="000E3041">
      <w:pPr>
        <w:autoSpaceDE w:val="0"/>
        <w:autoSpaceDN w:val="0"/>
        <w:adjustRightInd w:val="0"/>
        <w:spacing w:after="0"/>
      </w:pPr>
    </w:p>
    <w:p w:rsidR="000E3041" w:rsidRDefault="000E3041" w:rsidP="000E3041">
      <w:pPr>
        <w:autoSpaceDE w:val="0"/>
        <w:autoSpaceDN w:val="0"/>
        <w:adjustRightInd w:val="0"/>
        <w:spacing w:after="0"/>
      </w:pPr>
      <w:r w:rsidRPr="00A10DB4">
        <w:rPr>
          <w:position w:val="-28"/>
        </w:rPr>
        <w:object w:dxaOrig="4360" w:dyaOrig="680">
          <v:shape id="_x0000_i1026" type="#_x0000_t75" style="width:217.75pt;height:34.55pt" o:ole="">
            <v:imagedata r:id="rId11" o:title=""/>
          </v:shape>
          <o:OLEObject Type="Embed" ProgID="Equation.DSMT4" ShapeID="_x0000_i1026" DrawAspect="Content" ObjectID="_1548154495" r:id="rId12"/>
        </w:object>
      </w:r>
    </w:p>
    <w:p w:rsidR="00010F9A" w:rsidRDefault="00DB411A" w:rsidP="000E3041">
      <w:pPr>
        <w:autoSpaceDE w:val="0"/>
        <w:autoSpaceDN w:val="0"/>
        <w:adjustRightInd w:val="0"/>
        <w:spacing w:after="0"/>
      </w:pPr>
      <w:r>
        <w:t>Cognitive Domain: Knowledge</w:t>
      </w:r>
    </w:p>
    <w:p w:rsidR="000E3041" w:rsidRDefault="00DB411A" w:rsidP="000E3041">
      <w:pPr>
        <w:autoSpaceDE w:val="0"/>
        <w:autoSpaceDN w:val="0"/>
        <w:adjustRightInd w:val="0"/>
        <w:spacing w:after="0"/>
      </w:pPr>
      <w:r>
        <w:t>Difficulty Level: Easy</w:t>
      </w:r>
    </w:p>
    <w:p w:rsidR="000E3041" w:rsidRDefault="000E3041" w:rsidP="000E3041">
      <w:pPr>
        <w:autoSpaceDE w:val="0"/>
        <w:autoSpaceDN w:val="0"/>
        <w:adjustRightInd w:val="0"/>
        <w:spacing w:after="0"/>
      </w:pPr>
    </w:p>
    <w:p w:rsidR="000E3041" w:rsidRDefault="000E3041" w:rsidP="000E3041">
      <w:pPr>
        <w:autoSpaceDE w:val="0"/>
        <w:autoSpaceDN w:val="0"/>
        <w:adjustRightInd w:val="0"/>
        <w:spacing w:after="0"/>
      </w:pPr>
      <w:r>
        <w:t xml:space="preserve">10. </w:t>
      </w:r>
    </w:p>
    <w:tbl>
      <w:tblPr>
        <w:tblStyle w:val="TableGrid"/>
        <w:tblW w:w="8807" w:type="dxa"/>
        <w:tblInd w:w="720" w:type="dxa"/>
        <w:tblLook w:val="04A0" w:firstRow="1" w:lastRow="0" w:firstColumn="1" w:lastColumn="0" w:noHBand="0" w:noVBand="1"/>
      </w:tblPr>
      <w:tblGrid>
        <w:gridCol w:w="1345"/>
        <w:gridCol w:w="988"/>
        <w:gridCol w:w="1079"/>
        <w:gridCol w:w="1079"/>
        <w:gridCol w:w="1079"/>
        <w:gridCol w:w="1079"/>
        <w:gridCol w:w="1079"/>
        <w:gridCol w:w="1079"/>
      </w:tblGrid>
      <w:tr w:rsidR="000E3041" w:rsidTr="00A82376">
        <w:tc>
          <w:tcPr>
            <w:tcW w:w="1345" w:type="dxa"/>
          </w:tcPr>
          <w:p w:rsidR="000E3041" w:rsidRPr="006A3C39" w:rsidRDefault="008C1BF6" w:rsidP="00A82376">
            <w:pPr>
              <w:pStyle w:val="ListParagraph"/>
              <w:autoSpaceDE w:val="0"/>
              <w:autoSpaceDN w:val="0"/>
              <w:adjustRightInd w:val="0"/>
              <w:ind w:left="0"/>
              <w:rPr>
                <w:rFonts w:ascii="Times New Roman" w:hAnsi="Times New Roman" w:cs="Times New Roman"/>
                <w:i/>
                <w:szCs w:val="24"/>
              </w:rPr>
            </w:pPr>
            <w:r w:rsidRPr="006A3C39">
              <w:rPr>
                <w:i/>
                <w:szCs w:val="24"/>
              </w:rPr>
              <w:t>Month</w:t>
            </w:r>
          </w:p>
        </w:tc>
        <w:tc>
          <w:tcPr>
            <w:tcW w:w="988" w:type="dxa"/>
          </w:tcPr>
          <w:p w:rsidR="000E3041" w:rsidRPr="006A3C39" w:rsidRDefault="008C1BF6" w:rsidP="00A82376">
            <w:pPr>
              <w:pStyle w:val="ListParagraph"/>
              <w:autoSpaceDE w:val="0"/>
              <w:autoSpaceDN w:val="0"/>
              <w:adjustRightInd w:val="0"/>
              <w:ind w:left="0"/>
              <w:jc w:val="center"/>
              <w:rPr>
                <w:rFonts w:ascii="Times New Roman" w:hAnsi="Times New Roman" w:cs="Times New Roman"/>
                <w:i/>
                <w:szCs w:val="24"/>
              </w:rPr>
            </w:pPr>
            <w:r w:rsidRPr="006A3C39">
              <w:rPr>
                <w:i/>
                <w:szCs w:val="24"/>
              </w:rPr>
              <w:t>1</w:t>
            </w:r>
          </w:p>
        </w:tc>
        <w:tc>
          <w:tcPr>
            <w:tcW w:w="1079" w:type="dxa"/>
          </w:tcPr>
          <w:p w:rsidR="000E3041" w:rsidRPr="006A3C39" w:rsidRDefault="008C1BF6" w:rsidP="00A82376">
            <w:pPr>
              <w:pStyle w:val="ListParagraph"/>
              <w:autoSpaceDE w:val="0"/>
              <w:autoSpaceDN w:val="0"/>
              <w:adjustRightInd w:val="0"/>
              <w:ind w:left="0"/>
              <w:jc w:val="center"/>
              <w:rPr>
                <w:rFonts w:ascii="Times New Roman" w:hAnsi="Times New Roman" w:cs="Times New Roman"/>
                <w:i/>
                <w:szCs w:val="24"/>
              </w:rPr>
            </w:pPr>
            <w:r w:rsidRPr="006A3C39">
              <w:rPr>
                <w:i/>
                <w:szCs w:val="24"/>
              </w:rPr>
              <w:t>2</w:t>
            </w:r>
          </w:p>
        </w:tc>
        <w:tc>
          <w:tcPr>
            <w:tcW w:w="1079" w:type="dxa"/>
          </w:tcPr>
          <w:p w:rsidR="000E3041" w:rsidRPr="006A3C39" w:rsidRDefault="008C1BF6" w:rsidP="00A82376">
            <w:pPr>
              <w:pStyle w:val="ListParagraph"/>
              <w:autoSpaceDE w:val="0"/>
              <w:autoSpaceDN w:val="0"/>
              <w:adjustRightInd w:val="0"/>
              <w:ind w:left="0"/>
              <w:jc w:val="center"/>
              <w:rPr>
                <w:rFonts w:ascii="Times New Roman" w:hAnsi="Times New Roman" w:cs="Times New Roman"/>
                <w:i/>
                <w:szCs w:val="24"/>
              </w:rPr>
            </w:pPr>
            <w:r w:rsidRPr="006A3C39">
              <w:rPr>
                <w:i/>
                <w:szCs w:val="24"/>
              </w:rPr>
              <w:t>3</w:t>
            </w:r>
          </w:p>
        </w:tc>
        <w:tc>
          <w:tcPr>
            <w:tcW w:w="1079" w:type="dxa"/>
          </w:tcPr>
          <w:p w:rsidR="000E3041" w:rsidRPr="006A3C39" w:rsidRDefault="008C1BF6" w:rsidP="00A82376">
            <w:pPr>
              <w:pStyle w:val="ListParagraph"/>
              <w:autoSpaceDE w:val="0"/>
              <w:autoSpaceDN w:val="0"/>
              <w:adjustRightInd w:val="0"/>
              <w:ind w:left="0"/>
              <w:jc w:val="center"/>
              <w:rPr>
                <w:rFonts w:ascii="Times New Roman" w:hAnsi="Times New Roman" w:cs="Times New Roman"/>
                <w:i/>
                <w:szCs w:val="24"/>
              </w:rPr>
            </w:pPr>
            <w:r w:rsidRPr="006A3C39">
              <w:rPr>
                <w:i/>
                <w:szCs w:val="24"/>
              </w:rPr>
              <w:t>4</w:t>
            </w:r>
          </w:p>
        </w:tc>
        <w:tc>
          <w:tcPr>
            <w:tcW w:w="1079" w:type="dxa"/>
          </w:tcPr>
          <w:p w:rsidR="000E3041" w:rsidRPr="006A3C39" w:rsidRDefault="008C1BF6" w:rsidP="00A82376">
            <w:pPr>
              <w:pStyle w:val="ListParagraph"/>
              <w:autoSpaceDE w:val="0"/>
              <w:autoSpaceDN w:val="0"/>
              <w:adjustRightInd w:val="0"/>
              <w:ind w:left="0"/>
              <w:jc w:val="center"/>
              <w:rPr>
                <w:rFonts w:ascii="Times New Roman" w:hAnsi="Times New Roman" w:cs="Times New Roman"/>
                <w:i/>
                <w:szCs w:val="24"/>
              </w:rPr>
            </w:pPr>
            <w:r w:rsidRPr="006A3C39">
              <w:rPr>
                <w:i/>
                <w:szCs w:val="24"/>
              </w:rPr>
              <w:t>5</w:t>
            </w:r>
          </w:p>
        </w:tc>
        <w:tc>
          <w:tcPr>
            <w:tcW w:w="1079" w:type="dxa"/>
          </w:tcPr>
          <w:p w:rsidR="000E3041" w:rsidRPr="006A3C39" w:rsidRDefault="008C1BF6" w:rsidP="00A82376">
            <w:pPr>
              <w:pStyle w:val="ListParagraph"/>
              <w:autoSpaceDE w:val="0"/>
              <w:autoSpaceDN w:val="0"/>
              <w:adjustRightInd w:val="0"/>
              <w:ind w:left="0"/>
              <w:jc w:val="center"/>
              <w:rPr>
                <w:rFonts w:ascii="Times New Roman" w:hAnsi="Times New Roman" w:cs="Times New Roman"/>
                <w:i/>
                <w:szCs w:val="24"/>
              </w:rPr>
            </w:pPr>
            <w:r w:rsidRPr="006A3C39">
              <w:rPr>
                <w:i/>
                <w:szCs w:val="24"/>
              </w:rPr>
              <w:t>6</w:t>
            </w:r>
          </w:p>
        </w:tc>
        <w:tc>
          <w:tcPr>
            <w:tcW w:w="1079" w:type="dxa"/>
          </w:tcPr>
          <w:p w:rsidR="000E3041" w:rsidRPr="006A3C39" w:rsidRDefault="008C1BF6" w:rsidP="00A82376">
            <w:pPr>
              <w:pStyle w:val="ListParagraph"/>
              <w:autoSpaceDE w:val="0"/>
              <w:autoSpaceDN w:val="0"/>
              <w:adjustRightInd w:val="0"/>
              <w:ind w:left="0"/>
              <w:jc w:val="center"/>
              <w:rPr>
                <w:rFonts w:ascii="Times New Roman" w:hAnsi="Times New Roman" w:cs="Times New Roman"/>
                <w:i/>
                <w:szCs w:val="24"/>
              </w:rPr>
            </w:pPr>
            <w:r w:rsidRPr="006A3C39">
              <w:rPr>
                <w:i/>
                <w:szCs w:val="24"/>
              </w:rPr>
              <w:t>7</w:t>
            </w:r>
          </w:p>
        </w:tc>
      </w:tr>
      <w:tr w:rsidR="000E3041" w:rsidTr="00A82376">
        <w:tc>
          <w:tcPr>
            <w:tcW w:w="1345" w:type="dxa"/>
          </w:tcPr>
          <w:p w:rsidR="000E3041" w:rsidRDefault="000E3041" w:rsidP="00A82376">
            <w:pPr>
              <w:pStyle w:val="ListParagraph"/>
              <w:autoSpaceDE w:val="0"/>
              <w:autoSpaceDN w:val="0"/>
              <w:adjustRightInd w:val="0"/>
              <w:ind w:left="0"/>
              <w:rPr>
                <w:rFonts w:ascii="Times New Roman" w:hAnsi="Times New Roman" w:cs="Times New Roman"/>
                <w:szCs w:val="24"/>
              </w:rPr>
            </w:pPr>
            <w:r>
              <w:rPr>
                <w:rFonts w:ascii="Times New Roman" w:hAnsi="Times New Roman" w:cs="Times New Roman"/>
                <w:szCs w:val="24"/>
              </w:rPr>
              <w:lastRenderedPageBreak/>
              <w:t>Forecast</w:t>
            </w:r>
          </w:p>
        </w:tc>
        <w:tc>
          <w:tcPr>
            <w:tcW w:w="988"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140</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155</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150</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145</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155</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145</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130</w:t>
            </w:r>
          </w:p>
        </w:tc>
      </w:tr>
      <w:tr w:rsidR="000E3041" w:rsidTr="00A82376">
        <w:tc>
          <w:tcPr>
            <w:tcW w:w="1345" w:type="dxa"/>
          </w:tcPr>
          <w:p w:rsidR="000E3041" w:rsidRDefault="000E3041" w:rsidP="00A82376">
            <w:pPr>
              <w:pStyle w:val="ListParagraph"/>
              <w:autoSpaceDE w:val="0"/>
              <w:autoSpaceDN w:val="0"/>
              <w:adjustRightInd w:val="0"/>
              <w:ind w:left="0"/>
              <w:rPr>
                <w:rFonts w:ascii="Times New Roman" w:hAnsi="Times New Roman" w:cs="Times New Roman"/>
                <w:szCs w:val="24"/>
              </w:rPr>
            </w:pPr>
            <w:r>
              <w:rPr>
                <w:rFonts w:ascii="Times New Roman" w:hAnsi="Times New Roman" w:cs="Times New Roman"/>
                <w:szCs w:val="24"/>
              </w:rPr>
              <w:t>Regular</w:t>
            </w:r>
          </w:p>
        </w:tc>
        <w:tc>
          <w:tcPr>
            <w:tcW w:w="988"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sidRPr="00DF1C34">
              <w:rPr>
                <w:rFonts w:ascii="Times New Roman" w:hAnsi="Times New Roman" w:cs="Times New Roman"/>
                <w:szCs w:val="24"/>
              </w:rPr>
              <w:t>140</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sidRPr="00DF1C34">
              <w:rPr>
                <w:rFonts w:ascii="Times New Roman" w:hAnsi="Times New Roman" w:cs="Times New Roman"/>
                <w:szCs w:val="24"/>
              </w:rPr>
              <w:t>140</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sidRPr="00DF1C34">
              <w:rPr>
                <w:rFonts w:ascii="Times New Roman" w:hAnsi="Times New Roman" w:cs="Times New Roman"/>
                <w:szCs w:val="24"/>
              </w:rPr>
              <w:t>140</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sidRPr="00DF1C34">
              <w:rPr>
                <w:rFonts w:ascii="Times New Roman" w:hAnsi="Times New Roman" w:cs="Times New Roman"/>
                <w:szCs w:val="24"/>
              </w:rPr>
              <w:t>140</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sidRPr="00DF1C34">
              <w:rPr>
                <w:rFonts w:ascii="Times New Roman" w:hAnsi="Times New Roman" w:cs="Times New Roman"/>
                <w:szCs w:val="24"/>
              </w:rPr>
              <w:t>140</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sidRPr="00DF1C34">
              <w:rPr>
                <w:rFonts w:ascii="Times New Roman" w:hAnsi="Times New Roman" w:cs="Times New Roman"/>
                <w:szCs w:val="24"/>
              </w:rPr>
              <w:t>140</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140</w:t>
            </w:r>
          </w:p>
        </w:tc>
      </w:tr>
      <w:tr w:rsidR="000E3041" w:rsidTr="00A82376">
        <w:tc>
          <w:tcPr>
            <w:tcW w:w="1345" w:type="dxa"/>
          </w:tcPr>
          <w:p w:rsidR="000E3041" w:rsidRDefault="000E3041" w:rsidP="00A82376">
            <w:pPr>
              <w:pStyle w:val="ListParagraph"/>
              <w:autoSpaceDE w:val="0"/>
              <w:autoSpaceDN w:val="0"/>
              <w:adjustRightInd w:val="0"/>
              <w:ind w:left="0"/>
              <w:rPr>
                <w:rFonts w:ascii="Times New Roman" w:hAnsi="Times New Roman" w:cs="Times New Roman"/>
                <w:szCs w:val="24"/>
              </w:rPr>
            </w:pPr>
            <w:r>
              <w:rPr>
                <w:rFonts w:ascii="Times New Roman" w:hAnsi="Times New Roman" w:cs="Times New Roman"/>
                <w:szCs w:val="24"/>
              </w:rPr>
              <w:t>Overtime</w:t>
            </w:r>
          </w:p>
        </w:tc>
        <w:tc>
          <w:tcPr>
            <w:tcW w:w="988"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0</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15</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10</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5</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15</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5</w:t>
            </w: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p>
        </w:tc>
      </w:tr>
      <w:tr w:rsidR="000E3041" w:rsidTr="00A82376">
        <w:tc>
          <w:tcPr>
            <w:tcW w:w="1345" w:type="dxa"/>
          </w:tcPr>
          <w:p w:rsidR="000E3041" w:rsidRDefault="000E3041" w:rsidP="00A82376">
            <w:pPr>
              <w:pStyle w:val="ListParagraph"/>
              <w:autoSpaceDE w:val="0"/>
              <w:autoSpaceDN w:val="0"/>
              <w:adjustRightInd w:val="0"/>
              <w:ind w:left="0"/>
              <w:rPr>
                <w:rFonts w:ascii="Times New Roman" w:hAnsi="Times New Roman" w:cs="Times New Roman"/>
                <w:szCs w:val="24"/>
              </w:rPr>
            </w:pPr>
            <w:r>
              <w:rPr>
                <w:rFonts w:ascii="Times New Roman" w:hAnsi="Times New Roman" w:cs="Times New Roman"/>
                <w:szCs w:val="24"/>
              </w:rPr>
              <w:t xml:space="preserve">Ending </w:t>
            </w:r>
            <w:proofErr w:type="spellStart"/>
            <w:r w:rsidR="00010F9A">
              <w:rPr>
                <w:rFonts w:ascii="Times New Roman" w:hAnsi="Times New Roman" w:cs="Times New Roman"/>
                <w:szCs w:val="24"/>
              </w:rPr>
              <w:t>i</w:t>
            </w:r>
            <w:r>
              <w:rPr>
                <w:rFonts w:ascii="Times New Roman" w:hAnsi="Times New Roman" w:cs="Times New Roman"/>
                <w:szCs w:val="24"/>
              </w:rPr>
              <w:t>nv</w:t>
            </w:r>
            <w:proofErr w:type="spellEnd"/>
          </w:p>
        </w:tc>
        <w:tc>
          <w:tcPr>
            <w:tcW w:w="988"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10</w:t>
            </w:r>
          </w:p>
        </w:tc>
      </w:tr>
      <w:tr w:rsidR="000E3041" w:rsidTr="00A82376">
        <w:tc>
          <w:tcPr>
            <w:tcW w:w="1345" w:type="dxa"/>
          </w:tcPr>
          <w:p w:rsidR="000E3041" w:rsidRDefault="000E3041" w:rsidP="00A82376">
            <w:pPr>
              <w:pStyle w:val="ListParagraph"/>
              <w:autoSpaceDE w:val="0"/>
              <w:autoSpaceDN w:val="0"/>
              <w:adjustRightInd w:val="0"/>
              <w:ind w:left="0"/>
              <w:rPr>
                <w:rFonts w:ascii="Times New Roman" w:hAnsi="Times New Roman" w:cs="Times New Roman"/>
                <w:szCs w:val="24"/>
              </w:rPr>
            </w:pPr>
            <w:r>
              <w:rPr>
                <w:rFonts w:ascii="Times New Roman" w:hAnsi="Times New Roman" w:cs="Times New Roman"/>
                <w:szCs w:val="24"/>
              </w:rPr>
              <w:t>Backorder</w:t>
            </w:r>
          </w:p>
        </w:tc>
        <w:tc>
          <w:tcPr>
            <w:tcW w:w="988"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p>
        </w:tc>
      </w:tr>
      <w:tr w:rsidR="000E3041" w:rsidTr="00A82376">
        <w:tc>
          <w:tcPr>
            <w:tcW w:w="1345" w:type="dxa"/>
          </w:tcPr>
          <w:p w:rsidR="000E3041" w:rsidRDefault="000E3041" w:rsidP="00A82376">
            <w:pPr>
              <w:pStyle w:val="ListParagraph"/>
              <w:autoSpaceDE w:val="0"/>
              <w:autoSpaceDN w:val="0"/>
              <w:adjustRightInd w:val="0"/>
              <w:ind w:left="0"/>
              <w:rPr>
                <w:rFonts w:ascii="Times New Roman" w:hAnsi="Times New Roman" w:cs="Times New Roman"/>
                <w:szCs w:val="24"/>
              </w:rPr>
            </w:pPr>
            <w:proofErr w:type="spellStart"/>
            <w:r>
              <w:rPr>
                <w:rFonts w:ascii="Times New Roman" w:hAnsi="Times New Roman" w:cs="Times New Roman"/>
                <w:szCs w:val="24"/>
              </w:rPr>
              <w:t>Avg</w:t>
            </w:r>
            <w:proofErr w:type="spellEnd"/>
            <w:r>
              <w:rPr>
                <w:rFonts w:ascii="Times New Roman" w:hAnsi="Times New Roman" w:cs="Times New Roman"/>
                <w:szCs w:val="24"/>
              </w:rPr>
              <w:t xml:space="preserve"> </w:t>
            </w:r>
            <w:proofErr w:type="spellStart"/>
            <w:r w:rsidR="00010F9A">
              <w:rPr>
                <w:rFonts w:ascii="Times New Roman" w:hAnsi="Times New Roman" w:cs="Times New Roman"/>
                <w:szCs w:val="24"/>
              </w:rPr>
              <w:t>i</w:t>
            </w:r>
            <w:r>
              <w:rPr>
                <w:rFonts w:ascii="Times New Roman" w:hAnsi="Times New Roman" w:cs="Times New Roman"/>
                <w:szCs w:val="24"/>
              </w:rPr>
              <w:t>nv</w:t>
            </w:r>
            <w:proofErr w:type="spellEnd"/>
          </w:p>
        </w:tc>
        <w:tc>
          <w:tcPr>
            <w:tcW w:w="988"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p>
        </w:tc>
        <w:tc>
          <w:tcPr>
            <w:tcW w:w="1079" w:type="dxa"/>
          </w:tcPr>
          <w:p w:rsidR="000E3041" w:rsidRDefault="000E3041" w:rsidP="00A82376">
            <w:pPr>
              <w:pStyle w:val="ListParagraph"/>
              <w:autoSpaceDE w:val="0"/>
              <w:autoSpaceDN w:val="0"/>
              <w:adjustRightInd w:val="0"/>
              <w:ind w:left="0"/>
              <w:jc w:val="center"/>
              <w:rPr>
                <w:rFonts w:ascii="Times New Roman" w:hAnsi="Times New Roman" w:cs="Times New Roman"/>
                <w:szCs w:val="24"/>
              </w:rPr>
            </w:pPr>
            <w:r>
              <w:rPr>
                <w:rFonts w:ascii="Times New Roman" w:hAnsi="Times New Roman" w:cs="Times New Roman"/>
                <w:szCs w:val="24"/>
              </w:rPr>
              <w:t>5</w:t>
            </w:r>
          </w:p>
        </w:tc>
      </w:tr>
    </w:tbl>
    <w:p w:rsidR="000E3041" w:rsidRDefault="000E3041" w:rsidP="000E3041">
      <w:pPr>
        <w:autoSpaceDE w:val="0"/>
        <w:autoSpaceDN w:val="0"/>
        <w:adjustRightInd w:val="0"/>
        <w:spacing w:after="0"/>
      </w:pPr>
    </w:p>
    <w:p w:rsidR="000E3041" w:rsidRPr="00C23832" w:rsidRDefault="000E3041" w:rsidP="000E3041">
      <w:pPr>
        <w:autoSpaceDE w:val="0"/>
        <w:autoSpaceDN w:val="0"/>
        <w:adjustRightInd w:val="0"/>
        <w:spacing w:after="0"/>
        <w:rPr>
          <w:i/>
        </w:rPr>
      </w:pPr>
      <w:r>
        <w:rPr>
          <w:i/>
        </w:rPr>
        <w:t>Total Cost = Regular + Overtime + Inventory + Backorder</w:t>
      </w:r>
    </w:p>
    <w:p w:rsidR="000E3041" w:rsidRDefault="000E3041" w:rsidP="000E3041">
      <w:pPr>
        <w:autoSpaceDE w:val="0"/>
        <w:autoSpaceDN w:val="0"/>
        <w:adjustRightInd w:val="0"/>
        <w:spacing w:after="0"/>
      </w:pPr>
      <w:r>
        <w:t>Total Cost = $50 x 980 + $70 x 50 + $10 x 5 = $53,550</w:t>
      </w:r>
    </w:p>
    <w:p w:rsidR="00010F9A" w:rsidRDefault="00DB411A" w:rsidP="000E3041">
      <w:pPr>
        <w:autoSpaceDE w:val="0"/>
        <w:autoSpaceDN w:val="0"/>
        <w:adjustRightInd w:val="0"/>
        <w:spacing w:after="0"/>
      </w:pPr>
      <w:r>
        <w:t>Cognitive Domain: Knowledge</w:t>
      </w:r>
    </w:p>
    <w:p w:rsidR="000E3041" w:rsidRDefault="00DB411A" w:rsidP="000E3041">
      <w:pPr>
        <w:autoSpaceDE w:val="0"/>
        <w:autoSpaceDN w:val="0"/>
        <w:adjustRightInd w:val="0"/>
        <w:spacing w:after="0"/>
      </w:pPr>
      <w:r>
        <w:t>Difficulty Level: Easy</w:t>
      </w:r>
    </w:p>
    <w:p w:rsidR="000E3041" w:rsidRPr="00DD4993" w:rsidRDefault="000E3041" w:rsidP="000E3041">
      <w:pPr>
        <w:autoSpaceDE w:val="0"/>
        <w:autoSpaceDN w:val="0"/>
        <w:adjustRightInd w:val="0"/>
        <w:spacing w:after="0"/>
      </w:pPr>
    </w:p>
    <w:p w:rsidR="000E3041" w:rsidRDefault="000E3041" w:rsidP="000E3041">
      <w:pPr>
        <w:autoSpaceDE w:val="0"/>
        <w:autoSpaceDN w:val="0"/>
        <w:adjustRightInd w:val="0"/>
        <w:spacing w:after="0"/>
      </w:pPr>
      <w:r>
        <w:t xml:space="preserve">11. </w:t>
      </w:r>
    </w:p>
    <w:tbl>
      <w:tblPr>
        <w:tblW w:w="12281" w:type="dxa"/>
        <w:tblInd w:w="805" w:type="dxa"/>
        <w:tblLook w:val="04A0" w:firstRow="1" w:lastRow="0" w:firstColumn="1" w:lastColumn="0" w:noHBand="0" w:noVBand="1"/>
      </w:tblPr>
      <w:tblGrid>
        <w:gridCol w:w="928"/>
        <w:gridCol w:w="1096"/>
        <w:gridCol w:w="1203"/>
        <w:gridCol w:w="1231"/>
        <w:gridCol w:w="1376"/>
        <w:gridCol w:w="1499"/>
        <w:gridCol w:w="1136"/>
        <w:gridCol w:w="1136"/>
        <w:gridCol w:w="1030"/>
        <w:gridCol w:w="843"/>
        <w:gridCol w:w="803"/>
      </w:tblGrid>
      <w:tr w:rsidR="000E3041" w:rsidRPr="001D63C9" w:rsidTr="00A82376">
        <w:trPr>
          <w:trHeight w:val="290"/>
        </w:trPr>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3041" w:rsidRPr="006A3C39" w:rsidRDefault="008C1BF6" w:rsidP="00A82376">
            <w:pPr>
              <w:spacing w:after="0"/>
              <w:jc w:val="center"/>
              <w:rPr>
                <w:i/>
                <w:color w:val="000000"/>
              </w:rPr>
            </w:pPr>
            <w:r w:rsidRPr="006A3C39">
              <w:rPr>
                <w:i/>
                <w:color w:val="000000"/>
              </w:rPr>
              <w:t>Month</w:t>
            </w:r>
          </w:p>
        </w:tc>
        <w:tc>
          <w:tcPr>
            <w:tcW w:w="1096" w:type="dxa"/>
            <w:tcBorders>
              <w:top w:val="single" w:sz="4" w:space="0" w:color="auto"/>
              <w:left w:val="nil"/>
              <w:bottom w:val="single" w:sz="4" w:space="0" w:color="auto"/>
              <w:right w:val="single" w:sz="4" w:space="0" w:color="auto"/>
            </w:tcBorders>
            <w:shd w:val="clear" w:color="auto" w:fill="auto"/>
            <w:noWrap/>
            <w:vAlign w:val="bottom"/>
            <w:hideMark/>
          </w:tcPr>
          <w:p w:rsidR="000E3041" w:rsidRPr="006A3C39" w:rsidRDefault="008C1BF6" w:rsidP="00A82376">
            <w:pPr>
              <w:spacing w:after="0"/>
              <w:jc w:val="center"/>
              <w:rPr>
                <w:i/>
                <w:color w:val="000000"/>
              </w:rPr>
            </w:pPr>
            <w:r w:rsidRPr="006A3C39">
              <w:rPr>
                <w:i/>
                <w:color w:val="000000"/>
              </w:rPr>
              <w:t>Forecast</w:t>
            </w:r>
          </w:p>
        </w:tc>
        <w:tc>
          <w:tcPr>
            <w:tcW w:w="1133" w:type="dxa"/>
            <w:tcBorders>
              <w:top w:val="single" w:sz="4" w:space="0" w:color="auto"/>
              <w:left w:val="nil"/>
              <w:bottom w:val="single" w:sz="4" w:space="0" w:color="auto"/>
              <w:right w:val="single" w:sz="4" w:space="0" w:color="auto"/>
            </w:tcBorders>
            <w:shd w:val="clear" w:color="auto" w:fill="auto"/>
            <w:noWrap/>
            <w:vAlign w:val="bottom"/>
            <w:hideMark/>
          </w:tcPr>
          <w:p w:rsidR="000E3041" w:rsidRPr="006A3C39" w:rsidRDefault="008C1BF6" w:rsidP="00A82376">
            <w:pPr>
              <w:spacing w:after="0"/>
              <w:jc w:val="center"/>
              <w:rPr>
                <w:i/>
                <w:color w:val="000000"/>
              </w:rPr>
            </w:pPr>
            <w:r w:rsidRPr="006A3C39">
              <w:rPr>
                <w:i/>
                <w:color w:val="000000"/>
              </w:rPr>
              <w:t>Beginning Inventory</w:t>
            </w:r>
          </w:p>
        </w:tc>
        <w:tc>
          <w:tcPr>
            <w:tcW w:w="1231" w:type="dxa"/>
            <w:tcBorders>
              <w:top w:val="single" w:sz="4" w:space="0" w:color="auto"/>
              <w:left w:val="nil"/>
              <w:bottom w:val="single" w:sz="4" w:space="0" w:color="auto"/>
              <w:right w:val="single" w:sz="4" w:space="0" w:color="auto"/>
            </w:tcBorders>
            <w:shd w:val="clear" w:color="auto" w:fill="auto"/>
            <w:noWrap/>
            <w:vAlign w:val="bottom"/>
            <w:hideMark/>
          </w:tcPr>
          <w:p w:rsidR="000E3041" w:rsidRPr="006A3C39" w:rsidRDefault="008C1BF6" w:rsidP="00A82376">
            <w:pPr>
              <w:spacing w:after="0"/>
              <w:jc w:val="center"/>
              <w:rPr>
                <w:i/>
                <w:color w:val="000000"/>
              </w:rPr>
            </w:pPr>
            <w:r w:rsidRPr="006A3C39">
              <w:rPr>
                <w:i/>
                <w:color w:val="000000"/>
              </w:rPr>
              <w:t xml:space="preserve">Regular </w:t>
            </w:r>
          </w:p>
          <w:p w:rsidR="000E3041" w:rsidRPr="006A3C39" w:rsidRDefault="008C1BF6" w:rsidP="00A82376">
            <w:pPr>
              <w:spacing w:after="0"/>
              <w:jc w:val="center"/>
              <w:rPr>
                <w:i/>
                <w:color w:val="000000"/>
              </w:rPr>
            </w:pPr>
            <w:r w:rsidRPr="006A3C39">
              <w:rPr>
                <w:i/>
                <w:color w:val="000000"/>
              </w:rPr>
              <w:t>Output</w:t>
            </w:r>
          </w:p>
        </w:tc>
        <w:tc>
          <w:tcPr>
            <w:tcW w:w="1035" w:type="dxa"/>
            <w:tcBorders>
              <w:top w:val="single" w:sz="4" w:space="0" w:color="auto"/>
              <w:left w:val="nil"/>
              <w:bottom w:val="single" w:sz="4" w:space="0" w:color="auto"/>
              <w:right w:val="single" w:sz="4" w:space="0" w:color="auto"/>
            </w:tcBorders>
          </w:tcPr>
          <w:p w:rsidR="000E3041" w:rsidRPr="006A3C39" w:rsidDel="00355CDB" w:rsidRDefault="008C1BF6" w:rsidP="00A82376">
            <w:pPr>
              <w:spacing w:after="0"/>
              <w:jc w:val="center"/>
              <w:rPr>
                <w:i/>
                <w:color w:val="000000"/>
              </w:rPr>
            </w:pPr>
            <w:r w:rsidRPr="006A3C39">
              <w:rPr>
                <w:i/>
                <w:color w:val="000000"/>
              </w:rPr>
              <w:t>Subcontract</w:t>
            </w:r>
          </w:p>
        </w:tc>
        <w:tc>
          <w:tcPr>
            <w:tcW w:w="14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3041" w:rsidRPr="006A3C39" w:rsidRDefault="008C1BF6" w:rsidP="00A82376">
            <w:pPr>
              <w:spacing w:after="0"/>
              <w:jc w:val="center"/>
              <w:rPr>
                <w:i/>
                <w:color w:val="000000"/>
              </w:rPr>
            </w:pPr>
            <w:r w:rsidRPr="006A3C39">
              <w:rPr>
                <w:i/>
                <w:color w:val="000000"/>
              </w:rPr>
              <w:t>Backorder</w:t>
            </w:r>
          </w:p>
        </w:tc>
        <w:tc>
          <w:tcPr>
            <w:tcW w:w="1072" w:type="dxa"/>
            <w:tcBorders>
              <w:top w:val="single" w:sz="4" w:space="0" w:color="auto"/>
              <w:left w:val="nil"/>
              <w:bottom w:val="single" w:sz="4" w:space="0" w:color="auto"/>
              <w:right w:val="single" w:sz="4" w:space="0" w:color="auto"/>
            </w:tcBorders>
          </w:tcPr>
          <w:p w:rsidR="000E3041" w:rsidRPr="006A3C39" w:rsidRDefault="008C1BF6" w:rsidP="00A82376">
            <w:pPr>
              <w:spacing w:after="0"/>
              <w:jc w:val="center"/>
              <w:rPr>
                <w:i/>
                <w:color w:val="000000"/>
              </w:rPr>
            </w:pPr>
            <w:r w:rsidRPr="006A3C39">
              <w:rPr>
                <w:i/>
                <w:color w:val="000000"/>
              </w:rPr>
              <w:t xml:space="preserve">Ending </w:t>
            </w:r>
          </w:p>
          <w:p w:rsidR="000E3041" w:rsidRPr="006A3C39" w:rsidRDefault="008C1BF6" w:rsidP="00A82376">
            <w:pPr>
              <w:spacing w:after="0"/>
              <w:jc w:val="center"/>
              <w:rPr>
                <w:i/>
                <w:color w:val="000000"/>
              </w:rPr>
            </w:pPr>
            <w:r w:rsidRPr="006A3C39">
              <w:rPr>
                <w:i/>
                <w:color w:val="000000"/>
              </w:rPr>
              <w:t>Inventory</w:t>
            </w:r>
          </w:p>
        </w:tc>
        <w:tc>
          <w:tcPr>
            <w:tcW w:w="1072" w:type="dxa"/>
            <w:tcBorders>
              <w:top w:val="single" w:sz="4" w:space="0" w:color="auto"/>
              <w:left w:val="nil"/>
              <w:bottom w:val="single" w:sz="4" w:space="0" w:color="auto"/>
              <w:right w:val="single" w:sz="4" w:space="0" w:color="auto"/>
            </w:tcBorders>
          </w:tcPr>
          <w:p w:rsidR="000E3041" w:rsidRPr="006A3C39" w:rsidRDefault="008C1BF6" w:rsidP="00A82376">
            <w:pPr>
              <w:spacing w:after="0"/>
              <w:jc w:val="center"/>
              <w:rPr>
                <w:i/>
                <w:color w:val="000000"/>
              </w:rPr>
            </w:pPr>
            <w:r w:rsidRPr="006A3C39">
              <w:rPr>
                <w:i/>
                <w:color w:val="000000"/>
              </w:rPr>
              <w:t xml:space="preserve">Avg </w:t>
            </w:r>
          </w:p>
          <w:p w:rsidR="000E3041" w:rsidRPr="006A3C39" w:rsidDel="00355CDB" w:rsidRDefault="008C1BF6" w:rsidP="00A82376">
            <w:pPr>
              <w:spacing w:after="0"/>
              <w:jc w:val="center"/>
              <w:rPr>
                <w:i/>
                <w:color w:val="000000"/>
              </w:rPr>
            </w:pPr>
            <w:r w:rsidRPr="006A3C39">
              <w:rPr>
                <w:i/>
                <w:color w:val="000000"/>
              </w:rPr>
              <w:t>Inventory</w:t>
            </w:r>
          </w:p>
        </w:tc>
        <w:tc>
          <w:tcPr>
            <w:tcW w:w="1072" w:type="dxa"/>
            <w:tcBorders>
              <w:top w:val="single" w:sz="4" w:space="0" w:color="auto"/>
              <w:left w:val="nil"/>
              <w:bottom w:val="single" w:sz="4" w:space="0" w:color="auto"/>
              <w:right w:val="single" w:sz="4" w:space="0" w:color="auto"/>
            </w:tcBorders>
          </w:tcPr>
          <w:p w:rsidR="000E3041" w:rsidRPr="006A3C39" w:rsidRDefault="00010F9A" w:rsidP="00A82376">
            <w:pPr>
              <w:spacing w:after="0"/>
              <w:jc w:val="center"/>
              <w:rPr>
                <w:i/>
                <w:color w:val="000000"/>
              </w:rPr>
            </w:pPr>
            <w:r>
              <w:rPr>
                <w:i/>
                <w:color w:val="000000"/>
              </w:rPr>
              <w:t>Number of</w:t>
            </w:r>
            <w:r w:rsidR="008C1BF6" w:rsidRPr="006A3C39">
              <w:rPr>
                <w:i/>
                <w:color w:val="000000"/>
              </w:rPr>
              <w:t xml:space="preserve"> </w:t>
            </w:r>
            <w:r>
              <w:rPr>
                <w:i/>
                <w:color w:val="000000"/>
              </w:rPr>
              <w:t>W</w:t>
            </w:r>
            <w:r w:rsidR="008C1BF6" w:rsidRPr="006A3C39">
              <w:rPr>
                <w:i/>
                <w:color w:val="000000"/>
              </w:rPr>
              <w:t>orkers</w:t>
            </w:r>
          </w:p>
        </w:tc>
        <w:tc>
          <w:tcPr>
            <w:tcW w:w="1072" w:type="dxa"/>
            <w:tcBorders>
              <w:top w:val="single" w:sz="4" w:space="0" w:color="auto"/>
              <w:left w:val="single" w:sz="4" w:space="0" w:color="auto"/>
              <w:bottom w:val="single" w:sz="4" w:space="0" w:color="auto"/>
              <w:right w:val="single" w:sz="4" w:space="0" w:color="auto"/>
            </w:tcBorders>
          </w:tcPr>
          <w:p w:rsidR="000E3041" w:rsidRDefault="000E3041" w:rsidP="00A82376">
            <w:pPr>
              <w:spacing w:after="0"/>
              <w:jc w:val="center"/>
              <w:rPr>
                <w:color w:val="000000"/>
              </w:rPr>
            </w:pPr>
            <w:r>
              <w:rPr>
                <w:color w:val="000000"/>
              </w:rPr>
              <w:t>Hiring</w:t>
            </w:r>
          </w:p>
        </w:tc>
        <w:tc>
          <w:tcPr>
            <w:tcW w:w="1072" w:type="dxa"/>
            <w:tcBorders>
              <w:top w:val="single" w:sz="4" w:space="0" w:color="auto"/>
              <w:left w:val="single" w:sz="4" w:space="0" w:color="auto"/>
              <w:bottom w:val="single" w:sz="4" w:space="0" w:color="auto"/>
            </w:tcBorders>
          </w:tcPr>
          <w:p w:rsidR="000E3041" w:rsidRDefault="000E3041" w:rsidP="00A82376">
            <w:pPr>
              <w:spacing w:after="0"/>
              <w:jc w:val="center"/>
              <w:rPr>
                <w:color w:val="000000"/>
              </w:rPr>
            </w:pPr>
            <w:r>
              <w:rPr>
                <w:color w:val="000000"/>
              </w:rPr>
              <w:t>Firing</w:t>
            </w:r>
          </w:p>
        </w:tc>
      </w:tr>
      <w:tr w:rsidR="000E3041" w:rsidRPr="001D63C9" w:rsidTr="00A82376">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Jan</w:t>
            </w:r>
          </w:p>
        </w:tc>
        <w:tc>
          <w:tcPr>
            <w:tcW w:w="1096"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9</w:t>
            </w:r>
            <w:r w:rsidR="00010F9A">
              <w:rPr>
                <w:color w:val="000000"/>
              </w:rPr>
              <w:t>,</w:t>
            </w:r>
            <w:r w:rsidRPr="001D63C9">
              <w:rPr>
                <w:color w:val="000000"/>
              </w:rPr>
              <w:t>000</w:t>
            </w:r>
          </w:p>
        </w:tc>
        <w:tc>
          <w:tcPr>
            <w:tcW w:w="1133"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Pr>
                <w:color w:val="000000"/>
              </w:rPr>
              <w:t>9</w:t>
            </w:r>
            <w:r w:rsidR="00010F9A">
              <w:rPr>
                <w:color w:val="000000"/>
              </w:rPr>
              <w:t>,</w:t>
            </w:r>
            <w:r>
              <w:rPr>
                <w:color w:val="000000"/>
              </w:rPr>
              <w:t>000</w:t>
            </w:r>
          </w:p>
        </w:tc>
        <w:tc>
          <w:tcPr>
            <w:tcW w:w="1231"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10</w:t>
            </w:r>
            <w:r w:rsidR="00010F9A">
              <w:rPr>
                <w:color w:val="000000"/>
              </w:rPr>
              <w:t>,</w:t>
            </w:r>
            <w:r w:rsidRPr="001D63C9">
              <w:rPr>
                <w:color w:val="000000"/>
              </w:rPr>
              <w:t>000</w:t>
            </w:r>
          </w:p>
        </w:tc>
        <w:tc>
          <w:tcPr>
            <w:tcW w:w="1035" w:type="dxa"/>
            <w:tcBorders>
              <w:top w:val="single" w:sz="4" w:space="0" w:color="auto"/>
              <w:left w:val="nil"/>
              <w:bottom w:val="single" w:sz="4" w:space="0" w:color="auto"/>
              <w:right w:val="single" w:sz="4" w:space="0" w:color="auto"/>
            </w:tcBorders>
          </w:tcPr>
          <w:p w:rsidR="000E3041" w:rsidRPr="001D63C9" w:rsidDel="001F23DA" w:rsidRDefault="000E3041" w:rsidP="00A82376">
            <w:pPr>
              <w:spacing w:after="0"/>
              <w:jc w:val="right"/>
              <w:rPr>
                <w:color w:val="000000"/>
              </w:rPr>
            </w:pPr>
            <w:r>
              <w:rPr>
                <w:color w:val="000000"/>
              </w:rPr>
              <w:t>1</w:t>
            </w:r>
            <w:r w:rsidR="00010F9A">
              <w:rPr>
                <w:color w:val="000000"/>
              </w:rPr>
              <w:t>,</w:t>
            </w:r>
            <w:r>
              <w:rPr>
                <w:color w:val="000000"/>
              </w:rPr>
              <w:t>000</w:t>
            </w:r>
          </w:p>
        </w:tc>
        <w:tc>
          <w:tcPr>
            <w:tcW w:w="1499" w:type="dxa"/>
            <w:tcBorders>
              <w:top w:val="nil"/>
              <w:left w:val="single" w:sz="4" w:space="0" w:color="auto"/>
              <w:bottom w:val="single" w:sz="4" w:space="0" w:color="auto"/>
              <w:right w:val="single" w:sz="4" w:space="0" w:color="auto"/>
            </w:tcBorders>
            <w:shd w:val="clear" w:color="auto" w:fill="auto"/>
            <w:noWrap/>
            <w:vAlign w:val="bottom"/>
          </w:tcPr>
          <w:p w:rsidR="000E3041" w:rsidRPr="001D63C9" w:rsidRDefault="000E3041" w:rsidP="00A82376">
            <w:pPr>
              <w:spacing w:after="0"/>
              <w:jc w:val="right"/>
              <w:rPr>
                <w:color w:val="000000"/>
              </w:rPr>
            </w:pPr>
            <w:r>
              <w:rPr>
                <w:color w:val="000000"/>
              </w:rPr>
              <w:t>1</w:t>
            </w:r>
            <w:r w:rsidR="00010F9A">
              <w:rPr>
                <w:color w:val="000000"/>
              </w:rPr>
              <w:t>,</w:t>
            </w:r>
            <w:r>
              <w:rPr>
                <w:color w:val="000000"/>
              </w:rPr>
              <w:t>000</w:t>
            </w:r>
          </w:p>
        </w:tc>
        <w:tc>
          <w:tcPr>
            <w:tcW w:w="1072" w:type="dxa"/>
            <w:tcBorders>
              <w:top w:val="single" w:sz="4" w:space="0" w:color="auto"/>
              <w:left w:val="nil"/>
              <w:bottom w:val="single" w:sz="4" w:space="0" w:color="auto"/>
              <w:right w:val="single" w:sz="4" w:space="0" w:color="auto"/>
            </w:tcBorders>
          </w:tcPr>
          <w:p w:rsidR="000E3041" w:rsidRDefault="000E3041" w:rsidP="00A82376">
            <w:pPr>
              <w:spacing w:after="0"/>
              <w:jc w:val="right"/>
              <w:rPr>
                <w:color w:val="000000"/>
              </w:rPr>
            </w:pPr>
            <w:r>
              <w:rPr>
                <w:color w:val="000000"/>
              </w:rPr>
              <w:t>12</w:t>
            </w:r>
            <w:r w:rsidR="00010F9A">
              <w:rPr>
                <w:color w:val="000000"/>
              </w:rPr>
              <w:t>,</w:t>
            </w:r>
            <w:r>
              <w:rPr>
                <w:color w:val="000000"/>
              </w:rPr>
              <w:t>000</w:t>
            </w:r>
          </w:p>
        </w:tc>
        <w:tc>
          <w:tcPr>
            <w:tcW w:w="1072" w:type="dxa"/>
            <w:tcBorders>
              <w:top w:val="nil"/>
              <w:left w:val="nil"/>
              <w:bottom w:val="single" w:sz="4" w:space="0" w:color="auto"/>
              <w:right w:val="single" w:sz="4" w:space="0" w:color="auto"/>
            </w:tcBorders>
          </w:tcPr>
          <w:p w:rsidR="000E3041" w:rsidRPr="001D63C9" w:rsidRDefault="000E3041" w:rsidP="00A82376">
            <w:pPr>
              <w:spacing w:after="0"/>
              <w:jc w:val="right"/>
              <w:rPr>
                <w:color w:val="000000"/>
              </w:rPr>
            </w:pPr>
            <w:r>
              <w:rPr>
                <w:color w:val="000000"/>
              </w:rPr>
              <w:t>10</w:t>
            </w:r>
            <w:r w:rsidR="00010F9A">
              <w:rPr>
                <w:color w:val="000000"/>
              </w:rPr>
              <w:t>,</w:t>
            </w:r>
            <w:r>
              <w:rPr>
                <w:color w:val="000000"/>
              </w:rPr>
              <w:t>500</w:t>
            </w:r>
          </w:p>
        </w:tc>
        <w:tc>
          <w:tcPr>
            <w:tcW w:w="1072" w:type="dxa"/>
            <w:tcBorders>
              <w:top w:val="single" w:sz="4" w:space="0" w:color="auto"/>
              <w:left w:val="nil"/>
              <w:bottom w:val="single" w:sz="4" w:space="0" w:color="auto"/>
              <w:right w:val="single" w:sz="4" w:space="0" w:color="auto"/>
            </w:tcBorders>
          </w:tcPr>
          <w:p w:rsidR="000E3041" w:rsidRDefault="000E3041" w:rsidP="00A82376">
            <w:pPr>
              <w:spacing w:after="0"/>
              <w:jc w:val="right"/>
              <w:rPr>
                <w:color w:val="000000"/>
              </w:rPr>
            </w:pPr>
            <w:r>
              <w:rPr>
                <w:color w:val="000000"/>
              </w:rPr>
              <w:t>250</w:t>
            </w:r>
          </w:p>
        </w:tc>
        <w:tc>
          <w:tcPr>
            <w:tcW w:w="1072" w:type="dxa"/>
            <w:tcBorders>
              <w:top w:val="single" w:sz="4" w:space="0" w:color="auto"/>
              <w:left w:val="single" w:sz="4" w:space="0" w:color="auto"/>
              <w:bottom w:val="single" w:sz="4" w:space="0" w:color="auto"/>
              <w:right w:val="single" w:sz="4" w:space="0" w:color="auto"/>
            </w:tcBorders>
          </w:tcPr>
          <w:p w:rsidR="000E3041" w:rsidRDefault="000E3041" w:rsidP="00A82376">
            <w:pPr>
              <w:spacing w:after="0"/>
              <w:jc w:val="right"/>
              <w:rPr>
                <w:color w:val="000000"/>
              </w:rPr>
            </w:pPr>
            <w:r>
              <w:rPr>
                <w:color w:val="000000"/>
              </w:rPr>
              <w:t>150</w:t>
            </w:r>
          </w:p>
        </w:tc>
        <w:tc>
          <w:tcPr>
            <w:tcW w:w="1072" w:type="dxa"/>
            <w:tcBorders>
              <w:top w:val="single" w:sz="4" w:space="0" w:color="auto"/>
              <w:left w:val="single" w:sz="4" w:space="0" w:color="auto"/>
              <w:bottom w:val="single" w:sz="4" w:space="0" w:color="auto"/>
            </w:tcBorders>
          </w:tcPr>
          <w:p w:rsidR="000E3041" w:rsidRDefault="000E3041" w:rsidP="00A82376">
            <w:pPr>
              <w:spacing w:after="0"/>
              <w:jc w:val="right"/>
              <w:rPr>
                <w:color w:val="000000"/>
              </w:rPr>
            </w:pPr>
          </w:p>
        </w:tc>
      </w:tr>
      <w:tr w:rsidR="000E3041" w:rsidRPr="001D63C9" w:rsidTr="00A82376">
        <w:trPr>
          <w:trHeight w:val="32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Feb</w:t>
            </w:r>
          </w:p>
        </w:tc>
        <w:tc>
          <w:tcPr>
            <w:tcW w:w="1096"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7</w:t>
            </w:r>
            <w:r w:rsidR="00010F9A">
              <w:rPr>
                <w:color w:val="000000"/>
              </w:rPr>
              <w:t>,</w:t>
            </w:r>
            <w:r w:rsidRPr="001D63C9">
              <w:rPr>
                <w:color w:val="000000"/>
              </w:rPr>
              <w:t>000</w:t>
            </w:r>
          </w:p>
        </w:tc>
        <w:tc>
          <w:tcPr>
            <w:tcW w:w="1133"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Pr>
                <w:color w:val="000000"/>
              </w:rPr>
              <w:t>12</w:t>
            </w:r>
            <w:r w:rsidR="00010F9A">
              <w:rPr>
                <w:color w:val="000000"/>
              </w:rPr>
              <w:t>,</w:t>
            </w:r>
            <w:r>
              <w:rPr>
                <w:color w:val="000000"/>
              </w:rPr>
              <w:t>0</w:t>
            </w:r>
            <w:r w:rsidRPr="001D63C9">
              <w:rPr>
                <w:color w:val="000000"/>
              </w:rPr>
              <w:t>00</w:t>
            </w:r>
          </w:p>
        </w:tc>
        <w:tc>
          <w:tcPr>
            <w:tcW w:w="1231"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p>
        </w:tc>
        <w:tc>
          <w:tcPr>
            <w:tcW w:w="1035" w:type="dxa"/>
            <w:tcBorders>
              <w:top w:val="single" w:sz="4" w:space="0" w:color="auto"/>
              <w:left w:val="nil"/>
              <w:bottom w:val="single" w:sz="4" w:space="0" w:color="auto"/>
              <w:right w:val="single" w:sz="4" w:space="0" w:color="auto"/>
            </w:tcBorders>
          </w:tcPr>
          <w:p w:rsidR="000E3041" w:rsidRDefault="000E3041" w:rsidP="00A82376">
            <w:pPr>
              <w:spacing w:after="0"/>
              <w:jc w:val="right"/>
              <w:rPr>
                <w:color w:val="000000"/>
              </w:rPr>
            </w:pPr>
          </w:p>
        </w:tc>
        <w:tc>
          <w:tcPr>
            <w:tcW w:w="1499" w:type="dxa"/>
            <w:tcBorders>
              <w:top w:val="nil"/>
              <w:left w:val="single" w:sz="4" w:space="0" w:color="auto"/>
              <w:bottom w:val="single" w:sz="4" w:space="0" w:color="auto"/>
              <w:right w:val="single" w:sz="4" w:space="0" w:color="auto"/>
            </w:tcBorders>
            <w:shd w:val="clear" w:color="auto" w:fill="auto"/>
            <w:noWrap/>
            <w:vAlign w:val="bottom"/>
          </w:tcPr>
          <w:p w:rsidR="000E3041" w:rsidRPr="001D63C9" w:rsidRDefault="000E3041" w:rsidP="00A82376">
            <w:pPr>
              <w:spacing w:after="0"/>
              <w:jc w:val="right"/>
              <w:rPr>
                <w:color w:val="000000"/>
              </w:rPr>
            </w:pPr>
          </w:p>
        </w:tc>
        <w:tc>
          <w:tcPr>
            <w:tcW w:w="1072" w:type="dxa"/>
            <w:tcBorders>
              <w:top w:val="single" w:sz="4" w:space="0" w:color="auto"/>
              <w:left w:val="nil"/>
              <w:bottom w:val="single" w:sz="4" w:space="0" w:color="auto"/>
              <w:right w:val="single" w:sz="4" w:space="0" w:color="auto"/>
            </w:tcBorders>
          </w:tcPr>
          <w:p w:rsidR="000E3041" w:rsidRDefault="000E3041" w:rsidP="00A82376">
            <w:pPr>
              <w:spacing w:after="0"/>
              <w:jc w:val="right"/>
              <w:rPr>
                <w:color w:val="000000"/>
              </w:rPr>
            </w:pPr>
            <w:r>
              <w:rPr>
                <w:color w:val="000000"/>
              </w:rPr>
              <w:t>5</w:t>
            </w:r>
            <w:r w:rsidR="00010F9A">
              <w:rPr>
                <w:color w:val="000000"/>
              </w:rPr>
              <w:t>,</w:t>
            </w:r>
            <w:r>
              <w:rPr>
                <w:color w:val="000000"/>
              </w:rPr>
              <w:t>000</w:t>
            </w:r>
          </w:p>
        </w:tc>
        <w:tc>
          <w:tcPr>
            <w:tcW w:w="1072" w:type="dxa"/>
            <w:tcBorders>
              <w:top w:val="nil"/>
              <w:left w:val="nil"/>
              <w:bottom w:val="single" w:sz="4" w:space="0" w:color="auto"/>
              <w:right w:val="single" w:sz="4" w:space="0" w:color="auto"/>
            </w:tcBorders>
          </w:tcPr>
          <w:p w:rsidR="000E3041" w:rsidRPr="001D63C9" w:rsidRDefault="000E3041" w:rsidP="00A82376">
            <w:pPr>
              <w:spacing w:after="0"/>
              <w:jc w:val="right"/>
              <w:rPr>
                <w:color w:val="000000"/>
              </w:rPr>
            </w:pPr>
            <w:r>
              <w:rPr>
                <w:color w:val="000000"/>
              </w:rPr>
              <w:t>8</w:t>
            </w:r>
            <w:r w:rsidR="00010F9A">
              <w:rPr>
                <w:color w:val="000000"/>
              </w:rPr>
              <w:t>,</w:t>
            </w:r>
            <w:r>
              <w:rPr>
                <w:color w:val="000000"/>
              </w:rPr>
              <w:t>500</w:t>
            </w:r>
          </w:p>
        </w:tc>
        <w:tc>
          <w:tcPr>
            <w:tcW w:w="1072" w:type="dxa"/>
            <w:tcBorders>
              <w:top w:val="single" w:sz="4" w:space="0" w:color="auto"/>
              <w:left w:val="nil"/>
              <w:bottom w:val="single" w:sz="4" w:space="0" w:color="auto"/>
              <w:right w:val="single" w:sz="4" w:space="0" w:color="auto"/>
            </w:tcBorders>
          </w:tcPr>
          <w:p w:rsidR="000E3041" w:rsidRDefault="000E3041" w:rsidP="00A82376">
            <w:pPr>
              <w:spacing w:after="0"/>
              <w:jc w:val="right"/>
              <w:rPr>
                <w:color w:val="000000"/>
              </w:rPr>
            </w:pPr>
          </w:p>
        </w:tc>
        <w:tc>
          <w:tcPr>
            <w:tcW w:w="1072" w:type="dxa"/>
            <w:tcBorders>
              <w:top w:val="single" w:sz="4" w:space="0" w:color="auto"/>
              <w:left w:val="single" w:sz="4" w:space="0" w:color="auto"/>
              <w:bottom w:val="single" w:sz="4" w:space="0" w:color="auto"/>
              <w:right w:val="single" w:sz="4" w:space="0" w:color="auto"/>
            </w:tcBorders>
          </w:tcPr>
          <w:p w:rsidR="000E3041" w:rsidRDefault="000E3041" w:rsidP="00A82376">
            <w:pPr>
              <w:spacing w:after="0"/>
              <w:jc w:val="right"/>
              <w:rPr>
                <w:color w:val="000000"/>
              </w:rPr>
            </w:pPr>
          </w:p>
        </w:tc>
        <w:tc>
          <w:tcPr>
            <w:tcW w:w="1072" w:type="dxa"/>
            <w:tcBorders>
              <w:top w:val="single" w:sz="4" w:space="0" w:color="auto"/>
              <w:left w:val="single" w:sz="4" w:space="0" w:color="auto"/>
              <w:bottom w:val="single" w:sz="4" w:space="0" w:color="auto"/>
            </w:tcBorders>
          </w:tcPr>
          <w:p w:rsidR="000E3041" w:rsidRDefault="000E3041" w:rsidP="00A82376">
            <w:pPr>
              <w:spacing w:after="0"/>
              <w:jc w:val="right"/>
              <w:rPr>
                <w:color w:val="000000"/>
              </w:rPr>
            </w:pPr>
            <w:r>
              <w:rPr>
                <w:color w:val="000000"/>
              </w:rPr>
              <w:t>250</w:t>
            </w:r>
          </w:p>
        </w:tc>
      </w:tr>
      <w:tr w:rsidR="000E3041" w:rsidRPr="001D63C9" w:rsidTr="00A82376">
        <w:trPr>
          <w:trHeight w:val="32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Mar</w:t>
            </w:r>
          </w:p>
        </w:tc>
        <w:tc>
          <w:tcPr>
            <w:tcW w:w="1096"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5</w:t>
            </w:r>
            <w:r w:rsidR="00010F9A">
              <w:rPr>
                <w:color w:val="000000"/>
              </w:rPr>
              <w:t>,</w:t>
            </w:r>
            <w:r w:rsidRPr="001D63C9">
              <w:rPr>
                <w:color w:val="000000"/>
              </w:rPr>
              <w:t>000</w:t>
            </w:r>
          </w:p>
        </w:tc>
        <w:tc>
          <w:tcPr>
            <w:tcW w:w="1133"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Pr>
                <w:color w:val="000000"/>
              </w:rPr>
              <w:t>5</w:t>
            </w:r>
            <w:r w:rsidR="00010F9A">
              <w:rPr>
                <w:color w:val="000000"/>
              </w:rPr>
              <w:t>,</w:t>
            </w:r>
            <w:r>
              <w:rPr>
                <w:color w:val="000000"/>
              </w:rPr>
              <w:t>000</w:t>
            </w:r>
          </w:p>
        </w:tc>
        <w:tc>
          <w:tcPr>
            <w:tcW w:w="1231"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p>
        </w:tc>
        <w:tc>
          <w:tcPr>
            <w:tcW w:w="1035"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p>
        </w:tc>
        <w:tc>
          <w:tcPr>
            <w:tcW w:w="1499" w:type="dxa"/>
            <w:tcBorders>
              <w:top w:val="nil"/>
              <w:left w:val="single" w:sz="4" w:space="0" w:color="auto"/>
              <w:bottom w:val="single" w:sz="4" w:space="0" w:color="auto"/>
              <w:right w:val="single" w:sz="4" w:space="0" w:color="auto"/>
            </w:tcBorders>
            <w:shd w:val="clear" w:color="auto" w:fill="auto"/>
            <w:noWrap/>
            <w:vAlign w:val="bottom"/>
          </w:tcPr>
          <w:p w:rsidR="000E3041" w:rsidRPr="001D63C9" w:rsidRDefault="000E3041" w:rsidP="00A82376">
            <w:pPr>
              <w:spacing w:after="0"/>
              <w:jc w:val="right"/>
              <w:rPr>
                <w:color w:val="000000"/>
              </w:rPr>
            </w:pPr>
          </w:p>
        </w:tc>
        <w:tc>
          <w:tcPr>
            <w:tcW w:w="1072"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p>
        </w:tc>
        <w:tc>
          <w:tcPr>
            <w:tcW w:w="1072" w:type="dxa"/>
            <w:tcBorders>
              <w:top w:val="nil"/>
              <w:left w:val="nil"/>
              <w:bottom w:val="single" w:sz="4" w:space="0" w:color="auto"/>
              <w:right w:val="single" w:sz="4" w:space="0" w:color="auto"/>
            </w:tcBorders>
          </w:tcPr>
          <w:p w:rsidR="000E3041" w:rsidRPr="001D63C9" w:rsidRDefault="000E3041" w:rsidP="00A82376">
            <w:pPr>
              <w:spacing w:after="0"/>
              <w:jc w:val="right"/>
              <w:rPr>
                <w:color w:val="000000"/>
              </w:rPr>
            </w:pPr>
          </w:p>
        </w:tc>
        <w:tc>
          <w:tcPr>
            <w:tcW w:w="1072"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p>
        </w:tc>
        <w:tc>
          <w:tcPr>
            <w:tcW w:w="1072" w:type="dxa"/>
            <w:tcBorders>
              <w:top w:val="single" w:sz="4" w:space="0" w:color="auto"/>
              <w:left w:val="single" w:sz="4" w:space="0" w:color="auto"/>
              <w:bottom w:val="single" w:sz="4" w:space="0" w:color="auto"/>
              <w:right w:val="single" w:sz="4" w:space="0" w:color="auto"/>
            </w:tcBorders>
          </w:tcPr>
          <w:p w:rsidR="000E3041" w:rsidRPr="001D63C9" w:rsidRDefault="000E3041" w:rsidP="00A82376">
            <w:pPr>
              <w:spacing w:after="0"/>
              <w:jc w:val="right"/>
              <w:rPr>
                <w:color w:val="000000"/>
              </w:rPr>
            </w:pPr>
          </w:p>
        </w:tc>
        <w:tc>
          <w:tcPr>
            <w:tcW w:w="1072" w:type="dxa"/>
            <w:tcBorders>
              <w:top w:val="single" w:sz="4" w:space="0" w:color="auto"/>
              <w:left w:val="single" w:sz="4" w:space="0" w:color="auto"/>
              <w:bottom w:val="single" w:sz="4" w:space="0" w:color="auto"/>
            </w:tcBorders>
          </w:tcPr>
          <w:p w:rsidR="000E3041" w:rsidRPr="001D63C9" w:rsidRDefault="000E3041" w:rsidP="00A82376">
            <w:pPr>
              <w:spacing w:after="0"/>
              <w:jc w:val="right"/>
              <w:rPr>
                <w:color w:val="000000"/>
              </w:rPr>
            </w:pPr>
          </w:p>
        </w:tc>
      </w:tr>
      <w:tr w:rsidR="000E3041" w:rsidRPr="001D63C9" w:rsidTr="00A82376">
        <w:trPr>
          <w:trHeight w:val="32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Apr</w:t>
            </w:r>
          </w:p>
        </w:tc>
        <w:tc>
          <w:tcPr>
            <w:tcW w:w="1096"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4</w:t>
            </w:r>
            <w:r w:rsidR="00010F9A">
              <w:rPr>
                <w:color w:val="000000"/>
              </w:rPr>
              <w:t>,</w:t>
            </w:r>
            <w:r w:rsidRPr="001D63C9">
              <w:rPr>
                <w:color w:val="000000"/>
              </w:rPr>
              <w:t>000</w:t>
            </w:r>
          </w:p>
        </w:tc>
        <w:tc>
          <w:tcPr>
            <w:tcW w:w="1133"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p>
        </w:tc>
        <w:tc>
          <w:tcPr>
            <w:tcW w:w="1231"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Pr>
                <w:color w:val="000000"/>
              </w:rPr>
              <w:t>4</w:t>
            </w:r>
            <w:r w:rsidR="00010F9A">
              <w:rPr>
                <w:color w:val="000000"/>
              </w:rPr>
              <w:t>,</w:t>
            </w:r>
            <w:r>
              <w:rPr>
                <w:color w:val="000000"/>
              </w:rPr>
              <w:t>00</w:t>
            </w:r>
            <w:r w:rsidRPr="001D63C9">
              <w:rPr>
                <w:color w:val="000000"/>
              </w:rPr>
              <w:t>0</w:t>
            </w:r>
          </w:p>
        </w:tc>
        <w:tc>
          <w:tcPr>
            <w:tcW w:w="1035"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p>
        </w:tc>
        <w:tc>
          <w:tcPr>
            <w:tcW w:w="1499" w:type="dxa"/>
            <w:tcBorders>
              <w:top w:val="nil"/>
              <w:left w:val="single" w:sz="4" w:space="0" w:color="auto"/>
              <w:bottom w:val="single" w:sz="4" w:space="0" w:color="auto"/>
              <w:right w:val="single" w:sz="4" w:space="0" w:color="auto"/>
            </w:tcBorders>
            <w:shd w:val="clear" w:color="auto" w:fill="auto"/>
            <w:noWrap/>
            <w:vAlign w:val="bottom"/>
          </w:tcPr>
          <w:p w:rsidR="000E3041" w:rsidRPr="001D63C9" w:rsidRDefault="000E3041" w:rsidP="00A82376">
            <w:pPr>
              <w:spacing w:after="0"/>
              <w:jc w:val="right"/>
              <w:rPr>
                <w:color w:val="000000"/>
              </w:rPr>
            </w:pPr>
          </w:p>
        </w:tc>
        <w:tc>
          <w:tcPr>
            <w:tcW w:w="1072"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p>
        </w:tc>
        <w:tc>
          <w:tcPr>
            <w:tcW w:w="1072" w:type="dxa"/>
            <w:tcBorders>
              <w:top w:val="nil"/>
              <w:left w:val="nil"/>
              <w:bottom w:val="single" w:sz="4" w:space="0" w:color="auto"/>
              <w:right w:val="single" w:sz="4" w:space="0" w:color="auto"/>
            </w:tcBorders>
          </w:tcPr>
          <w:p w:rsidR="000E3041" w:rsidRPr="001D63C9" w:rsidRDefault="000E3041" w:rsidP="00A82376">
            <w:pPr>
              <w:spacing w:after="0"/>
              <w:jc w:val="right"/>
              <w:rPr>
                <w:color w:val="000000"/>
              </w:rPr>
            </w:pPr>
          </w:p>
        </w:tc>
        <w:tc>
          <w:tcPr>
            <w:tcW w:w="1072"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r>
              <w:rPr>
                <w:color w:val="000000"/>
              </w:rPr>
              <w:t>100</w:t>
            </w:r>
          </w:p>
        </w:tc>
        <w:tc>
          <w:tcPr>
            <w:tcW w:w="1072" w:type="dxa"/>
            <w:tcBorders>
              <w:top w:val="single" w:sz="4" w:space="0" w:color="auto"/>
              <w:left w:val="single" w:sz="4" w:space="0" w:color="auto"/>
              <w:bottom w:val="single" w:sz="4" w:space="0" w:color="auto"/>
              <w:right w:val="single" w:sz="4" w:space="0" w:color="auto"/>
            </w:tcBorders>
          </w:tcPr>
          <w:p w:rsidR="000E3041" w:rsidRPr="001D63C9" w:rsidRDefault="000E3041" w:rsidP="00A82376">
            <w:pPr>
              <w:spacing w:after="0"/>
              <w:jc w:val="right"/>
              <w:rPr>
                <w:color w:val="000000"/>
              </w:rPr>
            </w:pPr>
            <w:r>
              <w:rPr>
                <w:color w:val="000000"/>
              </w:rPr>
              <w:t>100</w:t>
            </w:r>
          </w:p>
        </w:tc>
        <w:tc>
          <w:tcPr>
            <w:tcW w:w="1072" w:type="dxa"/>
            <w:tcBorders>
              <w:top w:val="single" w:sz="4" w:space="0" w:color="auto"/>
              <w:left w:val="single" w:sz="4" w:space="0" w:color="auto"/>
              <w:bottom w:val="single" w:sz="4" w:space="0" w:color="auto"/>
            </w:tcBorders>
          </w:tcPr>
          <w:p w:rsidR="000E3041" w:rsidRPr="001D63C9" w:rsidRDefault="000E3041" w:rsidP="00A82376">
            <w:pPr>
              <w:spacing w:after="0"/>
              <w:jc w:val="right"/>
              <w:rPr>
                <w:color w:val="000000"/>
              </w:rPr>
            </w:pPr>
          </w:p>
        </w:tc>
      </w:tr>
      <w:tr w:rsidR="000E3041" w:rsidRPr="001D63C9" w:rsidTr="00A82376">
        <w:trPr>
          <w:trHeight w:val="32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May</w:t>
            </w:r>
          </w:p>
        </w:tc>
        <w:tc>
          <w:tcPr>
            <w:tcW w:w="1096"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2</w:t>
            </w:r>
            <w:r w:rsidR="00010F9A">
              <w:rPr>
                <w:color w:val="000000"/>
              </w:rPr>
              <w:t>,</w:t>
            </w:r>
            <w:r w:rsidRPr="001D63C9">
              <w:rPr>
                <w:color w:val="000000"/>
              </w:rPr>
              <w:t>000</w:t>
            </w:r>
          </w:p>
        </w:tc>
        <w:tc>
          <w:tcPr>
            <w:tcW w:w="1133"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p>
        </w:tc>
        <w:tc>
          <w:tcPr>
            <w:tcW w:w="1231"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Pr>
                <w:color w:val="000000"/>
              </w:rPr>
              <w:t>2</w:t>
            </w:r>
            <w:r w:rsidR="00010F9A">
              <w:rPr>
                <w:color w:val="000000"/>
              </w:rPr>
              <w:t>,</w:t>
            </w:r>
            <w:r w:rsidRPr="001D63C9">
              <w:rPr>
                <w:color w:val="000000"/>
              </w:rPr>
              <w:t>000</w:t>
            </w:r>
          </w:p>
        </w:tc>
        <w:tc>
          <w:tcPr>
            <w:tcW w:w="1035"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p>
        </w:tc>
        <w:tc>
          <w:tcPr>
            <w:tcW w:w="1499" w:type="dxa"/>
            <w:tcBorders>
              <w:top w:val="nil"/>
              <w:left w:val="single" w:sz="4" w:space="0" w:color="auto"/>
              <w:bottom w:val="single" w:sz="4" w:space="0" w:color="auto"/>
              <w:right w:val="single" w:sz="4" w:space="0" w:color="auto"/>
            </w:tcBorders>
            <w:shd w:val="clear" w:color="auto" w:fill="auto"/>
            <w:noWrap/>
            <w:vAlign w:val="bottom"/>
          </w:tcPr>
          <w:p w:rsidR="000E3041" w:rsidRPr="001D63C9" w:rsidRDefault="000E3041" w:rsidP="00A82376">
            <w:pPr>
              <w:spacing w:after="0"/>
              <w:jc w:val="right"/>
              <w:rPr>
                <w:color w:val="000000"/>
              </w:rPr>
            </w:pPr>
          </w:p>
        </w:tc>
        <w:tc>
          <w:tcPr>
            <w:tcW w:w="1072"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p>
        </w:tc>
        <w:tc>
          <w:tcPr>
            <w:tcW w:w="1072" w:type="dxa"/>
            <w:tcBorders>
              <w:top w:val="nil"/>
              <w:left w:val="nil"/>
              <w:bottom w:val="single" w:sz="4" w:space="0" w:color="auto"/>
              <w:right w:val="single" w:sz="4" w:space="0" w:color="auto"/>
            </w:tcBorders>
          </w:tcPr>
          <w:p w:rsidR="000E3041" w:rsidRPr="001D63C9" w:rsidRDefault="000E3041" w:rsidP="00A82376">
            <w:pPr>
              <w:spacing w:after="0"/>
              <w:jc w:val="right"/>
              <w:rPr>
                <w:color w:val="000000"/>
              </w:rPr>
            </w:pPr>
          </w:p>
        </w:tc>
        <w:tc>
          <w:tcPr>
            <w:tcW w:w="1072"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r>
              <w:rPr>
                <w:color w:val="000000"/>
              </w:rPr>
              <w:t>50</w:t>
            </w:r>
          </w:p>
        </w:tc>
        <w:tc>
          <w:tcPr>
            <w:tcW w:w="1072" w:type="dxa"/>
            <w:tcBorders>
              <w:top w:val="single" w:sz="4" w:space="0" w:color="auto"/>
              <w:left w:val="single" w:sz="4" w:space="0" w:color="auto"/>
              <w:bottom w:val="single" w:sz="4" w:space="0" w:color="auto"/>
              <w:right w:val="single" w:sz="4" w:space="0" w:color="auto"/>
            </w:tcBorders>
          </w:tcPr>
          <w:p w:rsidR="000E3041" w:rsidRPr="001D63C9" w:rsidRDefault="000E3041" w:rsidP="00A82376">
            <w:pPr>
              <w:spacing w:after="0"/>
              <w:jc w:val="right"/>
              <w:rPr>
                <w:color w:val="000000"/>
              </w:rPr>
            </w:pPr>
          </w:p>
        </w:tc>
        <w:tc>
          <w:tcPr>
            <w:tcW w:w="1072" w:type="dxa"/>
            <w:tcBorders>
              <w:top w:val="single" w:sz="4" w:space="0" w:color="auto"/>
              <w:left w:val="single" w:sz="4" w:space="0" w:color="auto"/>
              <w:bottom w:val="single" w:sz="4" w:space="0" w:color="auto"/>
            </w:tcBorders>
          </w:tcPr>
          <w:p w:rsidR="000E3041" w:rsidRPr="001D63C9" w:rsidRDefault="000E3041" w:rsidP="00A82376">
            <w:pPr>
              <w:spacing w:after="0"/>
              <w:jc w:val="right"/>
              <w:rPr>
                <w:color w:val="000000"/>
              </w:rPr>
            </w:pPr>
            <w:r>
              <w:rPr>
                <w:color w:val="000000"/>
              </w:rPr>
              <w:t>50</w:t>
            </w:r>
          </w:p>
        </w:tc>
      </w:tr>
      <w:tr w:rsidR="000E3041" w:rsidRPr="001D63C9" w:rsidTr="00A82376">
        <w:trPr>
          <w:trHeight w:val="32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Jun</w:t>
            </w:r>
          </w:p>
        </w:tc>
        <w:tc>
          <w:tcPr>
            <w:tcW w:w="1096"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1</w:t>
            </w:r>
            <w:r w:rsidR="00010F9A">
              <w:rPr>
                <w:color w:val="000000"/>
              </w:rPr>
              <w:t>,</w:t>
            </w:r>
            <w:r w:rsidRPr="001D63C9">
              <w:rPr>
                <w:color w:val="000000"/>
              </w:rPr>
              <w:t>500</w:t>
            </w:r>
          </w:p>
        </w:tc>
        <w:tc>
          <w:tcPr>
            <w:tcW w:w="1133"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p>
        </w:tc>
        <w:tc>
          <w:tcPr>
            <w:tcW w:w="1231"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1</w:t>
            </w:r>
            <w:r w:rsidR="00010F9A">
              <w:rPr>
                <w:color w:val="000000"/>
              </w:rPr>
              <w:t>,</w:t>
            </w:r>
            <w:r>
              <w:rPr>
                <w:color w:val="000000"/>
              </w:rPr>
              <w:t>52</w:t>
            </w:r>
            <w:r w:rsidRPr="001D63C9">
              <w:rPr>
                <w:color w:val="000000"/>
              </w:rPr>
              <w:t>0</w:t>
            </w:r>
          </w:p>
        </w:tc>
        <w:tc>
          <w:tcPr>
            <w:tcW w:w="1035"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p>
        </w:tc>
        <w:tc>
          <w:tcPr>
            <w:tcW w:w="1499" w:type="dxa"/>
            <w:tcBorders>
              <w:top w:val="nil"/>
              <w:left w:val="single" w:sz="4" w:space="0" w:color="auto"/>
              <w:bottom w:val="single" w:sz="4" w:space="0" w:color="auto"/>
              <w:right w:val="single" w:sz="4" w:space="0" w:color="auto"/>
            </w:tcBorders>
            <w:shd w:val="clear" w:color="auto" w:fill="auto"/>
            <w:noWrap/>
            <w:vAlign w:val="bottom"/>
          </w:tcPr>
          <w:p w:rsidR="000E3041" w:rsidRPr="001D63C9" w:rsidRDefault="000E3041" w:rsidP="00A82376">
            <w:pPr>
              <w:spacing w:after="0"/>
              <w:jc w:val="right"/>
              <w:rPr>
                <w:color w:val="000000"/>
              </w:rPr>
            </w:pPr>
          </w:p>
        </w:tc>
        <w:tc>
          <w:tcPr>
            <w:tcW w:w="1072"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r>
              <w:rPr>
                <w:color w:val="000000"/>
              </w:rPr>
              <w:t>20</w:t>
            </w:r>
          </w:p>
        </w:tc>
        <w:tc>
          <w:tcPr>
            <w:tcW w:w="1072" w:type="dxa"/>
            <w:tcBorders>
              <w:top w:val="nil"/>
              <w:left w:val="nil"/>
              <w:bottom w:val="single" w:sz="4" w:space="0" w:color="auto"/>
              <w:right w:val="single" w:sz="4" w:space="0" w:color="auto"/>
            </w:tcBorders>
          </w:tcPr>
          <w:p w:rsidR="000E3041" w:rsidRPr="001D63C9" w:rsidRDefault="000E3041" w:rsidP="00A82376">
            <w:pPr>
              <w:spacing w:after="0"/>
              <w:jc w:val="right"/>
              <w:rPr>
                <w:color w:val="000000"/>
              </w:rPr>
            </w:pPr>
            <w:r>
              <w:rPr>
                <w:color w:val="000000"/>
              </w:rPr>
              <w:t>10</w:t>
            </w:r>
          </w:p>
        </w:tc>
        <w:tc>
          <w:tcPr>
            <w:tcW w:w="1072"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r>
              <w:rPr>
                <w:color w:val="000000"/>
              </w:rPr>
              <w:t>38</w:t>
            </w:r>
          </w:p>
        </w:tc>
        <w:tc>
          <w:tcPr>
            <w:tcW w:w="1072" w:type="dxa"/>
            <w:tcBorders>
              <w:top w:val="single" w:sz="4" w:space="0" w:color="auto"/>
              <w:left w:val="single" w:sz="4" w:space="0" w:color="auto"/>
              <w:bottom w:val="single" w:sz="4" w:space="0" w:color="auto"/>
              <w:right w:val="single" w:sz="4" w:space="0" w:color="auto"/>
            </w:tcBorders>
          </w:tcPr>
          <w:p w:rsidR="000E3041" w:rsidRPr="001D63C9" w:rsidRDefault="000E3041" w:rsidP="00A82376">
            <w:pPr>
              <w:spacing w:after="0"/>
              <w:jc w:val="right"/>
              <w:rPr>
                <w:color w:val="000000"/>
              </w:rPr>
            </w:pPr>
          </w:p>
        </w:tc>
        <w:tc>
          <w:tcPr>
            <w:tcW w:w="1072" w:type="dxa"/>
            <w:tcBorders>
              <w:top w:val="single" w:sz="4" w:space="0" w:color="auto"/>
              <w:left w:val="single" w:sz="4" w:space="0" w:color="auto"/>
              <w:bottom w:val="single" w:sz="4" w:space="0" w:color="auto"/>
            </w:tcBorders>
          </w:tcPr>
          <w:p w:rsidR="000E3041" w:rsidRPr="001D63C9" w:rsidRDefault="000E3041" w:rsidP="00A82376">
            <w:pPr>
              <w:spacing w:after="0"/>
              <w:jc w:val="right"/>
              <w:rPr>
                <w:color w:val="000000"/>
              </w:rPr>
            </w:pPr>
            <w:r>
              <w:rPr>
                <w:color w:val="000000"/>
              </w:rPr>
              <w:t>12</w:t>
            </w:r>
          </w:p>
        </w:tc>
      </w:tr>
      <w:tr w:rsidR="000E3041" w:rsidRPr="001D63C9" w:rsidTr="00A82376">
        <w:trPr>
          <w:trHeight w:val="32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Jul</w:t>
            </w:r>
          </w:p>
        </w:tc>
        <w:tc>
          <w:tcPr>
            <w:tcW w:w="1096"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1</w:t>
            </w:r>
            <w:r w:rsidR="00010F9A">
              <w:rPr>
                <w:color w:val="000000"/>
              </w:rPr>
              <w:t>,</w:t>
            </w:r>
            <w:r w:rsidRPr="001D63C9">
              <w:rPr>
                <w:color w:val="000000"/>
              </w:rPr>
              <w:t>000</w:t>
            </w:r>
          </w:p>
        </w:tc>
        <w:tc>
          <w:tcPr>
            <w:tcW w:w="1133"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p>
        </w:tc>
        <w:tc>
          <w:tcPr>
            <w:tcW w:w="1231"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Pr>
                <w:color w:val="000000"/>
              </w:rPr>
              <w:t>1</w:t>
            </w:r>
            <w:r w:rsidR="00010F9A">
              <w:rPr>
                <w:color w:val="000000"/>
              </w:rPr>
              <w:t>,</w:t>
            </w:r>
            <w:r>
              <w:rPr>
                <w:color w:val="000000"/>
              </w:rPr>
              <w:t>00</w:t>
            </w:r>
            <w:r w:rsidRPr="001D63C9">
              <w:rPr>
                <w:color w:val="000000"/>
              </w:rPr>
              <w:t>0</w:t>
            </w:r>
          </w:p>
        </w:tc>
        <w:tc>
          <w:tcPr>
            <w:tcW w:w="1035"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p>
        </w:tc>
        <w:tc>
          <w:tcPr>
            <w:tcW w:w="1499" w:type="dxa"/>
            <w:tcBorders>
              <w:top w:val="nil"/>
              <w:left w:val="single" w:sz="4" w:space="0" w:color="auto"/>
              <w:bottom w:val="single" w:sz="4" w:space="0" w:color="auto"/>
              <w:right w:val="single" w:sz="4" w:space="0" w:color="auto"/>
            </w:tcBorders>
            <w:shd w:val="clear" w:color="auto" w:fill="auto"/>
            <w:noWrap/>
            <w:vAlign w:val="bottom"/>
          </w:tcPr>
          <w:p w:rsidR="000E3041" w:rsidRPr="001D63C9" w:rsidRDefault="000E3041" w:rsidP="00A82376">
            <w:pPr>
              <w:spacing w:after="0"/>
              <w:jc w:val="right"/>
              <w:rPr>
                <w:color w:val="000000"/>
              </w:rPr>
            </w:pPr>
          </w:p>
        </w:tc>
        <w:tc>
          <w:tcPr>
            <w:tcW w:w="1072"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p>
        </w:tc>
        <w:tc>
          <w:tcPr>
            <w:tcW w:w="1072" w:type="dxa"/>
            <w:tcBorders>
              <w:top w:val="nil"/>
              <w:left w:val="nil"/>
              <w:bottom w:val="single" w:sz="4" w:space="0" w:color="auto"/>
              <w:right w:val="single" w:sz="4" w:space="0" w:color="auto"/>
            </w:tcBorders>
          </w:tcPr>
          <w:p w:rsidR="000E3041" w:rsidRPr="001D63C9" w:rsidRDefault="000E3041" w:rsidP="00A82376">
            <w:pPr>
              <w:spacing w:after="0"/>
              <w:jc w:val="right"/>
              <w:rPr>
                <w:color w:val="000000"/>
              </w:rPr>
            </w:pPr>
          </w:p>
        </w:tc>
        <w:tc>
          <w:tcPr>
            <w:tcW w:w="1072"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r>
              <w:rPr>
                <w:color w:val="000000"/>
              </w:rPr>
              <w:t>25</w:t>
            </w:r>
          </w:p>
        </w:tc>
        <w:tc>
          <w:tcPr>
            <w:tcW w:w="1072" w:type="dxa"/>
            <w:tcBorders>
              <w:top w:val="single" w:sz="4" w:space="0" w:color="auto"/>
              <w:left w:val="single" w:sz="4" w:space="0" w:color="auto"/>
              <w:bottom w:val="single" w:sz="4" w:space="0" w:color="auto"/>
              <w:right w:val="single" w:sz="4" w:space="0" w:color="auto"/>
            </w:tcBorders>
          </w:tcPr>
          <w:p w:rsidR="000E3041" w:rsidRPr="001D63C9" w:rsidRDefault="000E3041" w:rsidP="00A82376">
            <w:pPr>
              <w:spacing w:after="0"/>
              <w:jc w:val="right"/>
              <w:rPr>
                <w:color w:val="000000"/>
              </w:rPr>
            </w:pPr>
          </w:p>
        </w:tc>
        <w:tc>
          <w:tcPr>
            <w:tcW w:w="1072" w:type="dxa"/>
            <w:tcBorders>
              <w:top w:val="single" w:sz="4" w:space="0" w:color="auto"/>
              <w:left w:val="single" w:sz="4" w:space="0" w:color="auto"/>
              <w:bottom w:val="single" w:sz="4" w:space="0" w:color="auto"/>
            </w:tcBorders>
          </w:tcPr>
          <w:p w:rsidR="000E3041" w:rsidRPr="001D63C9" w:rsidRDefault="000E3041" w:rsidP="00A82376">
            <w:pPr>
              <w:spacing w:after="0"/>
              <w:jc w:val="right"/>
              <w:rPr>
                <w:color w:val="000000"/>
              </w:rPr>
            </w:pPr>
            <w:r>
              <w:rPr>
                <w:color w:val="000000"/>
              </w:rPr>
              <w:t>13</w:t>
            </w:r>
          </w:p>
        </w:tc>
      </w:tr>
      <w:tr w:rsidR="000E3041" w:rsidRPr="001D63C9" w:rsidTr="00A82376">
        <w:trPr>
          <w:trHeight w:val="32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Aug</w:t>
            </w:r>
          </w:p>
        </w:tc>
        <w:tc>
          <w:tcPr>
            <w:tcW w:w="1096"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1</w:t>
            </w:r>
            <w:r w:rsidR="00010F9A">
              <w:rPr>
                <w:color w:val="000000"/>
              </w:rPr>
              <w:t>,</w:t>
            </w:r>
            <w:r w:rsidRPr="001D63C9">
              <w:rPr>
                <w:color w:val="000000"/>
              </w:rPr>
              <w:t>200</w:t>
            </w:r>
          </w:p>
        </w:tc>
        <w:tc>
          <w:tcPr>
            <w:tcW w:w="1133"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p>
        </w:tc>
        <w:tc>
          <w:tcPr>
            <w:tcW w:w="1231"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Pr>
                <w:color w:val="000000"/>
              </w:rPr>
              <w:t>1</w:t>
            </w:r>
            <w:r w:rsidR="00010F9A">
              <w:rPr>
                <w:color w:val="000000"/>
              </w:rPr>
              <w:t>,</w:t>
            </w:r>
            <w:r>
              <w:rPr>
                <w:color w:val="000000"/>
              </w:rPr>
              <w:t>20</w:t>
            </w:r>
            <w:r w:rsidRPr="001D63C9">
              <w:rPr>
                <w:color w:val="000000"/>
              </w:rPr>
              <w:t>0</w:t>
            </w:r>
          </w:p>
        </w:tc>
        <w:tc>
          <w:tcPr>
            <w:tcW w:w="1035"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p>
        </w:tc>
        <w:tc>
          <w:tcPr>
            <w:tcW w:w="1499" w:type="dxa"/>
            <w:tcBorders>
              <w:top w:val="nil"/>
              <w:left w:val="single" w:sz="4" w:space="0" w:color="auto"/>
              <w:bottom w:val="single" w:sz="4" w:space="0" w:color="auto"/>
              <w:right w:val="single" w:sz="4" w:space="0" w:color="auto"/>
            </w:tcBorders>
            <w:shd w:val="clear" w:color="auto" w:fill="auto"/>
            <w:noWrap/>
            <w:vAlign w:val="bottom"/>
          </w:tcPr>
          <w:p w:rsidR="000E3041" w:rsidRPr="001D63C9" w:rsidRDefault="000E3041" w:rsidP="00A82376">
            <w:pPr>
              <w:spacing w:after="0"/>
              <w:jc w:val="right"/>
              <w:rPr>
                <w:color w:val="000000"/>
              </w:rPr>
            </w:pPr>
          </w:p>
        </w:tc>
        <w:tc>
          <w:tcPr>
            <w:tcW w:w="1072"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p>
        </w:tc>
        <w:tc>
          <w:tcPr>
            <w:tcW w:w="1072" w:type="dxa"/>
            <w:tcBorders>
              <w:top w:val="nil"/>
              <w:left w:val="nil"/>
              <w:bottom w:val="single" w:sz="4" w:space="0" w:color="auto"/>
              <w:right w:val="single" w:sz="4" w:space="0" w:color="auto"/>
            </w:tcBorders>
          </w:tcPr>
          <w:p w:rsidR="000E3041" w:rsidRPr="001D63C9" w:rsidRDefault="000E3041" w:rsidP="00A82376">
            <w:pPr>
              <w:spacing w:after="0"/>
              <w:jc w:val="right"/>
              <w:rPr>
                <w:color w:val="000000"/>
              </w:rPr>
            </w:pPr>
          </w:p>
        </w:tc>
        <w:tc>
          <w:tcPr>
            <w:tcW w:w="1072"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r>
              <w:rPr>
                <w:color w:val="000000"/>
              </w:rPr>
              <w:t>30</w:t>
            </w:r>
          </w:p>
        </w:tc>
        <w:tc>
          <w:tcPr>
            <w:tcW w:w="1072" w:type="dxa"/>
            <w:tcBorders>
              <w:top w:val="single" w:sz="4" w:space="0" w:color="auto"/>
              <w:left w:val="single" w:sz="4" w:space="0" w:color="auto"/>
              <w:bottom w:val="single" w:sz="4" w:space="0" w:color="auto"/>
              <w:right w:val="single" w:sz="4" w:space="0" w:color="auto"/>
            </w:tcBorders>
          </w:tcPr>
          <w:p w:rsidR="000E3041" w:rsidRPr="001D63C9" w:rsidRDefault="000E3041" w:rsidP="00A82376">
            <w:pPr>
              <w:spacing w:after="0"/>
              <w:jc w:val="right"/>
              <w:rPr>
                <w:color w:val="000000"/>
              </w:rPr>
            </w:pPr>
            <w:r>
              <w:rPr>
                <w:color w:val="000000"/>
              </w:rPr>
              <w:t>5</w:t>
            </w:r>
          </w:p>
        </w:tc>
        <w:tc>
          <w:tcPr>
            <w:tcW w:w="1072" w:type="dxa"/>
            <w:tcBorders>
              <w:top w:val="single" w:sz="4" w:space="0" w:color="auto"/>
              <w:left w:val="single" w:sz="4" w:space="0" w:color="auto"/>
              <w:bottom w:val="single" w:sz="4" w:space="0" w:color="auto"/>
            </w:tcBorders>
          </w:tcPr>
          <w:p w:rsidR="000E3041" w:rsidRPr="001D63C9" w:rsidRDefault="000E3041" w:rsidP="00A82376">
            <w:pPr>
              <w:spacing w:after="0"/>
              <w:jc w:val="right"/>
              <w:rPr>
                <w:color w:val="000000"/>
              </w:rPr>
            </w:pPr>
          </w:p>
        </w:tc>
      </w:tr>
      <w:tr w:rsidR="000E3041" w:rsidRPr="001D63C9" w:rsidTr="00A82376">
        <w:trPr>
          <w:trHeight w:val="32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Sep</w:t>
            </w:r>
          </w:p>
        </w:tc>
        <w:tc>
          <w:tcPr>
            <w:tcW w:w="1096"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1</w:t>
            </w:r>
            <w:r w:rsidR="00010F9A">
              <w:rPr>
                <w:color w:val="000000"/>
              </w:rPr>
              <w:t>,</w:t>
            </w:r>
            <w:r w:rsidRPr="001D63C9">
              <w:rPr>
                <w:color w:val="000000"/>
              </w:rPr>
              <w:t>600</w:t>
            </w:r>
          </w:p>
        </w:tc>
        <w:tc>
          <w:tcPr>
            <w:tcW w:w="1133"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p>
        </w:tc>
        <w:tc>
          <w:tcPr>
            <w:tcW w:w="1231"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Pr>
                <w:color w:val="000000"/>
              </w:rPr>
              <w:t>1</w:t>
            </w:r>
            <w:r w:rsidR="00010F9A">
              <w:rPr>
                <w:color w:val="000000"/>
              </w:rPr>
              <w:t>,</w:t>
            </w:r>
            <w:r>
              <w:rPr>
                <w:color w:val="000000"/>
              </w:rPr>
              <w:t>60</w:t>
            </w:r>
            <w:r w:rsidRPr="001D63C9">
              <w:rPr>
                <w:color w:val="000000"/>
              </w:rPr>
              <w:t>0</w:t>
            </w:r>
          </w:p>
        </w:tc>
        <w:tc>
          <w:tcPr>
            <w:tcW w:w="1035"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p>
        </w:tc>
        <w:tc>
          <w:tcPr>
            <w:tcW w:w="1499" w:type="dxa"/>
            <w:tcBorders>
              <w:top w:val="nil"/>
              <w:left w:val="single" w:sz="4" w:space="0" w:color="auto"/>
              <w:bottom w:val="single" w:sz="4" w:space="0" w:color="auto"/>
              <w:right w:val="single" w:sz="4" w:space="0" w:color="auto"/>
            </w:tcBorders>
            <w:shd w:val="clear" w:color="auto" w:fill="auto"/>
            <w:noWrap/>
            <w:vAlign w:val="bottom"/>
          </w:tcPr>
          <w:p w:rsidR="000E3041" w:rsidRPr="001D63C9" w:rsidRDefault="000E3041" w:rsidP="00A82376">
            <w:pPr>
              <w:spacing w:after="0"/>
              <w:jc w:val="right"/>
              <w:rPr>
                <w:color w:val="000000"/>
              </w:rPr>
            </w:pPr>
          </w:p>
        </w:tc>
        <w:tc>
          <w:tcPr>
            <w:tcW w:w="1072"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p>
        </w:tc>
        <w:tc>
          <w:tcPr>
            <w:tcW w:w="1072" w:type="dxa"/>
            <w:tcBorders>
              <w:top w:val="nil"/>
              <w:left w:val="nil"/>
              <w:bottom w:val="single" w:sz="4" w:space="0" w:color="auto"/>
              <w:right w:val="single" w:sz="4" w:space="0" w:color="auto"/>
            </w:tcBorders>
          </w:tcPr>
          <w:p w:rsidR="000E3041" w:rsidRPr="001D63C9" w:rsidRDefault="000E3041" w:rsidP="00A82376">
            <w:pPr>
              <w:spacing w:after="0"/>
              <w:jc w:val="right"/>
              <w:rPr>
                <w:color w:val="000000"/>
              </w:rPr>
            </w:pPr>
          </w:p>
        </w:tc>
        <w:tc>
          <w:tcPr>
            <w:tcW w:w="1072"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r>
              <w:rPr>
                <w:color w:val="000000"/>
              </w:rPr>
              <w:t>40</w:t>
            </w:r>
          </w:p>
        </w:tc>
        <w:tc>
          <w:tcPr>
            <w:tcW w:w="1072" w:type="dxa"/>
            <w:tcBorders>
              <w:top w:val="single" w:sz="4" w:space="0" w:color="auto"/>
              <w:left w:val="single" w:sz="4" w:space="0" w:color="auto"/>
              <w:bottom w:val="single" w:sz="4" w:space="0" w:color="auto"/>
              <w:right w:val="single" w:sz="4" w:space="0" w:color="auto"/>
            </w:tcBorders>
          </w:tcPr>
          <w:p w:rsidR="000E3041" w:rsidRPr="001D63C9" w:rsidRDefault="000E3041" w:rsidP="00A82376">
            <w:pPr>
              <w:spacing w:after="0"/>
              <w:jc w:val="right"/>
              <w:rPr>
                <w:color w:val="000000"/>
              </w:rPr>
            </w:pPr>
            <w:r>
              <w:rPr>
                <w:color w:val="000000"/>
              </w:rPr>
              <w:t>10</w:t>
            </w:r>
          </w:p>
        </w:tc>
        <w:tc>
          <w:tcPr>
            <w:tcW w:w="1072" w:type="dxa"/>
            <w:tcBorders>
              <w:top w:val="single" w:sz="4" w:space="0" w:color="auto"/>
              <w:left w:val="single" w:sz="4" w:space="0" w:color="auto"/>
              <w:bottom w:val="single" w:sz="4" w:space="0" w:color="auto"/>
            </w:tcBorders>
          </w:tcPr>
          <w:p w:rsidR="000E3041" w:rsidRPr="001D63C9" w:rsidRDefault="000E3041" w:rsidP="00A82376">
            <w:pPr>
              <w:spacing w:after="0"/>
              <w:jc w:val="right"/>
              <w:rPr>
                <w:color w:val="000000"/>
              </w:rPr>
            </w:pPr>
          </w:p>
        </w:tc>
      </w:tr>
      <w:tr w:rsidR="000E3041" w:rsidRPr="001D63C9" w:rsidTr="00A82376">
        <w:trPr>
          <w:trHeight w:val="32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Oct</w:t>
            </w:r>
          </w:p>
        </w:tc>
        <w:tc>
          <w:tcPr>
            <w:tcW w:w="1096"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3</w:t>
            </w:r>
            <w:r w:rsidR="00010F9A">
              <w:rPr>
                <w:color w:val="000000"/>
              </w:rPr>
              <w:t>,</w:t>
            </w:r>
            <w:r w:rsidRPr="001D63C9">
              <w:rPr>
                <w:color w:val="000000"/>
              </w:rPr>
              <w:t>000</w:t>
            </w:r>
          </w:p>
        </w:tc>
        <w:tc>
          <w:tcPr>
            <w:tcW w:w="1133"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p>
        </w:tc>
        <w:tc>
          <w:tcPr>
            <w:tcW w:w="1231"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Pr>
                <w:color w:val="000000"/>
              </w:rPr>
              <w:t>3</w:t>
            </w:r>
            <w:r w:rsidR="00010F9A">
              <w:rPr>
                <w:color w:val="000000"/>
              </w:rPr>
              <w:t>,</w:t>
            </w:r>
            <w:r>
              <w:rPr>
                <w:color w:val="000000"/>
              </w:rPr>
              <w:t>00</w:t>
            </w:r>
            <w:r w:rsidRPr="001D63C9">
              <w:rPr>
                <w:color w:val="000000"/>
              </w:rPr>
              <w:t>0</w:t>
            </w:r>
          </w:p>
        </w:tc>
        <w:tc>
          <w:tcPr>
            <w:tcW w:w="1035"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p>
        </w:tc>
        <w:tc>
          <w:tcPr>
            <w:tcW w:w="1499" w:type="dxa"/>
            <w:tcBorders>
              <w:top w:val="nil"/>
              <w:left w:val="single" w:sz="4" w:space="0" w:color="auto"/>
              <w:bottom w:val="single" w:sz="4" w:space="0" w:color="auto"/>
              <w:right w:val="single" w:sz="4" w:space="0" w:color="auto"/>
            </w:tcBorders>
            <w:shd w:val="clear" w:color="auto" w:fill="auto"/>
            <w:noWrap/>
            <w:vAlign w:val="bottom"/>
          </w:tcPr>
          <w:p w:rsidR="000E3041" w:rsidRPr="001D63C9" w:rsidRDefault="000E3041" w:rsidP="00A82376">
            <w:pPr>
              <w:spacing w:after="0"/>
              <w:jc w:val="right"/>
              <w:rPr>
                <w:color w:val="000000"/>
              </w:rPr>
            </w:pPr>
          </w:p>
        </w:tc>
        <w:tc>
          <w:tcPr>
            <w:tcW w:w="1072"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p>
        </w:tc>
        <w:tc>
          <w:tcPr>
            <w:tcW w:w="1072" w:type="dxa"/>
            <w:tcBorders>
              <w:top w:val="nil"/>
              <w:left w:val="nil"/>
              <w:bottom w:val="single" w:sz="4" w:space="0" w:color="auto"/>
              <w:right w:val="single" w:sz="4" w:space="0" w:color="auto"/>
            </w:tcBorders>
          </w:tcPr>
          <w:p w:rsidR="000E3041" w:rsidRPr="001D63C9" w:rsidRDefault="000E3041" w:rsidP="00A82376">
            <w:pPr>
              <w:spacing w:after="0"/>
              <w:jc w:val="right"/>
              <w:rPr>
                <w:color w:val="000000"/>
              </w:rPr>
            </w:pPr>
          </w:p>
        </w:tc>
        <w:tc>
          <w:tcPr>
            <w:tcW w:w="1072"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r>
              <w:rPr>
                <w:color w:val="000000"/>
              </w:rPr>
              <w:t>75</w:t>
            </w:r>
          </w:p>
        </w:tc>
        <w:tc>
          <w:tcPr>
            <w:tcW w:w="1072" w:type="dxa"/>
            <w:tcBorders>
              <w:top w:val="single" w:sz="4" w:space="0" w:color="auto"/>
              <w:left w:val="single" w:sz="4" w:space="0" w:color="auto"/>
              <w:bottom w:val="single" w:sz="4" w:space="0" w:color="auto"/>
              <w:right w:val="single" w:sz="4" w:space="0" w:color="auto"/>
            </w:tcBorders>
          </w:tcPr>
          <w:p w:rsidR="000E3041" w:rsidRPr="001D63C9" w:rsidRDefault="000E3041" w:rsidP="00A82376">
            <w:pPr>
              <w:spacing w:after="0"/>
              <w:jc w:val="right"/>
              <w:rPr>
                <w:color w:val="000000"/>
              </w:rPr>
            </w:pPr>
            <w:r>
              <w:rPr>
                <w:color w:val="000000"/>
              </w:rPr>
              <w:t>35</w:t>
            </w:r>
          </w:p>
        </w:tc>
        <w:tc>
          <w:tcPr>
            <w:tcW w:w="1072" w:type="dxa"/>
            <w:tcBorders>
              <w:top w:val="single" w:sz="4" w:space="0" w:color="auto"/>
              <w:left w:val="single" w:sz="4" w:space="0" w:color="auto"/>
              <w:bottom w:val="single" w:sz="4" w:space="0" w:color="auto"/>
            </w:tcBorders>
          </w:tcPr>
          <w:p w:rsidR="000E3041" w:rsidRPr="001D63C9" w:rsidRDefault="000E3041" w:rsidP="00A82376">
            <w:pPr>
              <w:spacing w:after="0"/>
              <w:jc w:val="right"/>
              <w:rPr>
                <w:color w:val="000000"/>
              </w:rPr>
            </w:pPr>
          </w:p>
        </w:tc>
      </w:tr>
      <w:tr w:rsidR="000E3041" w:rsidRPr="001D63C9" w:rsidTr="00A82376">
        <w:trPr>
          <w:trHeight w:val="32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Nov</w:t>
            </w:r>
          </w:p>
        </w:tc>
        <w:tc>
          <w:tcPr>
            <w:tcW w:w="1096"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5</w:t>
            </w:r>
            <w:r w:rsidR="00010F9A">
              <w:rPr>
                <w:color w:val="000000"/>
              </w:rPr>
              <w:t>,</w:t>
            </w:r>
            <w:r w:rsidRPr="001D63C9">
              <w:rPr>
                <w:color w:val="000000"/>
              </w:rPr>
              <w:t>700</w:t>
            </w:r>
          </w:p>
        </w:tc>
        <w:tc>
          <w:tcPr>
            <w:tcW w:w="1133"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p>
        </w:tc>
        <w:tc>
          <w:tcPr>
            <w:tcW w:w="1231"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Pr>
                <w:color w:val="000000"/>
              </w:rPr>
              <w:t>5</w:t>
            </w:r>
            <w:r w:rsidR="00010F9A">
              <w:rPr>
                <w:color w:val="000000"/>
              </w:rPr>
              <w:t>,</w:t>
            </w:r>
            <w:r>
              <w:rPr>
                <w:color w:val="000000"/>
              </w:rPr>
              <w:t>72</w:t>
            </w:r>
            <w:r w:rsidRPr="001D63C9">
              <w:rPr>
                <w:color w:val="000000"/>
              </w:rPr>
              <w:t>0</w:t>
            </w:r>
          </w:p>
        </w:tc>
        <w:tc>
          <w:tcPr>
            <w:tcW w:w="1035"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p>
        </w:tc>
        <w:tc>
          <w:tcPr>
            <w:tcW w:w="1499" w:type="dxa"/>
            <w:tcBorders>
              <w:top w:val="nil"/>
              <w:left w:val="single" w:sz="4" w:space="0" w:color="auto"/>
              <w:bottom w:val="single" w:sz="4" w:space="0" w:color="auto"/>
              <w:right w:val="single" w:sz="4" w:space="0" w:color="auto"/>
            </w:tcBorders>
            <w:shd w:val="clear" w:color="auto" w:fill="auto"/>
            <w:noWrap/>
            <w:vAlign w:val="bottom"/>
          </w:tcPr>
          <w:p w:rsidR="000E3041" w:rsidRPr="001D63C9" w:rsidRDefault="000E3041" w:rsidP="00A82376">
            <w:pPr>
              <w:spacing w:after="0"/>
              <w:jc w:val="right"/>
              <w:rPr>
                <w:color w:val="000000"/>
              </w:rPr>
            </w:pPr>
          </w:p>
        </w:tc>
        <w:tc>
          <w:tcPr>
            <w:tcW w:w="1072"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r>
              <w:rPr>
                <w:color w:val="000000"/>
              </w:rPr>
              <w:t>20</w:t>
            </w:r>
          </w:p>
        </w:tc>
        <w:tc>
          <w:tcPr>
            <w:tcW w:w="1072" w:type="dxa"/>
            <w:tcBorders>
              <w:top w:val="nil"/>
              <w:left w:val="nil"/>
              <w:bottom w:val="single" w:sz="4" w:space="0" w:color="auto"/>
              <w:right w:val="single" w:sz="4" w:space="0" w:color="auto"/>
            </w:tcBorders>
          </w:tcPr>
          <w:p w:rsidR="000E3041" w:rsidRPr="001D63C9" w:rsidRDefault="000E3041" w:rsidP="00A82376">
            <w:pPr>
              <w:spacing w:after="0"/>
              <w:jc w:val="right"/>
              <w:rPr>
                <w:color w:val="000000"/>
              </w:rPr>
            </w:pPr>
            <w:r>
              <w:rPr>
                <w:color w:val="000000"/>
              </w:rPr>
              <w:t>10</w:t>
            </w:r>
          </w:p>
        </w:tc>
        <w:tc>
          <w:tcPr>
            <w:tcW w:w="1072"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r>
              <w:rPr>
                <w:color w:val="000000"/>
              </w:rPr>
              <w:t>143</w:t>
            </w:r>
          </w:p>
        </w:tc>
        <w:tc>
          <w:tcPr>
            <w:tcW w:w="1072" w:type="dxa"/>
            <w:tcBorders>
              <w:top w:val="single" w:sz="4" w:space="0" w:color="auto"/>
              <w:left w:val="single" w:sz="4" w:space="0" w:color="auto"/>
              <w:bottom w:val="single" w:sz="4" w:space="0" w:color="auto"/>
              <w:right w:val="single" w:sz="4" w:space="0" w:color="auto"/>
            </w:tcBorders>
          </w:tcPr>
          <w:p w:rsidR="000E3041" w:rsidRPr="001D63C9" w:rsidRDefault="000E3041" w:rsidP="00A82376">
            <w:pPr>
              <w:spacing w:after="0"/>
              <w:jc w:val="right"/>
              <w:rPr>
                <w:color w:val="000000"/>
              </w:rPr>
            </w:pPr>
            <w:r>
              <w:rPr>
                <w:color w:val="000000"/>
              </w:rPr>
              <w:t>68</w:t>
            </w:r>
          </w:p>
        </w:tc>
        <w:tc>
          <w:tcPr>
            <w:tcW w:w="1072" w:type="dxa"/>
            <w:tcBorders>
              <w:top w:val="single" w:sz="4" w:space="0" w:color="auto"/>
              <w:left w:val="single" w:sz="4" w:space="0" w:color="auto"/>
              <w:bottom w:val="single" w:sz="4" w:space="0" w:color="auto"/>
            </w:tcBorders>
          </w:tcPr>
          <w:p w:rsidR="000E3041" w:rsidRPr="001D63C9" w:rsidRDefault="000E3041" w:rsidP="00A82376">
            <w:pPr>
              <w:spacing w:after="0"/>
              <w:jc w:val="right"/>
              <w:rPr>
                <w:color w:val="000000"/>
              </w:rPr>
            </w:pPr>
          </w:p>
        </w:tc>
      </w:tr>
      <w:tr w:rsidR="000E3041" w:rsidRPr="001D63C9" w:rsidTr="00A82376">
        <w:trPr>
          <w:trHeight w:val="31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Dec</w:t>
            </w:r>
          </w:p>
        </w:tc>
        <w:tc>
          <w:tcPr>
            <w:tcW w:w="1096"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7</w:t>
            </w:r>
            <w:r w:rsidR="00010F9A">
              <w:rPr>
                <w:color w:val="000000"/>
              </w:rPr>
              <w:t>,</w:t>
            </w:r>
            <w:r w:rsidRPr="001D63C9">
              <w:rPr>
                <w:color w:val="000000"/>
              </w:rPr>
              <w:t>000</w:t>
            </w:r>
          </w:p>
        </w:tc>
        <w:tc>
          <w:tcPr>
            <w:tcW w:w="1133"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p>
        </w:tc>
        <w:tc>
          <w:tcPr>
            <w:tcW w:w="1231"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Pr>
                <w:color w:val="000000"/>
              </w:rPr>
              <w:t>7</w:t>
            </w:r>
            <w:r w:rsidR="00010F9A">
              <w:rPr>
                <w:color w:val="000000"/>
              </w:rPr>
              <w:t>,</w:t>
            </w:r>
            <w:r>
              <w:rPr>
                <w:color w:val="000000"/>
              </w:rPr>
              <w:t>00</w:t>
            </w:r>
            <w:r w:rsidRPr="001D63C9">
              <w:rPr>
                <w:color w:val="000000"/>
              </w:rPr>
              <w:t>0</w:t>
            </w:r>
          </w:p>
        </w:tc>
        <w:tc>
          <w:tcPr>
            <w:tcW w:w="1035"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p>
        </w:tc>
        <w:tc>
          <w:tcPr>
            <w:tcW w:w="1499" w:type="dxa"/>
            <w:tcBorders>
              <w:top w:val="nil"/>
              <w:left w:val="single" w:sz="4" w:space="0" w:color="auto"/>
              <w:bottom w:val="single" w:sz="4" w:space="0" w:color="auto"/>
              <w:right w:val="single" w:sz="4" w:space="0" w:color="auto"/>
            </w:tcBorders>
            <w:shd w:val="clear" w:color="auto" w:fill="auto"/>
            <w:noWrap/>
            <w:vAlign w:val="bottom"/>
          </w:tcPr>
          <w:p w:rsidR="000E3041" w:rsidRPr="001D63C9" w:rsidRDefault="000E3041" w:rsidP="00A82376">
            <w:pPr>
              <w:spacing w:after="0"/>
              <w:jc w:val="right"/>
              <w:rPr>
                <w:color w:val="000000"/>
              </w:rPr>
            </w:pPr>
          </w:p>
        </w:tc>
        <w:tc>
          <w:tcPr>
            <w:tcW w:w="1072"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p>
        </w:tc>
        <w:tc>
          <w:tcPr>
            <w:tcW w:w="1072" w:type="dxa"/>
            <w:tcBorders>
              <w:top w:val="nil"/>
              <w:left w:val="nil"/>
              <w:bottom w:val="single" w:sz="4" w:space="0" w:color="auto"/>
              <w:right w:val="single" w:sz="4" w:space="0" w:color="auto"/>
            </w:tcBorders>
          </w:tcPr>
          <w:p w:rsidR="000E3041" w:rsidRPr="001D63C9" w:rsidRDefault="000E3041" w:rsidP="00A82376">
            <w:pPr>
              <w:spacing w:after="0"/>
              <w:jc w:val="right"/>
              <w:rPr>
                <w:color w:val="000000"/>
              </w:rPr>
            </w:pPr>
          </w:p>
        </w:tc>
        <w:tc>
          <w:tcPr>
            <w:tcW w:w="1072" w:type="dxa"/>
            <w:tcBorders>
              <w:top w:val="single" w:sz="4" w:space="0" w:color="auto"/>
              <w:left w:val="nil"/>
              <w:bottom w:val="single" w:sz="4" w:space="0" w:color="auto"/>
              <w:right w:val="single" w:sz="4" w:space="0" w:color="auto"/>
            </w:tcBorders>
          </w:tcPr>
          <w:p w:rsidR="000E3041" w:rsidRPr="001D63C9" w:rsidRDefault="000E3041" w:rsidP="00A82376">
            <w:pPr>
              <w:spacing w:after="0"/>
              <w:jc w:val="right"/>
              <w:rPr>
                <w:color w:val="000000"/>
              </w:rPr>
            </w:pPr>
            <w:r>
              <w:rPr>
                <w:color w:val="000000"/>
              </w:rPr>
              <w:t>175</w:t>
            </w:r>
          </w:p>
        </w:tc>
        <w:tc>
          <w:tcPr>
            <w:tcW w:w="1072" w:type="dxa"/>
            <w:tcBorders>
              <w:top w:val="single" w:sz="4" w:space="0" w:color="auto"/>
              <w:left w:val="single" w:sz="4" w:space="0" w:color="auto"/>
              <w:bottom w:val="single" w:sz="4" w:space="0" w:color="auto"/>
              <w:right w:val="single" w:sz="4" w:space="0" w:color="auto"/>
            </w:tcBorders>
          </w:tcPr>
          <w:p w:rsidR="000E3041" w:rsidRPr="001D63C9" w:rsidRDefault="000E3041" w:rsidP="00A82376">
            <w:pPr>
              <w:spacing w:after="0"/>
              <w:jc w:val="right"/>
              <w:rPr>
                <w:color w:val="000000"/>
              </w:rPr>
            </w:pPr>
            <w:r>
              <w:rPr>
                <w:color w:val="000000"/>
              </w:rPr>
              <w:t>32</w:t>
            </w:r>
          </w:p>
        </w:tc>
        <w:tc>
          <w:tcPr>
            <w:tcW w:w="1072" w:type="dxa"/>
            <w:tcBorders>
              <w:top w:val="single" w:sz="4" w:space="0" w:color="auto"/>
              <w:left w:val="single" w:sz="4" w:space="0" w:color="auto"/>
              <w:bottom w:val="single" w:sz="4" w:space="0" w:color="auto"/>
            </w:tcBorders>
          </w:tcPr>
          <w:p w:rsidR="000E3041" w:rsidRPr="001D63C9" w:rsidRDefault="000E3041" w:rsidP="00A82376">
            <w:pPr>
              <w:spacing w:after="0"/>
              <w:jc w:val="right"/>
              <w:rPr>
                <w:color w:val="000000"/>
              </w:rPr>
            </w:pPr>
          </w:p>
        </w:tc>
      </w:tr>
    </w:tbl>
    <w:p w:rsidR="000E3041" w:rsidRDefault="000E3041" w:rsidP="000E3041">
      <w:pPr>
        <w:autoSpaceDE w:val="0"/>
        <w:autoSpaceDN w:val="0"/>
        <w:adjustRightInd w:val="0"/>
        <w:spacing w:after="0"/>
      </w:pPr>
      <w:r>
        <w:t xml:space="preserve">Total Cost = Regular + Subcontract + </w:t>
      </w:r>
      <w:r w:rsidR="00010F9A">
        <w:t>B</w:t>
      </w:r>
      <w:r>
        <w:t>ackorder + Inventory + Hiring + Firing</w:t>
      </w:r>
    </w:p>
    <w:p w:rsidR="000E3041" w:rsidRDefault="000E3041" w:rsidP="000E3041">
      <w:pPr>
        <w:autoSpaceDE w:val="0"/>
        <w:autoSpaceDN w:val="0"/>
        <w:adjustRightInd w:val="0"/>
        <w:spacing w:after="0"/>
      </w:pPr>
      <w:r>
        <w:t>Total Cost = $300 x 37</w:t>
      </w:r>
      <w:r w:rsidR="00010F9A">
        <w:t>,</w:t>
      </w:r>
      <w:r>
        <w:t>040 + $420 x 1</w:t>
      </w:r>
      <w:r w:rsidR="00010F9A">
        <w:t>,</w:t>
      </w:r>
      <w:r>
        <w:t>000 + $30 x 1</w:t>
      </w:r>
      <w:r w:rsidR="00010F9A">
        <w:t>,</w:t>
      </w:r>
      <w:r>
        <w:t>000 + $10 x 19</w:t>
      </w:r>
      <w:r w:rsidR="00010F9A">
        <w:t>,</w:t>
      </w:r>
      <w:r>
        <w:t>020 + $500 x 400 + $300 x 325 = $12,049,700</w:t>
      </w:r>
    </w:p>
    <w:p w:rsidR="00010F9A" w:rsidRDefault="00DB411A" w:rsidP="000E3041">
      <w:pPr>
        <w:autoSpaceDE w:val="0"/>
        <w:autoSpaceDN w:val="0"/>
        <w:adjustRightInd w:val="0"/>
        <w:spacing w:after="0"/>
      </w:pPr>
      <w:r>
        <w:t>Cognitive Domain: Analysis</w:t>
      </w:r>
    </w:p>
    <w:p w:rsidR="000E3041" w:rsidRDefault="00DB411A" w:rsidP="000E3041">
      <w:pPr>
        <w:autoSpaceDE w:val="0"/>
        <w:autoSpaceDN w:val="0"/>
        <w:adjustRightInd w:val="0"/>
        <w:spacing w:after="0"/>
      </w:pPr>
      <w:r>
        <w:t>Difficulty Level: Medium</w:t>
      </w:r>
    </w:p>
    <w:p w:rsidR="000E3041" w:rsidRPr="00DD4993" w:rsidRDefault="000E3041" w:rsidP="000E3041">
      <w:pPr>
        <w:autoSpaceDE w:val="0"/>
        <w:autoSpaceDN w:val="0"/>
        <w:adjustRightInd w:val="0"/>
        <w:spacing w:after="0"/>
      </w:pPr>
    </w:p>
    <w:p w:rsidR="000E3041" w:rsidRDefault="000E3041" w:rsidP="000E3041">
      <w:pPr>
        <w:autoSpaceDE w:val="0"/>
        <w:autoSpaceDN w:val="0"/>
        <w:adjustRightInd w:val="0"/>
        <w:spacing w:after="0"/>
      </w:pPr>
      <w:r>
        <w:t xml:space="preserve">12. </w:t>
      </w:r>
    </w:p>
    <w:tbl>
      <w:tblPr>
        <w:tblW w:w="9579" w:type="dxa"/>
        <w:tblInd w:w="715" w:type="dxa"/>
        <w:tblLook w:val="04A0" w:firstRow="1" w:lastRow="0" w:firstColumn="1" w:lastColumn="0" w:noHBand="0" w:noVBand="1"/>
      </w:tblPr>
      <w:tblGrid>
        <w:gridCol w:w="960"/>
        <w:gridCol w:w="1070"/>
        <w:gridCol w:w="1288"/>
        <w:gridCol w:w="1068"/>
        <w:gridCol w:w="1109"/>
        <w:gridCol w:w="1229"/>
        <w:gridCol w:w="910"/>
        <w:gridCol w:w="1016"/>
        <w:gridCol w:w="1376"/>
      </w:tblGrid>
      <w:tr w:rsidR="000E3041" w:rsidRPr="001D63C9" w:rsidTr="00A82376">
        <w:trPr>
          <w:trHeight w:val="29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3041" w:rsidRPr="006A3C39" w:rsidRDefault="008C1BF6" w:rsidP="00A82376">
            <w:pPr>
              <w:spacing w:after="0"/>
              <w:rPr>
                <w:i/>
                <w:color w:val="000000"/>
              </w:rPr>
            </w:pPr>
            <w:r w:rsidRPr="006A3C39">
              <w:rPr>
                <w:i/>
                <w:color w:val="000000"/>
              </w:rPr>
              <w:t>Month</w:t>
            </w:r>
          </w:p>
        </w:tc>
        <w:tc>
          <w:tcPr>
            <w:tcW w:w="978" w:type="dxa"/>
            <w:tcBorders>
              <w:top w:val="single" w:sz="4" w:space="0" w:color="auto"/>
              <w:left w:val="nil"/>
              <w:bottom w:val="single" w:sz="4" w:space="0" w:color="auto"/>
              <w:right w:val="single" w:sz="4" w:space="0" w:color="auto"/>
            </w:tcBorders>
            <w:shd w:val="clear" w:color="auto" w:fill="auto"/>
            <w:noWrap/>
            <w:vAlign w:val="bottom"/>
            <w:hideMark/>
          </w:tcPr>
          <w:p w:rsidR="000E3041" w:rsidRPr="006A3C39" w:rsidRDefault="008C1BF6" w:rsidP="00A82376">
            <w:pPr>
              <w:spacing w:after="0"/>
              <w:jc w:val="center"/>
              <w:rPr>
                <w:i/>
                <w:color w:val="000000"/>
              </w:rPr>
            </w:pPr>
            <w:r w:rsidRPr="006A3C39">
              <w:rPr>
                <w:i/>
                <w:color w:val="000000"/>
              </w:rPr>
              <w:t>Forecast</w:t>
            </w:r>
          </w:p>
        </w:tc>
        <w:tc>
          <w:tcPr>
            <w:tcW w:w="1288" w:type="dxa"/>
            <w:tcBorders>
              <w:top w:val="single" w:sz="4" w:space="0" w:color="auto"/>
              <w:left w:val="nil"/>
              <w:bottom w:val="single" w:sz="4" w:space="0" w:color="auto"/>
              <w:right w:val="single" w:sz="4" w:space="0" w:color="auto"/>
            </w:tcBorders>
            <w:shd w:val="clear" w:color="auto" w:fill="auto"/>
            <w:noWrap/>
            <w:vAlign w:val="bottom"/>
            <w:hideMark/>
          </w:tcPr>
          <w:p w:rsidR="000E3041" w:rsidRPr="006A3C39" w:rsidRDefault="008C1BF6" w:rsidP="00A82376">
            <w:pPr>
              <w:spacing w:after="0"/>
              <w:jc w:val="center"/>
              <w:rPr>
                <w:i/>
                <w:color w:val="000000"/>
              </w:rPr>
            </w:pPr>
            <w:r w:rsidRPr="006A3C39">
              <w:rPr>
                <w:i/>
                <w:color w:val="000000"/>
              </w:rPr>
              <w:t xml:space="preserve">Beginning </w:t>
            </w:r>
          </w:p>
          <w:p w:rsidR="000E3041" w:rsidRPr="006A3C39" w:rsidRDefault="008C1BF6" w:rsidP="00A82376">
            <w:pPr>
              <w:spacing w:after="0"/>
              <w:jc w:val="center"/>
              <w:rPr>
                <w:i/>
                <w:color w:val="000000"/>
              </w:rPr>
            </w:pPr>
            <w:r w:rsidRPr="006A3C39">
              <w:rPr>
                <w:i/>
                <w:color w:val="000000"/>
              </w:rPr>
              <w:t>Inventory</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0E3041" w:rsidRPr="006A3C39" w:rsidRDefault="008C1BF6" w:rsidP="00A82376">
            <w:pPr>
              <w:spacing w:after="0"/>
              <w:jc w:val="center"/>
              <w:rPr>
                <w:i/>
                <w:color w:val="000000"/>
              </w:rPr>
            </w:pPr>
            <w:r w:rsidRPr="006A3C39">
              <w:rPr>
                <w:i/>
                <w:color w:val="000000"/>
              </w:rPr>
              <w:t xml:space="preserve">Regular </w:t>
            </w:r>
          </w:p>
          <w:p w:rsidR="000E3041" w:rsidRPr="006A3C39" w:rsidRDefault="008C1BF6" w:rsidP="00A82376">
            <w:pPr>
              <w:spacing w:after="0"/>
              <w:jc w:val="center"/>
              <w:rPr>
                <w:i/>
                <w:color w:val="000000"/>
              </w:rPr>
            </w:pPr>
            <w:r w:rsidRPr="006A3C39">
              <w:rPr>
                <w:i/>
                <w:color w:val="000000"/>
              </w:rPr>
              <w:t>Output</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0E3041" w:rsidRPr="006A3C39" w:rsidRDefault="008C1BF6" w:rsidP="00A82376">
            <w:pPr>
              <w:spacing w:after="0"/>
              <w:jc w:val="center"/>
              <w:rPr>
                <w:i/>
                <w:color w:val="000000"/>
              </w:rPr>
            </w:pPr>
            <w:r w:rsidRPr="006A3C39">
              <w:rPr>
                <w:i/>
                <w:color w:val="000000"/>
              </w:rPr>
              <w:t>Overtime</w:t>
            </w:r>
          </w:p>
        </w:tc>
        <w:tc>
          <w:tcPr>
            <w:tcW w:w="1057" w:type="dxa"/>
            <w:tcBorders>
              <w:top w:val="single" w:sz="4" w:space="0" w:color="auto"/>
              <w:left w:val="nil"/>
              <w:bottom w:val="single" w:sz="4" w:space="0" w:color="auto"/>
              <w:right w:val="single" w:sz="4" w:space="0" w:color="auto"/>
            </w:tcBorders>
          </w:tcPr>
          <w:p w:rsidR="000E3041" w:rsidRPr="006A3C39" w:rsidRDefault="008C1BF6" w:rsidP="00A82376">
            <w:pPr>
              <w:spacing w:after="0"/>
              <w:jc w:val="center"/>
              <w:rPr>
                <w:i/>
                <w:color w:val="000000"/>
              </w:rPr>
            </w:pPr>
            <w:r w:rsidRPr="006A3C39">
              <w:rPr>
                <w:i/>
                <w:color w:val="000000"/>
              </w:rPr>
              <w:t>Back</w:t>
            </w:r>
            <w:r w:rsidR="00010F9A">
              <w:rPr>
                <w:i/>
                <w:color w:val="000000"/>
              </w:rPr>
              <w:t>o</w:t>
            </w:r>
            <w:r w:rsidRPr="006A3C39">
              <w:rPr>
                <w:i/>
                <w:color w:val="000000"/>
              </w:rPr>
              <w:t>rder</w:t>
            </w:r>
          </w:p>
        </w:tc>
        <w:tc>
          <w:tcPr>
            <w:tcW w:w="1057" w:type="dxa"/>
            <w:tcBorders>
              <w:top w:val="single" w:sz="4" w:space="0" w:color="auto"/>
              <w:left w:val="nil"/>
              <w:bottom w:val="single" w:sz="4" w:space="0" w:color="auto"/>
              <w:right w:val="single" w:sz="4" w:space="0" w:color="auto"/>
            </w:tcBorders>
          </w:tcPr>
          <w:p w:rsidR="000E3041" w:rsidRPr="006A3C39" w:rsidRDefault="008C1BF6" w:rsidP="00A82376">
            <w:pPr>
              <w:spacing w:after="0"/>
              <w:jc w:val="center"/>
              <w:rPr>
                <w:i/>
                <w:color w:val="000000"/>
              </w:rPr>
            </w:pPr>
            <w:r w:rsidRPr="006A3C39">
              <w:rPr>
                <w:i/>
                <w:color w:val="000000"/>
              </w:rPr>
              <w:t>Ending</w:t>
            </w:r>
          </w:p>
          <w:p w:rsidR="000E3041" w:rsidRPr="006A3C39" w:rsidRDefault="008C1BF6" w:rsidP="00A82376">
            <w:pPr>
              <w:spacing w:after="0"/>
              <w:jc w:val="center"/>
              <w:rPr>
                <w:i/>
                <w:color w:val="000000"/>
              </w:rPr>
            </w:pPr>
            <w:r w:rsidRPr="006A3C39">
              <w:rPr>
                <w:i/>
                <w:color w:val="000000"/>
              </w:rPr>
              <w:t>Inv</w:t>
            </w:r>
          </w:p>
        </w:tc>
        <w:tc>
          <w:tcPr>
            <w:tcW w:w="1057" w:type="dxa"/>
            <w:tcBorders>
              <w:top w:val="single" w:sz="4" w:space="0" w:color="auto"/>
              <w:left w:val="nil"/>
              <w:bottom w:val="single" w:sz="4" w:space="0" w:color="auto"/>
              <w:right w:val="single" w:sz="4" w:space="0" w:color="auto"/>
            </w:tcBorders>
          </w:tcPr>
          <w:p w:rsidR="000E3041" w:rsidRPr="006A3C39" w:rsidRDefault="008C1BF6" w:rsidP="00A82376">
            <w:pPr>
              <w:spacing w:after="0"/>
              <w:jc w:val="center"/>
              <w:rPr>
                <w:i/>
                <w:color w:val="000000"/>
              </w:rPr>
            </w:pPr>
            <w:r w:rsidRPr="006A3C39">
              <w:rPr>
                <w:i/>
                <w:color w:val="000000"/>
              </w:rPr>
              <w:t>Average</w:t>
            </w:r>
          </w:p>
          <w:p w:rsidR="000E3041" w:rsidRPr="006A3C39" w:rsidRDefault="008C1BF6" w:rsidP="00A82376">
            <w:pPr>
              <w:spacing w:after="0"/>
              <w:jc w:val="center"/>
              <w:rPr>
                <w:i/>
                <w:color w:val="000000"/>
              </w:rPr>
            </w:pPr>
            <w:r w:rsidRPr="006A3C39">
              <w:rPr>
                <w:i/>
                <w:color w:val="000000"/>
              </w:rPr>
              <w:t>Inv</w:t>
            </w:r>
          </w:p>
        </w:tc>
        <w:tc>
          <w:tcPr>
            <w:tcW w:w="1057" w:type="dxa"/>
            <w:tcBorders>
              <w:top w:val="single" w:sz="4" w:space="0" w:color="auto"/>
              <w:left w:val="nil"/>
              <w:bottom w:val="single" w:sz="4" w:space="0" w:color="auto"/>
              <w:right w:val="single" w:sz="4" w:space="0" w:color="auto"/>
            </w:tcBorders>
          </w:tcPr>
          <w:p w:rsidR="000E3041" w:rsidRPr="006A3C39" w:rsidRDefault="008C1BF6" w:rsidP="00A82376">
            <w:pPr>
              <w:spacing w:after="0"/>
              <w:jc w:val="center"/>
              <w:rPr>
                <w:i/>
                <w:color w:val="000000"/>
              </w:rPr>
            </w:pPr>
            <w:r w:rsidRPr="006A3C39">
              <w:rPr>
                <w:i/>
                <w:color w:val="000000"/>
              </w:rPr>
              <w:t>Sub</w:t>
            </w:r>
            <w:r w:rsidR="00D261A8">
              <w:rPr>
                <w:i/>
                <w:color w:val="000000"/>
              </w:rPr>
              <w:t>c</w:t>
            </w:r>
            <w:r w:rsidRPr="006A3C39">
              <w:rPr>
                <w:i/>
                <w:color w:val="000000"/>
              </w:rPr>
              <w:t>ontract</w:t>
            </w:r>
          </w:p>
        </w:tc>
      </w:tr>
      <w:tr w:rsidR="000E3041" w:rsidRPr="001D63C9" w:rsidTr="00A8237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Jan</w:t>
            </w:r>
          </w:p>
        </w:tc>
        <w:tc>
          <w:tcPr>
            <w:tcW w:w="97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center"/>
              <w:rPr>
                <w:color w:val="000000"/>
              </w:rPr>
            </w:pPr>
            <w:r w:rsidRPr="001D63C9">
              <w:rPr>
                <w:color w:val="000000"/>
              </w:rPr>
              <w:t>9</w:t>
            </w:r>
            <w:r w:rsidR="00010F9A">
              <w:rPr>
                <w:color w:val="000000"/>
              </w:rPr>
              <w:t>,</w:t>
            </w:r>
            <w:r w:rsidRPr="001D63C9">
              <w:rPr>
                <w:color w:val="000000"/>
              </w:rPr>
              <w:t>000</w:t>
            </w:r>
          </w:p>
        </w:tc>
        <w:tc>
          <w:tcPr>
            <w:tcW w:w="1288"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center"/>
              <w:rPr>
                <w:color w:val="000000"/>
              </w:rPr>
            </w:pPr>
            <w:r w:rsidRPr="00BC59FE">
              <w:t>4</w:t>
            </w:r>
            <w:r w:rsidR="00010F9A">
              <w:t>,</w:t>
            </w:r>
            <w:r w:rsidRPr="00BC59FE">
              <w:t>000</w:t>
            </w:r>
          </w:p>
        </w:tc>
        <w:tc>
          <w:tcPr>
            <w:tcW w:w="106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center"/>
              <w:rPr>
                <w:color w:val="000000"/>
              </w:rPr>
            </w:pPr>
            <w:r w:rsidRPr="001D63C9">
              <w:rPr>
                <w:color w:val="000000"/>
              </w:rPr>
              <w:t>3</w:t>
            </w:r>
            <w:r w:rsidR="00010F9A">
              <w:rPr>
                <w:color w:val="000000"/>
              </w:rPr>
              <w:t>,</w:t>
            </w:r>
            <w:r w:rsidRPr="001D63C9">
              <w:rPr>
                <w:color w:val="000000"/>
              </w:rPr>
              <w:t>000</w:t>
            </w:r>
          </w:p>
        </w:tc>
        <w:tc>
          <w:tcPr>
            <w:tcW w:w="1057"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center"/>
              <w:rPr>
                <w:color w:val="000000"/>
              </w:rPr>
            </w:pPr>
            <w:r w:rsidRPr="0087177A">
              <w:t>500</w:t>
            </w:r>
          </w:p>
        </w:tc>
        <w:tc>
          <w:tcPr>
            <w:tcW w:w="1057" w:type="dxa"/>
            <w:tcBorders>
              <w:top w:val="nil"/>
              <w:left w:val="nil"/>
              <w:bottom w:val="single" w:sz="4" w:space="0" w:color="auto"/>
              <w:right w:val="single" w:sz="4" w:space="0" w:color="auto"/>
            </w:tcBorders>
          </w:tcPr>
          <w:p w:rsidR="000E3041" w:rsidRPr="0087177A" w:rsidRDefault="000E3041" w:rsidP="00A82376">
            <w:pPr>
              <w:spacing w:after="0"/>
              <w:jc w:val="center"/>
            </w:pPr>
            <w:r w:rsidRPr="003F50D2">
              <w:t>1</w:t>
            </w:r>
            <w:r w:rsidR="00010F9A">
              <w:t>,</w:t>
            </w:r>
            <w:r w:rsidRPr="003F50D2">
              <w:t>500</w:t>
            </w:r>
          </w:p>
        </w:tc>
        <w:tc>
          <w:tcPr>
            <w:tcW w:w="1057" w:type="dxa"/>
            <w:tcBorders>
              <w:top w:val="nil"/>
              <w:left w:val="nil"/>
              <w:bottom w:val="single" w:sz="4" w:space="0" w:color="auto"/>
              <w:right w:val="single" w:sz="4" w:space="0" w:color="auto"/>
            </w:tcBorders>
          </w:tcPr>
          <w:p w:rsidR="000E3041" w:rsidRPr="003F50D2" w:rsidRDefault="000E3041" w:rsidP="00A82376">
            <w:pPr>
              <w:spacing w:after="0"/>
              <w:jc w:val="center"/>
            </w:pPr>
          </w:p>
        </w:tc>
        <w:tc>
          <w:tcPr>
            <w:tcW w:w="1057" w:type="dxa"/>
            <w:tcBorders>
              <w:top w:val="nil"/>
              <w:left w:val="nil"/>
              <w:bottom w:val="single" w:sz="4" w:space="0" w:color="auto"/>
              <w:right w:val="single" w:sz="4" w:space="0" w:color="auto"/>
            </w:tcBorders>
          </w:tcPr>
          <w:p w:rsidR="000E3041" w:rsidRPr="003F50D2" w:rsidRDefault="000E3041" w:rsidP="00A82376">
            <w:pPr>
              <w:spacing w:after="0"/>
              <w:jc w:val="center"/>
            </w:pPr>
            <w:r w:rsidRPr="005C4588">
              <w:t>2</w:t>
            </w:r>
            <w:r w:rsidR="00010F9A">
              <w:t>,</w:t>
            </w:r>
            <w:r w:rsidRPr="005C4588">
              <w:t>000</w:t>
            </w:r>
          </w:p>
        </w:tc>
        <w:tc>
          <w:tcPr>
            <w:tcW w:w="1057" w:type="dxa"/>
            <w:tcBorders>
              <w:top w:val="nil"/>
              <w:left w:val="nil"/>
              <w:bottom w:val="single" w:sz="4" w:space="0" w:color="auto"/>
              <w:right w:val="single" w:sz="4" w:space="0" w:color="auto"/>
            </w:tcBorders>
          </w:tcPr>
          <w:p w:rsidR="000E3041" w:rsidRPr="003F50D2" w:rsidRDefault="000E3041" w:rsidP="00A82376">
            <w:pPr>
              <w:spacing w:after="0"/>
              <w:jc w:val="center"/>
            </w:pPr>
          </w:p>
        </w:tc>
      </w:tr>
      <w:tr w:rsidR="000E3041" w:rsidRPr="001D63C9" w:rsidTr="00A82376">
        <w:trPr>
          <w:trHeight w:val="3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Feb</w:t>
            </w:r>
          </w:p>
        </w:tc>
        <w:tc>
          <w:tcPr>
            <w:tcW w:w="97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center"/>
              <w:rPr>
                <w:color w:val="000000"/>
              </w:rPr>
            </w:pPr>
            <w:r w:rsidRPr="001D63C9">
              <w:rPr>
                <w:color w:val="000000"/>
              </w:rPr>
              <w:t>7</w:t>
            </w:r>
            <w:r w:rsidR="00010F9A">
              <w:rPr>
                <w:color w:val="000000"/>
              </w:rPr>
              <w:t>,</w:t>
            </w:r>
            <w:r w:rsidRPr="001D63C9">
              <w:rPr>
                <w:color w:val="000000"/>
              </w:rPr>
              <w:t>000</w:t>
            </w:r>
          </w:p>
        </w:tc>
        <w:tc>
          <w:tcPr>
            <w:tcW w:w="1288"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center"/>
              <w:rPr>
                <w:color w:val="000000"/>
              </w:rPr>
            </w:pPr>
            <w:r w:rsidRPr="00BC59FE">
              <w:t>0</w:t>
            </w:r>
          </w:p>
        </w:tc>
        <w:tc>
          <w:tcPr>
            <w:tcW w:w="106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center"/>
              <w:rPr>
                <w:color w:val="000000"/>
              </w:rPr>
            </w:pPr>
            <w:r w:rsidRPr="001D63C9">
              <w:rPr>
                <w:color w:val="000000"/>
              </w:rPr>
              <w:t>3</w:t>
            </w:r>
            <w:r w:rsidR="00010F9A">
              <w:rPr>
                <w:color w:val="000000"/>
              </w:rPr>
              <w:t>,</w:t>
            </w:r>
            <w:r w:rsidRPr="001D63C9">
              <w:rPr>
                <w:color w:val="000000"/>
              </w:rPr>
              <w:t>000</w:t>
            </w:r>
          </w:p>
        </w:tc>
        <w:tc>
          <w:tcPr>
            <w:tcW w:w="1057"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center"/>
              <w:rPr>
                <w:color w:val="000000"/>
              </w:rPr>
            </w:pPr>
            <w:r w:rsidRPr="0087177A">
              <w:t>500</w:t>
            </w:r>
          </w:p>
        </w:tc>
        <w:tc>
          <w:tcPr>
            <w:tcW w:w="1057" w:type="dxa"/>
            <w:tcBorders>
              <w:top w:val="nil"/>
              <w:left w:val="nil"/>
              <w:bottom w:val="single" w:sz="4" w:space="0" w:color="auto"/>
              <w:right w:val="single" w:sz="4" w:space="0" w:color="auto"/>
            </w:tcBorders>
          </w:tcPr>
          <w:p w:rsidR="000E3041" w:rsidRPr="0087177A" w:rsidRDefault="000E3041" w:rsidP="00A82376">
            <w:pPr>
              <w:spacing w:after="0"/>
              <w:jc w:val="center"/>
            </w:pPr>
            <w:r w:rsidRPr="003F50D2">
              <w:t>5</w:t>
            </w:r>
            <w:r w:rsidR="00010F9A">
              <w:t>,</w:t>
            </w:r>
            <w:r w:rsidRPr="003F50D2">
              <w:t>000</w:t>
            </w:r>
          </w:p>
        </w:tc>
        <w:tc>
          <w:tcPr>
            <w:tcW w:w="1057" w:type="dxa"/>
            <w:tcBorders>
              <w:top w:val="nil"/>
              <w:left w:val="nil"/>
              <w:bottom w:val="single" w:sz="4" w:space="0" w:color="auto"/>
              <w:right w:val="single" w:sz="4" w:space="0" w:color="auto"/>
            </w:tcBorders>
          </w:tcPr>
          <w:p w:rsidR="000E3041" w:rsidRPr="003F50D2" w:rsidRDefault="000E3041" w:rsidP="00A82376">
            <w:pPr>
              <w:spacing w:after="0"/>
              <w:jc w:val="center"/>
            </w:pPr>
          </w:p>
        </w:tc>
        <w:tc>
          <w:tcPr>
            <w:tcW w:w="1057" w:type="dxa"/>
            <w:tcBorders>
              <w:top w:val="nil"/>
              <w:left w:val="nil"/>
              <w:bottom w:val="single" w:sz="4" w:space="0" w:color="auto"/>
              <w:right w:val="single" w:sz="4" w:space="0" w:color="auto"/>
            </w:tcBorders>
          </w:tcPr>
          <w:p w:rsidR="000E3041" w:rsidRPr="003F50D2" w:rsidRDefault="000E3041" w:rsidP="00A82376">
            <w:pPr>
              <w:spacing w:after="0"/>
              <w:jc w:val="center"/>
            </w:pPr>
            <w:r w:rsidRPr="005C4588">
              <w:t>0</w:t>
            </w:r>
          </w:p>
        </w:tc>
        <w:tc>
          <w:tcPr>
            <w:tcW w:w="1057" w:type="dxa"/>
            <w:tcBorders>
              <w:top w:val="nil"/>
              <w:left w:val="nil"/>
              <w:bottom w:val="single" w:sz="4" w:space="0" w:color="auto"/>
              <w:right w:val="single" w:sz="4" w:space="0" w:color="auto"/>
            </w:tcBorders>
          </w:tcPr>
          <w:p w:rsidR="000E3041" w:rsidRPr="003F50D2" w:rsidRDefault="000E3041" w:rsidP="00A82376">
            <w:pPr>
              <w:spacing w:after="0"/>
              <w:jc w:val="center"/>
            </w:pPr>
          </w:p>
        </w:tc>
      </w:tr>
      <w:tr w:rsidR="000E3041" w:rsidRPr="001D63C9" w:rsidTr="00A82376">
        <w:trPr>
          <w:trHeight w:val="3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Mar</w:t>
            </w:r>
          </w:p>
        </w:tc>
        <w:tc>
          <w:tcPr>
            <w:tcW w:w="97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center"/>
              <w:rPr>
                <w:color w:val="000000"/>
              </w:rPr>
            </w:pPr>
            <w:r w:rsidRPr="001D63C9">
              <w:rPr>
                <w:color w:val="000000"/>
              </w:rPr>
              <w:t>5</w:t>
            </w:r>
            <w:r w:rsidR="00010F9A">
              <w:rPr>
                <w:color w:val="000000"/>
              </w:rPr>
              <w:t>,</w:t>
            </w:r>
            <w:r w:rsidRPr="001D63C9">
              <w:rPr>
                <w:color w:val="000000"/>
              </w:rPr>
              <w:t>000</w:t>
            </w:r>
          </w:p>
        </w:tc>
        <w:tc>
          <w:tcPr>
            <w:tcW w:w="1288"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center"/>
              <w:rPr>
                <w:color w:val="000000"/>
              </w:rPr>
            </w:pPr>
            <w:r w:rsidRPr="00BC59FE">
              <w:t>0</w:t>
            </w:r>
          </w:p>
        </w:tc>
        <w:tc>
          <w:tcPr>
            <w:tcW w:w="106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center"/>
              <w:rPr>
                <w:color w:val="000000"/>
              </w:rPr>
            </w:pPr>
            <w:r w:rsidRPr="001D63C9">
              <w:rPr>
                <w:color w:val="000000"/>
              </w:rPr>
              <w:t>3</w:t>
            </w:r>
            <w:r w:rsidR="00010F9A">
              <w:rPr>
                <w:color w:val="000000"/>
              </w:rPr>
              <w:t>,</w:t>
            </w:r>
            <w:r w:rsidRPr="001D63C9">
              <w:rPr>
                <w:color w:val="000000"/>
              </w:rPr>
              <w:t>000</w:t>
            </w:r>
          </w:p>
        </w:tc>
        <w:tc>
          <w:tcPr>
            <w:tcW w:w="1057"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center"/>
              <w:rPr>
                <w:color w:val="000000"/>
              </w:rPr>
            </w:pPr>
            <w:r w:rsidRPr="0087177A">
              <w:t>500</w:t>
            </w:r>
          </w:p>
        </w:tc>
        <w:tc>
          <w:tcPr>
            <w:tcW w:w="1057" w:type="dxa"/>
            <w:tcBorders>
              <w:top w:val="nil"/>
              <w:left w:val="nil"/>
              <w:bottom w:val="single" w:sz="4" w:space="0" w:color="auto"/>
              <w:right w:val="single" w:sz="4" w:space="0" w:color="auto"/>
            </w:tcBorders>
          </w:tcPr>
          <w:p w:rsidR="000E3041" w:rsidRPr="0087177A" w:rsidRDefault="000E3041" w:rsidP="00A82376">
            <w:pPr>
              <w:spacing w:after="0"/>
              <w:jc w:val="center"/>
            </w:pPr>
            <w:r w:rsidRPr="003F50D2">
              <w:t>6</w:t>
            </w:r>
            <w:r w:rsidR="00010F9A">
              <w:t>,</w:t>
            </w:r>
            <w:r w:rsidRPr="003F50D2">
              <w:t>500</w:t>
            </w:r>
          </w:p>
        </w:tc>
        <w:tc>
          <w:tcPr>
            <w:tcW w:w="1057" w:type="dxa"/>
            <w:tcBorders>
              <w:top w:val="nil"/>
              <w:left w:val="nil"/>
              <w:bottom w:val="single" w:sz="4" w:space="0" w:color="auto"/>
              <w:right w:val="single" w:sz="4" w:space="0" w:color="auto"/>
            </w:tcBorders>
          </w:tcPr>
          <w:p w:rsidR="000E3041" w:rsidRPr="003F50D2" w:rsidRDefault="000E3041" w:rsidP="00A82376">
            <w:pPr>
              <w:spacing w:after="0"/>
              <w:jc w:val="center"/>
            </w:pPr>
          </w:p>
        </w:tc>
        <w:tc>
          <w:tcPr>
            <w:tcW w:w="1057" w:type="dxa"/>
            <w:tcBorders>
              <w:top w:val="nil"/>
              <w:left w:val="nil"/>
              <w:bottom w:val="single" w:sz="4" w:space="0" w:color="auto"/>
              <w:right w:val="single" w:sz="4" w:space="0" w:color="auto"/>
            </w:tcBorders>
          </w:tcPr>
          <w:p w:rsidR="000E3041" w:rsidRPr="003F50D2" w:rsidRDefault="000E3041" w:rsidP="00A82376">
            <w:pPr>
              <w:spacing w:after="0"/>
              <w:jc w:val="center"/>
            </w:pPr>
            <w:r w:rsidRPr="005C4588">
              <w:t>0</w:t>
            </w:r>
          </w:p>
        </w:tc>
        <w:tc>
          <w:tcPr>
            <w:tcW w:w="1057" w:type="dxa"/>
            <w:tcBorders>
              <w:top w:val="nil"/>
              <w:left w:val="nil"/>
              <w:bottom w:val="single" w:sz="4" w:space="0" w:color="auto"/>
              <w:right w:val="single" w:sz="4" w:space="0" w:color="auto"/>
            </w:tcBorders>
          </w:tcPr>
          <w:p w:rsidR="000E3041" w:rsidRPr="003F50D2" w:rsidRDefault="000E3041" w:rsidP="00A82376">
            <w:pPr>
              <w:spacing w:after="0"/>
              <w:jc w:val="center"/>
            </w:pPr>
          </w:p>
        </w:tc>
      </w:tr>
      <w:tr w:rsidR="000E3041" w:rsidRPr="001D63C9" w:rsidTr="00A82376">
        <w:trPr>
          <w:trHeight w:val="3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lastRenderedPageBreak/>
              <w:t>Apr</w:t>
            </w:r>
          </w:p>
        </w:tc>
        <w:tc>
          <w:tcPr>
            <w:tcW w:w="97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center"/>
              <w:rPr>
                <w:color w:val="000000"/>
              </w:rPr>
            </w:pPr>
            <w:r w:rsidRPr="001D63C9">
              <w:rPr>
                <w:color w:val="000000"/>
              </w:rPr>
              <w:t>4</w:t>
            </w:r>
            <w:r w:rsidR="00010F9A">
              <w:rPr>
                <w:color w:val="000000"/>
              </w:rPr>
              <w:t>,</w:t>
            </w:r>
            <w:r w:rsidRPr="001D63C9">
              <w:rPr>
                <w:color w:val="000000"/>
              </w:rPr>
              <w:t>000</w:t>
            </w:r>
          </w:p>
        </w:tc>
        <w:tc>
          <w:tcPr>
            <w:tcW w:w="1288"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center"/>
              <w:rPr>
                <w:color w:val="000000"/>
              </w:rPr>
            </w:pPr>
            <w:r w:rsidRPr="00BC59FE">
              <w:t>0</w:t>
            </w:r>
          </w:p>
        </w:tc>
        <w:tc>
          <w:tcPr>
            <w:tcW w:w="106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center"/>
              <w:rPr>
                <w:color w:val="000000"/>
              </w:rPr>
            </w:pPr>
            <w:r w:rsidRPr="001D63C9">
              <w:rPr>
                <w:color w:val="000000"/>
              </w:rPr>
              <w:t>3</w:t>
            </w:r>
            <w:r w:rsidR="00010F9A">
              <w:rPr>
                <w:color w:val="000000"/>
              </w:rPr>
              <w:t>,</w:t>
            </w:r>
            <w:r w:rsidRPr="001D63C9">
              <w:rPr>
                <w:color w:val="000000"/>
              </w:rPr>
              <w:t>000</w:t>
            </w:r>
          </w:p>
        </w:tc>
        <w:tc>
          <w:tcPr>
            <w:tcW w:w="1057"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center"/>
              <w:rPr>
                <w:color w:val="000000"/>
              </w:rPr>
            </w:pPr>
            <w:r w:rsidRPr="0087177A">
              <w:t>500</w:t>
            </w:r>
          </w:p>
        </w:tc>
        <w:tc>
          <w:tcPr>
            <w:tcW w:w="1057" w:type="dxa"/>
            <w:tcBorders>
              <w:top w:val="nil"/>
              <w:left w:val="nil"/>
              <w:bottom w:val="single" w:sz="4" w:space="0" w:color="auto"/>
              <w:right w:val="single" w:sz="4" w:space="0" w:color="auto"/>
            </w:tcBorders>
          </w:tcPr>
          <w:p w:rsidR="000E3041" w:rsidRPr="0087177A" w:rsidRDefault="000E3041" w:rsidP="00A82376">
            <w:pPr>
              <w:spacing w:after="0"/>
              <w:jc w:val="center"/>
            </w:pPr>
            <w:r w:rsidRPr="003F50D2">
              <w:t>7</w:t>
            </w:r>
            <w:r w:rsidR="00010F9A">
              <w:t>,</w:t>
            </w:r>
            <w:r w:rsidRPr="003F50D2">
              <w:t>000</w:t>
            </w:r>
          </w:p>
        </w:tc>
        <w:tc>
          <w:tcPr>
            <w:tcW w:w="1057" w:type="dxa"/>
            <w:tcBorders>
              <w:top w:val="nil"/>
              <w:left w:val="nil"/>
              <w:bottom w:val="single" w:sz="4" w:space="0" w:color="auto"/>
              <w:right w:val="single" w:sz="4" w:space="0" w:color="auto"/>
            </w:tcBorders>
          </w:tcPr>
          <w:p w:rsidR="000E3041" w:rsidRPr="003F50D2" w:rsidRDefault="000E3041" w:rsidP="00A82376">
            <w:pPr>
              <w:spacing w:after="0"/>
              <w:jc w:val="center"/>
            </w:pPr>
          </w:p>
        </w:tc>
        <w:tc>
          <w:tcPr>
            <w:tcW w:w="1057" w:type="dxa"/>
            <w:tcBorders>
              <w:top w:val="nil"/>
              <w:left w:val="nil"/>
              <w:bottom w:val="single" w:sz="4" w:space="0" w:color="auto"/>
              <w:right w:val="single" w:sz="4" w:space="0" w:color="auto"/>
            </w:tcBorders>
          </w:tcPr>
          <w:p w:rsidR="000E3041" w:rsidRPr="003F50D2" w:rsidRDefault="000E3041" w:rsidP="00A82376">
            <w:pPr>
              <w:spacing w:after="0"/>
              <w:jc w:val="center"/>
            </w:pPr>
            <w:r w:rsidRPr="005C4588">
              <w:t>0</w:t>
            </w:r>
          </w:p>
        </w:tc>
        <w:tc>
          <w:tcPr>
            <w:tcW w:w="1057" w:type="dxa"/>
            <w:tcBorders>
              <w:top w:val="nil"/>
              <w:left w:val="nil"/>
              <w:bottom w:val="single" w:sz="4" w:space="0" w:color="auto"/>
              <w:right w:val="single" w:sz="4" w:space="0" w:color="auto"/>
            </w:tcBorders>
          </w:tcPr>
          <w:p w:rsidR="000E3041" w:rsidRPr="003F50D2" w:rsidRDefault="000E3041" w:rsidP="00A82376">
            <w:pPr>
              <w:spacing w:after="0"/>
              <w:jc w:val="center"/>
            </w:pPr>
          </w:p>
        </w:tc>
      </w:tr>
      <w:tr w:rsidR="000E3041" w:rsidRPr="001D63C9" w:rsidTr="00A82376">
        <w:trPr>
          <w:trHeight w:val="3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May</w:t>
            </w:r>
          </w:p>
        </w:tc>
        <w:tc>
          <w:tcPr>
            <w:tcW w:w="97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center"/>
              <w:rPr>
                <w:color w:val="000000"/>
              </w:rPr>
            </w:pPr>
            <w:r w:rsidRPr="001D63C9">
              <w:rPr>
                <w:color w:val="000000"/>
              </w:rPr>
              <w:t>2</w:t>
            </w:r>
            <w:r w:rsidR="00010F9A">
              <w:rPr>
                <w:color w:val="000000"/>
              </w:rPr>
              <w:t>,</w:t>
            </w:r>
            <w:r w:rsidRPr="001D63C9">
              <w:rPr>
                <w:color w:val="000000"/>
              </w:rPr>
              <w:t>000</w:t>
            </w:r>
          </w:p>
        </w:tc>
        <w:tc>
          <w:tcPr>
            <w:tcW w:w="1288"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center"/>
              <w:rPr>
                <w:color w:val="000000"/>
              </w:rPr>
            </w:pPr>
            <w:r w:rsidRPr="00BC59FE">
              <w:t>0</w:t>
            </w:r>
          </w:p>
        </w:tc>
        <w:tc>
          <w:tcPr>
            <w:tcW w:w="106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center"/>
              <w:rPr>
                <w:color w:val="000000"/>
              </w:rPr>
            </w:pPr>
            <w:r w:rsidRPr="001D63C9">
              <w:rPr>
                <w:color w:val="000000"/>
              </w:rPr>
              <w:t>3</w:t>
            </w:r>
            <w:r w:rsidR="00010F9A">
              <w:rPr>
                <w:color w:val="000000"/>
              </w:rPr>
              <w:t>,</w:t>
            </w:r>
            <w:r w:rsidRPr="001D63C9">
              <w:rPr>
                <w:color w:val="000000"/>
              </w:rPr>
              <w:t>000</w:t>
            </w:r>
          </w:p>
        </w:tc>
        <w:tc>
          <w:tcPr>
            <w:tcW w:w="1057"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center"/>
              <w:rPr>
                <w:color w:val="000000"/>
              </w:rPr>
            </w:pPr>
            <w:r w:rsidRPr="0087177A">
              <w:t>500</w:t>
            </w:r>
          </w:p>
        </w:tc>
        <w:tc>
          <w:tcPr>
            <w:tcW w:w="1057" w:type="dxa"/>
            <w:tcBorders>
              <w:top w:val="nil"/>
              <w:left w:val="nil"/>
              <w:bottom w:val="single" w:sz="4" w:space="0" w:color="auto"/>
              <w:right w:val="single" w:sz="4" w:space="0" w:color="auto"/>
            </w:tcBorders>
          </w:tcPr>
          <w:p w:rsidR="000E3041" w:rsidRPr="0087177A" w:rsidRDefault="000E3041" w:rsidP="00A82376">
            <w:pPr>
              <w:spacing w:after="0"/>
              <w:jc w:val="center"/>
            </w:pPr>
            <w:r w:rsidRPr="003F50D2">
              <w:t>5</w:t>
            </w:r>
            <w:r w:rsidR="00010F9A">
              <w:t>,</w:t>
            </w:r>
            <w:r w:rsidRPr="003F50D2">
              <w:t>500</w:t>
            </w:r>
          </w:p>
        </w:tc>
        <w:tc>
          <w:tcPr>
            <w:tcW w:w="1057" w:type="dxa"/>
            <w:tcBorders>
              <w:top w:val="nil"/>
              <w:left w:val="nil"/>
              <w:bottom w:val="single" w:sz="4" w:space="0" w:color="auto"/>
              <w:right w:val="single" w:sz="4" w:space="0" w:color="auto"/>
            </w:tcBorders>
          </w:tcPr>
          <w:p w:rsidR="000E3041" w:rsidRPr="003F50D2" w:rsidRDefault="000E3041" w:rsidP="00A82376">
            <w:pPr>
              <w:spacing w:after="0"/>
              <w:jc w:val="center"/>
            </w:pPr>
          </w:p>
        </w:tc>
        <w:tc>
          <w:tcPr>
            <w:tcW w:w="1057" w:type="dxa"/>
            <w:tcBorders>
              <w:top w:val="nil"/>
              <w:left w:val="nil"/>
              <w:bottom w:val="single" w:sz="4" w:space="0" w:color="auto"/>
              <w:right w:val="single" w:sz="4" w:space="0" w:color="auto"/>
            </w:tcBorders>
          </w:tcPr>
          <w:p w:rsidR="000E3041" w:rsidRPr="003F50D2" w:rsidRDefault="000E3041" w:rsidP="00A82376">
            <w:pPr>
              <w:spacing w:after="0"/>
              <w:jc w:val="center"/>
            </w:pPr>
            <w:r w:rsidRPr="005C4588">
              <w:t>0</w:t>
            </w:r>
          </w:p>
        </w:tc>
        <w:tc>
          <w:tcPr>
            <w:tcW w:w="1057" w:type="dxa"/>
            <w:tcBorders>
              <w:top w:val="nil"/>
              <w:left w:val="nil"/>
              <w:bottom w:val="single" w:sz="4" w:space="0" w:color="auto"/>
              <w:right w:val="single" w:sz="4" w:space="0" w:color="auto"/>
            </w:tcBorders>
          </w:tcPr>
          <w:p w:rsidR="000E3041" w:rsidRPr="003F50D2" w:rsidRDefault="000E3041" w:rsidP="00A82376">
            <w:pPr>
              <w:spacing w:after="0"/>
              <w:jc w:val="center"/>
            </w:pPr>
          </w:p>
        </w:tc>
      </w:tr>
      <w:tr w:rsidR="000E3041" w:rsidRPr="001D63C9" w:rsidTr="00A82376">
        <w:trPr>
          <w:trHeight w:val="3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Jun</w:t>
            </w:r>
          </w:p>
        </w:tc>
        <w:tc>
          <w:tcPr>
            <w:tcW w:w="97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center"/>
              <w:rPr>
                <w:color w:val="000000"/>
              </w:rPr>
            </w:pPr>
            <w:r w:rsidRPr="001D63C9">
              <w:rPr>
                <w:color w:val="000000"/>
              </w:rPr>
              <w:t>1</w:t>
            </w:r>
            <w:r w:rsidR="00010F9A">
              <w:rPr>
                <w:color w:val="000000"/>
              </w:rPr>
              <w:t>,</w:t>
            </w:r>
            <w:r w:rsidRPr="001D63C9">
              <w:rPr>
                <w:color w:val="000000"/>
              </w:rPr>
              <w:t>500</w:t>
            </w:r>
          </w:p>
        </w:tc>
        <w:tc>
          <w:tcPr>
            <w:tcW w:w="1288"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center"/>
              <w:rPr>
                <w:color w:val="000000"/>
              </w:rPr>
            </w:pPr>
            <w:r w:rsidRPr="00BC59FE">
              <w:t>0</w:t>
            </w:r>
          </w:p>
        </w:tc>
        <w:tc>
          <w:tcPr>
            <w:tcW w:w="106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center"/>
              <w:rPr>
                <w:color w:val="000000"/>
              </w:rPr>
            </w:pPr>
            <w:r w:rsidRPr="001D63C9">
              <w:rPr>
                <w:color w:val="000000"/>
              </w:rPr>
              <w:t>3</w:t>
            </w:r>
            <w:r w:rsidR="00010F9A">
              <w:rPr>
                <w:color w:val="000000"/>
              </w:rPr>
              <w:t>,</w:t>
            </w:r>
            <w:r w:rsidRPr="001D63C9">
              <w:rPr>
                <w:color w:val="000000"/>
              </w:rPr>
              <w:t>000</w:t>
            </w:r>
          </w:p>
        </w:tc>
        <w:tc>
          <w:tcPr>
            <w:tcW w:w="1057"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center"/>
              <w:rPr>
                <w:color w:val="000000"/>
              </w:rPr>
            </w:pPr>
            <w:r w:rsidRPr="0087177A">
              <w:t>500</w:t>
            </w:r>
          </w:p>
        </w:tc>
        <w:tc>
          <w:tcPr>
            <w:tcW w:w="1057" w:type="dxa"/>
            <w:tcBorders>
              <w:top w:val="nil"/>
              <w:left w:val="nil"/>
              <w:bottom w:val="single" w:sz="4" w:space="0" w:color="auto"/>
              <w:right w:val="single" w:sz="4" w:space="0" w:color="auto"/>
            </w:tcBorders>
          </w:tcPr>
          <w:p w:rsidR="000E3041" w:rsidRPr="0087177A" w:rsidRDefault="000E3041" w:rsidP="00A82376">
            <w:pPr>
              <w:spacing w:after="0"/>
              <w:jc w:val="center"/>
            </w:pPr>
            <w:r w:rsidRPr="003F50D2">
              <w:t>3</w:t>
            </w:r>
            <w:r w:rsidR="00010F9A">
              <w:t>,</w:t>
            </w:r>
            <w:r w:rsidRPr="003F50D2">
              <w:t>500</w:t>
            </w:r>
          </w:p>
        </w:tc>
        <w:tc>
          <w:tcPr>
            <w:tcW w:w="1057" w:type="dxa"/>
            <w:tcBorders>
              <w:top w:val="nil"/>
              <w:left w:val="nil"/>
              <w:bottom w:val="single" w:sz="4" w:space="0" w:color="auto"/>
              <w:right w:val="single" w:sz="4" w:space="0" w:color="auto"/>
            </w:tcBorders>
          </w:tcPr>
          <w:p w:rsidR="000E3041" w:rsidRPr="003F50D2" w:rsidRDefault="000E3041" w:rsidP="00A82376">
            <w:pPr>
              <w:spacing w:after="0"/>
              <w:jc w:val="center"/>
            </w:pPr>
          </w:p>
        </w:tc>
        <w:tc>
          <w:tcPr>
            <w:tcW w:w="1057" w:type="dxa"/>
            <w:tcBorders>
              <w:top w:val="nil"/>
              <w:left w:val="nil"/>
              <w:bottom w:val="single" w:sz="4" w:space="0" w:color="auto"/>
              <w:right w:val="single" w:sz="4" w:space="0" w:color="auto"/>
            </w:tcBorders>
          </w:tcPr>
          <w:p w:rsidR="000E3041" w:rsidRPr="003F50D2" w:rsidRDefault="000E3041" w:rsidP="00A82376">
            <w:pPr>
              <w:spacing w:after="0"/>
              <w:jc w:val="center"/>
            </w:pPr>
            <w:r w:rsidRPr="005C4588">
              <w:t>0</w:t>
            </w:r>
          </w:p>
        </w:tc>
        <w:tc>
          <w:tcPr>
            <w:tcW w:w="1057" w:type="dxa"/>
            <w:tcBorders>
              <w:top w:val="nil"/>
              <w:left w:val="nil"/>
              <w:bottom w:val="single" w:sz="4" w:space="0" w:color="auto"/>
              <w:right w:val="single" w:sz="4" w:space="0" w:color="auto"/>
            </w:tcBorders>
          </w:tcPr>
          <w:p w:rsidR="000E3041" w:rsidRPr="003F50D2" w:rsidRDefault="000E3041" w:rsidP="00A82376">
            <w:pPr>
              <w:spacing w:after="0"/>
              <w:jc w:val="center"/>
            </w:pPr>
          </w:p>
        </w:tc>
      </w:tr>
      <w:tr w:rsidR="000E3041" w:rsidRPr="001D63C9" w:rsidTr="00A82376">
        <w:trPr>
          <w:trHeight w:val="3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Jul</w:t>
            </w:r>
          </w:p>
        </w:tc>
        <w:tc>
          <w:tcPr>
            <w:tcW w:w="97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center"/>
              <w:rPr>
                <w:color w:val="000000"/>
              </w:rPr>
            </w:pPr>
            <w:r w:rsidRPr="001D63C9">
              <w:rPr>
                <w:color w:val="000000"/>
              </w:rPr>
              <w:t>1</w:t>
            </w:r>
            <w:r w:rsidR="00010F9A">
              <w:rPr>
                <w:color w:val="000000"/>
              </w:rPr>
              <w:t>,</w:t>
            </w:r>
            <w:r w:rsidRPr="001D63C9">
              <w:rPr>
                <w:color w:val="000000"/>
              </w:rPr>
              <w:t>000</w:t>
            </w:r>
          </w:p>
        </w:tc>
        <w:tc>
          <w:tcPr>
            <w:tcW w:w="1288"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center"/>
              <w:rPr>
                <w:color w:val="000000"/>
              </w:rPr>
            </w:pPr>
            <w:r w:rsidRPr="00BC59FE">
              <w:t>0</w:t>
            </w:r>
          </w:p>
        </w:tc>
        <w:tc>
          <w:tcPr>
            <w:tcW w:w="106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center"/>
              <w:rPr>
                <w:color w:val="000000"/>
              </w:rPr>
            </w:pPr>
            <w:r w:rsidRPr="001D63C9">
              <w:rPr>
                <w:color w:val="000000"/>
              </w:rPr>
              <w:t>3</w:t>
            </w:r>
            <w:r w:rsidR="00010F9A">
              <w:rPr>
                <w:color w:val="000000"/>
              </w:rPr>
              <w:t>,</w:t>
            </w:r>
            <w:r w:rsidRPr="001D63C9">
              <w:rPr>
                <w:color w:val="000000"/>
              </w:rPr>
              <w:t>000</w:t>
            </w:r>
          </w:p>
        </w:tc>
        <w:tc>
          <w:tcPr>
            <w:tcW w:w="1057"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center"/>
              <w:rPr>
                <w:color w:val="000000"/>
              </w:rPr>
            </w:pPr>
          </w:p>
        </w:tc>
        <w:tc>
          <w:tcPr>
            <w:tcW w:w="1057" w:type="dxa"/>
            <w:tcBorders>
              <w:top w:val="nil"/>
              <w:left w:val="nil"/>
              <w:bottom w:val="single" w:sz="4" w:space="0" w:color="auto"/>
              <w:right w:val="single" w:sz="4" w:space="0" w:color="auto"/>
            </w:tcBorders>
          </w:tcPr>
          <w:p w:rsidR="000E3041" w:rsidRPr="001D63C9" w:rsidDel="003B232B" w:rsidRDefault="000E3041" w:rsidP="00A82376">
            <w:pPr>
              <w:spacing w:after="0"/>
              <w:jc w:val="center"/>
              <w:rPr>
                <w:color w:val="000000"/>
              </w:rPr>
            </w:pPr>
            <w:r w:rsidRPr="003F50D2">
              <w:t>1</w:t>
            </w:r>
            <w:r w:rsidR="00010F9A">
              <w:t>,</w:t>
            </w:r>
            <w:r w:rsidRPr="003F50D2">
              <w:t>500</w:t>
            </w:r>
          </w:p>
        </w:tc>
        <w:tc>
          <w:tcPr>
            <w:tcW w:w="1057" w:type="dxa"/>
            <w:tcBorders>
              <w:top w:val="nil"/>
              <w:left w:val="nil"/>
              <w:bottom w:val="single" w:sz="4" w:space="0" w:color="auto"/>
              <w:right w:val="single" w:sz="4" w:space="0" w:color="auto"/>
            </w:tcBorders>
          </w:tcPr>
          <w:p w:rsidR="000E3041" w:rsidRPr="003F50D2" w:rsidRDefault="000E3041" w:rsidP="00A82376">
            <w:pPr>
              <w:spacing w:after="0"/>
              <w:jc w:val="center"/>
            </w:pPr>
          </w:p>
        </w:tc>
        <w:tc>
          <w:tcPr>
            <w:tcW w:w="1057" w:type="dxa"/>
            <w:tcBorders>
              <w:top w:val="nil"/>
              <w:left w:val="nil"/>
              <w:bottom w:val="single" w:sz="4" w:space="0" w:color="auto"/>
              <w:right w:val="single" w:sz="4" w:space="0" w:color="auto"/>
            </w:tcBorders>
          </w:tcPr>
          <w:p w:rsidR="000E3041" w:rsidRPr="003F50D2" w:rsidRDefault="000E3041" w:rsidP="00A82376">
            <w:pPr>
              <w:spacing w:after="0"/>
              <w:jc w:val="center"/>
            </w:pPr>
            <w:r w:rsidRPr="005C4588">
              <w:t>0</w:t>
            </w:r>
          </w:p>
        </w:tc>
        <w:tc>
          <w:tcPr>
            <w:tcW w:w="1057" w:type="dxa"/>
            <w:tcBorders>
              <w:top w:val="nil"/>
              <w:left w:val="nil"/>
              <w:bottom w:val="single" w:sz="4" w:space="0" w:color="auto"/>
              <w:right w:val="single" w:sz="4" w:space="0" w:color="auto"/>
            </w:tcBorders>
          </w:tcPr>
          <w:p w:rsidR="000E3041" w:rsidRPr="003F50D2" w:rsidRDefault="000E3041" w:rsidP="00A82376">
            <w:pPr>
              <w:spacing w:after="0"/>
              <w:jc w:val="center"/>
            </w:pPr>
          </w:p>
        </w:tc>
      </w:tr>
      <w:tr w:rsidR="000E3041" w:rsidRPr="001D63C9" w:rsidTr="00A82376">
        <w:trPr>
          <w:trHeight w:val="3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Aug</w:t>
            </w:r>
          </w:p>
        </w:tc>
        <w:tc>
          <w:tcPr>
            <w:tcW w:w="97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center"/>
              <w:rPr>
                <w:color w:val="000000"/>
              </w:rPr>
            </w:pPr>
            <w:r w:rsidRPr="001D63C9">
              <w:rPr>
                <w:color w:val="000000"/>
              </w:rPr>
              <w:t>1</w:t>
            </w:r>
            <w:r w:rsidR="00010F9A">
              <w:rPr>
                <w:color w:val="000000"/>
              </w:rPr>
              <w:t>,</w:t>
            </w:r>
            <w:r w:rsidRPr="001D63C9">
              <w:rPr>
                <w:color w:val="000000"/>
              </w:rPr>
              <w:t>200</w:t>
            </w:r>
          </w:p>
        </w:tc>
        <w:tc>
          <w:tcPr>
            <w:tcW w:w="1288"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center"/>
              <w:rPr>
                <w:color w:val="000000"/>
              </w:rPr>
            </w:pPr>
            <w:r w:rsidRPr="00BC59FE">
              <w:t>0</w:t>
            </w:r>
          </w:p>
        </w:tc>
        <w:tc>
          <w:tcPr>
            <w:tcW w:w="106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center"/>
              <w:rPr>
                <w:color w:val="000000"/>
              </w:rPr>
            </w:pPr>
            <w:r w:rsidRPr="001D63C9">
              <w:rPr>
                <w:color w:val="000000"/>
              </w:rPr>
              <w:t>3</w:t>
            </w:r>
            <w:r w:rsidR="00010F9A">
              <w:rPr>
                <w:color w:val="000000"/>
              </w:rPr>
              <w:t>,</w:t>
            </w:r>
            <w:r w:rsidRPr="001D63C9">
              <w:rPr>
                <w:color w:val="000000"/>
              </w:rPr>
              <w:t>000</w:t>
            </w:r>
          </w:p>
        </w:tc>
        <w:tc>
          <w:tcPr>
            <w:tcW w:w="1057"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center"/>
              <w:rPr>
                <w:color w:val="000000"/>
              </w:rPr>
            </w:pPr>
          </w:p>
        </w:tc>
        <w:tc>
          <w:tcPr>
            <w:tcW w:w="1057" w:type="dxa"/>
            <w:tcBorders>
              <w:top w:val="nil"/>
              <w:left w:val="nil"/>
              <w:bottom w:val="single" w:sz="4" w:space="0" w:color="auto"/>
              <w:right w:val="single" w:sz="4" w:space="0" w:color="auto"/>
            </w:tcBorders>
          </w:tcPr>
          <w:p w:rsidR="000E3041" w:rsidRPr="001D63C9" w:rsidDel="003B232B" w:rsidRDefault="000E3041" w:rsidP="00A82376">
            <w:pPr>
              <w:spacing w:after="0"/>
              <w:jc w:val="center"/>
              <w:rPr>
                <w:color w:val="000000"/>
              </w:rPr>
            </w:pPr>
          </w:p>
        </w:tc>
        <w:tc>
          <w:tcPr>
            <w:tcW w:w="1057" w:type="dxa"/>
            <w:tcBorders>
              <w:top w:val="nil"/>
              <w:left w:val="nil"/>
              <w:bottom w:val="single" w:sz="4" w:space="0" w:color="auto"/>
              <w:right w:val="single" w:sz="4" w:space="0" w:color="auto"/>
            </w:tcBorders>
          </w:tcPr>
          <w:p w:rsidR="000E3041" w:rsidRPr="001D63C9" w:rsidDel="003B232B" w:rsidRDefault="000E3041" w:rsidP="00A82376">
            <w:pPr>
              <w:spacing w:after="0"/>
              <w:jc w:val="center"/>
              <w:rPr>
                <w:color w:val="000000"/>
              </w:rPr>
            </w:pPr>
            <w:r w:rsidRPr="005C4588">
              <w:t>300</w:t>
            </w:r>
          </w:p>
        </w:tc>
        <w:tc>
          <w:tcPr>
            <w:tcW w:w="1057" w:type="dxa"/>
            <w:tcBorders>
              <w:top w:val="nil"/>
              <w:left w:val="nil"/>
              <w:bottom w:val="single" w:sz="4" w:space="0" w:color="auto"/>
              <w:right w:val="single" w:sz="4" w:space="0" w:color="auto"/>
            </w:tcBorders>
          </w:tcPr>
          <w:p w:rsidR="000E3041" w:rsidRPr="001D63C9" w:rsidDel="003B232B" w:rsidRDefault="000E3041" w:rsidP="00A82376">
            <w:pPr>
              <w:spacing w:after="0"/>
              <w:jc w:val="center"/>
              <w:rPr>
                <w:color w:val="000000"/>
              </w:rPr>
            </w:pPr>
            <w:r w:rsidRPr="005C4588">
              <w:t>150</w:t>
            </w:r>
          </w:p>
        </w:tc>
        <w:tc>
          <w:tcPr>
            <w:tcW w:w="1057" w:type="dxa"/>
            <w:tcBorders>
              <w:top w:val="nil"/>
              <w:left w:val="nil"/>
              <w:bottom w:val="single" w:sz="4" w:space="0" w:color="auto"/>
              <w:right w:val="single" w:sz="4" w:space="0" w:color="auto"/>
            </w:tcBorders>
          </w:tcPr>
          <w:p w:rsidR="000E3041" w:rsidRPr="001D63C9" w:rsidDel="003B232B" w:rsidRDefault="000E3041" w:rsidP="00A82376">
            <w:pPr>
              <w:spacing w:after="0"/>
              <w:jc w:val="center"/>
              <w:rPr>
                <w:color w:val="000000"/>
              </w:rPr>
            </w:pPr>
          </w:p>
        </w:tc>
      </w:tr>
      <w:tr w:rsidR="000E3041" w:rsidRPr="001D63C9" w:rsidTr="00A82376">
        <w:trPr>
          <w:trHeight w:val="3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Sep</w:t>
            </w:r>
          </w:p>
        </w:tc>
        <w:tc>
          <w:tcPr>
            <w:tcW w:w="97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center"/>
              <w:rPr>
                <w:color w:val="000000"/>
              </w:rPr>
            </w:pPr>
            <w:r w:rsidRPr="001D63C9">
              <w:rPr>
                <w:color w:val="000000"/>
              </w:rPr>
              <w:t>1</w:t>
            </w:r>
            <w:r w:rsidR="00010F9A">
              <w:rPr>
                <w:color w:val="000000"/>
              </w:rPr>
              <w:t>,</w:t>
            </w:r>
            <w:r w:rsidRPr="001D63C9">
              <w:rPr>
                <w:color w:val="000000"/>
              </w:rPr>
              <w:t>600</w:t>
            </w:r>
          </w:p>
        </w:tc>
        <w:tc>
          <w:tcPr>
            <w:tcW w:w="1288"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center"/>
              <w:rPr>
                <w:color w:val="000000"/>
              </w:rPr>
            </w:pPr>
            <w:r w:rsidRPr="00BC59FE">
              <w:t>300</w:t>
            </w:r>
          </w:p>
        </w:tc>
        <w:tc>
          <w:tcPr>
            <w:tcW w:w="106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center"/>
              <w:rPr>
                <w:color w:val="000000"/>
              </w:rPr>
            </w:pPr>
            <w:r w:rsidRPr="001D63C9">
              <w:rPr>
                <w:color w:val="000000"/>
              </w:rPr>
              <w:t>3</w:t>
            </w:r>
            <w:r w:rsidR="00010F9A">
              <w:rPr>
                <w:color w:val="000000"/>
              </w:rPr>
              <w:t>,</w:t>
            </w:r>
            <w:r w:rsidRPr="001D63C9">
              <w:rPr>
                <w:color w:val="000000"/>
              </w:rPr>
              <w:t>000</w:t>
            </w:r>
          </w:p>
        </w:tc>
        <w:tc>
          <w:tcPr>
            <w:tcW w:w="1057"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center"/>
              <w:rPr>
                <w:color w:val="000000"/>
              </w:rPr>
            </w:pPr>
          </w:p>
        </w:tc>
        <w:tc>
          <w:tcPr>
            <w:tcW w:w="1057" w:type="dxa"/>
            <w:tcBorders>
              <w:top w:val="nil"/>
              <w:left w:val="nil"/>
              <w:bottom w:val="single" w:sz="4" w:space="0" w:color="auto"/>
              <w:right w:val="single" w:sz="4" w:space="0" w:color="auto"/>
            </w:tcBorders>
          </w:tcPr>
          <w:p w:rsidR="000E3041" w:rsidRPr="001D63C9" w:rsidDel="003B232B" w:rsidRDefault="000E3041" w:rsidP="00A82376">
            <w:pPr>
              <w:spacing w:after="0"/>
              <w:jc w:val="center"/>
              <w:rPr>
                <w:color w:val="000000"/>
              </w:rPr>
            </w:pPr>
          </w:p>
        </w:tc>
        <w:tc>
          <w:tcPr>
            <w:tcW w:w="1057" w:type="dxa"/>
            <w:tcBorders>
              <w:top w:val="nil"/>
              <w:left w:val="nil"/>
              <w:bottom w:val="single" w:sz="4" w:space="0" w:color="auto"/>
              <w:right w:val="single" w:sz="4" w:space="0" w:color="auto"/>
            </w:tcBorders>
          </w:tcPr>
          <w:p w:rsidR="000E3041" w:rsidRPr="001D63C9" w:rsidDel="003B232B" w:rsidRDefault="000E3041" w:rsidP="00A82376">
            <w:pPr>
              <w:spacing w:after="0"/>
              <w:jc w:val="center"/>
              <w:rPr>
                <w:color w:val="000000"/>
              </w:rPr>
            </w:pPr>
            <w:r w:rsidRPr="005C4588">
              <w:t>1700</w:t>
            </w:r>
          </w:p>
        </w:tc>
        <w:tc>
          <w:tcPr>
            <w:tcW w:w="1057" w:type="dxa"/>
            <w:tcBorders>
              <w:top w:val="nil"/>
              <w:left w:val="nil"/>
              <w:bottom w:val="single" w:sz="4" w:space="0" w:color="auto"/>
              <w:right w:val="single" w:sz="4" w:space="0" w:color="auto"/>
            </w:tcBorders>
          </w:tcPr>
          <w:p w:rsidR="000E3041" w:rsidRPr="001D63C9" w:rsidDel="003B232B" w:rsidRDefault="000E3041" w:rsidP="00A82376">
            <w:pPr>
              <w:spacing w:after="0"/>
              <w:jc w:val="center"/>
              <w:rPr>
                <w:color w:val="000000"/>
              </w:rPr>
            </w:pPr>
            <w:r w:rsidRPr="005C4588">
              <w:t>1</w:t>
            </w:r>
            <w:r w:rsidR="00010F9A">
              <w:t>,</w:t>
            </w:r>
            <w:r w:rsidRPr="005C4588">
              <w:t>000</w:t>
            </w:r>
          </w:p>
        </w:tc>
        <w:tc>
          <w:tcPr>
            <w:tcW w:w="1057" w:type="dxa"/>
            <w:tcBorders>
              <w:top w:val="nil"/>
              <w:left w:val="nil"/>
              <w:bottom w:val="single" w:sz="4" w:space="0" w:color="auto"/>
              <w:right w:val="single" w:sz="4" w:space="0" w:color="auto"/>
            </w:tcBorders>
          </w:tcPr>
          <w:p w:rsidR="000E3041" w:rsidRPr="001D63C9" w:rsidDel="003B232B" w:rsidRDefault="000E3041" w:rsidP="00A82376">
            <w:pPr>
              <w:spacing w:after="0"/>
              <w:jc w:val="center"/>
              <w:rPr>
                <w:color w:val="000000"/>
              </w:rPr>
            </w:pPr>
          </w:p>
        </w:tc>
      </w:tr>
      <w:tr w:rsidR="000E3041" w:rsidRPr="001D63C9" w:rsidTr="00A82376">
        <w:trPr>
          <w:trHeight w:val="3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Oct</w:t>
            </w:r>
          </w:p>
        </w:tc>
        <w:tc>
          <w:tcPr>
            <w:tcW w:w="97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center"/>
              <w:rPr>
                <w:color w:val="000000"/>
              </w:rPr>
            </w:pPr>
            <w:r w:rsidRPr="001D63C9">
              <w:rPr>
                <w:color w:val="000000"/>
              </w:rPr>
              <w:t>3</w:t>
            </w:r>
            <w:r w:rsidR="00010F9A">
              <w:rPr>
                <w:color w:val="000000"/>
              </w:rPr>
              <w:t>,</w:t>
            </w:r>
            <w:r w:rsidRPr="001D63C9">
              <w:rPr>
                <w:color w:val="000000"/>
              </w:rPr>
              <w:t>000</w:t>
            </w:r>
          </w:p>
        </w:tc>
        <w:tc>
          <w:tcPr>
            <w:tcW w:w="1288"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center"/>
              <w:rPr>
                <w:color w:val="000000"/>
              </w:rPr>
            </w:pPr>
            <w:r w:rsidRPr="00BC59FE">
              <w:t>1</w:t>
            </w:r>
            <w:r w:rsidR="00010F9A">
              <w:t>,</w:t>
            </w:r>
            <w:r w:rsidRPr="00BC59FE">
              <w:t>700</w:t>
            </w:r>
          </w:p>
        </w:tc>
        <w:tc>
          <w:tcPr>
            <w:tcW w:w="106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center"/>
              <w:rPr>
                <w:color w:val="000000"/>
              </w:rPr>
            </w:pPr>
            <w:r w:rsidRPr="001D63C9">
              <w:rPr>
                <w:color w:val="000000"/>
              </w:rPr>
              <w:t>3</w:t>
            </w:r>
            <w:r w:rsidR="00010F9A">
              <w:rPr>
                <w:color w:val="000000"/>
              </w:rPr>
              <w:t>,</w:t>
            </w:r>
            <w:r w:rsidRPr="001D63C9">
              <w:rPr>
                <w:color w:val="000000"/>
              </w:rPr>
              <w:t>000</w:t>
            </w:r>
          </w:p>
        </w:tc>
        <w:tc>
          <w:tcPr>
            <w:tcW w:w="1057"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center"/>
              <w:rPr>
                <w:color w:val="000000"/>
              </w:rPr>
            </w:pPr>
          </w:p>
        </w:tc>
        <w:tc>
          <w:tcPr>
            <w:tcW w:w="1057" w:type="dxa"/>
            <w:tcBorders>
              <w:top w:val="nil"/>
              <w:left w:val="nil"/>
              <w:bottom w:val="single" w:sz="4" w:space="0" w:color="auto"/>
              <w:right w:val="single" w:sz="4" w:space="0" w:color="auto"/>
            </w:tcBorders>
          </w:tcPr>
          <w:p w:rsidR="000E3041" w:rsidRPr="001D63C9" w:rsidDel="003B232B" w:rsidRDefault="000E3041" w:rsidP="00A82376">
            <w:pPr>
              <w:spacing w:after="0"/>
              <w:jc w:val="center"/>
              <w:rPr>
                <w:color w:val="000000"/>
              </w:rPr>
            </w:pPr>
          </w:p>
        </w:tc>
        <w:tc>
          <w:tcPr>
            <w:tcW w:w="1057" w:type="dxa"/>
            <w:tcBorders>
              <w:top w:val="nil"/>
              <w:left w:val="nil"/>
              <w:bottom w:val="single" w:sz="4" w:space="0" w:color="auto"/>
              <w:right w:val="single" w:sz="4" w:space="0" w:color="auto"/>
            </w:tcBorders>
          </w:tcPr>
          <w:p w:rsidR="000E3041" w:rsidRPr="001D63C9" w:rsidDel="003B232B" w:rsidRDefault="000E3041" w:rsidP="00A82376">
            <w:pPr>
              <w:spacing w:after="0"/>
              <w:jc w:val="center"/>
              <w:rPr>
                <w:color w:val="000000"/>
              </w:rPr>
            </w:pPr>
            <w:r w:rsidRPr="005C4588">
              <w:t>1700</w:t>
            </w:r>
          </w:p>
        </w:tc>
        <w:tc>
          <w:tcPr>
            <w:tcW w:w="1057" w:type="dxa"/>
            <w:tcBorders>
              <w:top w:val="nil"/>
              <w:left w:val="nil"/>
              <w:bottom w:val="single" w:sz="4" w:space="0" w:color="auto"/>
              <w:right w:val="single" w:sz="4" w:space="0" w:color="auto"/>
            </w:tcBorders>
          </w:tcPr>
          <w:p w:rsidR="000E3041" w:rsidRPr="001D63C9" w:rsidDel="003B232B" w:rsidRDefault="000E3041" w:rsidP="00A82376">
            <w:pPr>
              <w:spacing w:after="0"/>
              <w:jc w:val="center"/>
              <w:rPr>
                <w:color w:val="000000"/>
              </w:rPr>
            </w:pPr>
            <w:r w:rsidRPr="005C4588">
              <w:t>1</w:t>
            </w:r>
            <w:r w:rsidR="00010F9A">
              <w:t>,</w:t>
            </w:r>
            <w:r w:rsidRPr="005C4588">
              <w:t>700</w:t>
            </w:r>
          </w:p>
        </w:tc>
        <w:tc>
          <w:tcPr>
            <w:tcW w:w="1057" w:type="dxa"/>
            <w:tcBorders>
              <w:top w:val="nil"/>
              <w:left w:val="nil"/>
              <w:bottom w:val="single" w:sz="4" w:space="0" w:color="auto"/>
              <w:right w:val="single" w:sz="4" w:space="0" w:color="auto"/>
            </w:tcBorders>
          </w:tcPr>
          <w:p w:rsidR="000E3041" w:rsidRPr="001D63C9" w:rsidDel="003B232B" w:rsidRDefault="000E3041" w:rsidP="00A82376">
            <w:pPr>
              <w:spacing w:after="0"/>
              <w:jc w:val="center"/>
              <w:rPr>
                <w:color w:val="000000"/>
              </w:rPr>
            </w:pPr>
          </w:p>
        </w:tc>
      </w:tr>
      <w:tr w:rsidR="000E3041" w:rsidRPr="001D63C9" w:rsidTr="00A82376">
        <w:trPr>
          <w:trHeight w:val="3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Nov</w:t>
            </w:r>
          </w:p>
        </w:tc>
        <w:tc>
          <w:tcPr>
            <w:tcW w:w="97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center"/>
              <w:rPr>
                <w:color w:val="000000"/>
              </w:rPr>
            </w:pPr>
            <w:r w:rsidRPr="001D63C9">
              <w:rPr>
                <w:color w:val="000000"/>
              </w:rPr>
              <w:t>5</w:t>
            </w:r>
            <w:r w:rsidR="00010F9A">
              <w:rPr>
                <w:color w:val="000000"/>
              </w:rPr>
              <w:t>,</w:t>
            </w:r>
            <w:r w:rsidRPr="001D63C9">
              <w:rPr>
                <w:color w:val="000000"/>
              </w:rPr>
              <w:t>700</w:t>
            </w:r>
          </w:p>
        </w:tc>
        <w:tc>
          <w:tcPr>
            <w:tcW w:w="1288"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center"/>
              <w:rPr>
                <w:color w:val="000000"/>
              </w:rPr>
            </w:pPr>
            <w:r w:rsidRPr="00BC59FE">
              <w:t>1</w:t>
            </w:r>
            <w:r w:rsidR="00010F9A">
              <w:t>,</w:t>
            </w:r>
            <w:r w:rsidRPr="00BC59FE">
              <w:t>700</w:t>
            </w:r>
          </w:p>
        </w:tc>
        <w:tc>
          <w:tcPr>
            <w:tcW w:w="106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center"/>
              <w:rPr>
                <w:color w:val="000000"/>
              </w:rPr>
            </w:pPr>
            <w:r w:rsidRPr="001D63C9">
              <w:rPr>
                <w:color w:val="000000"/>
              </w:rPr>
              <w:t>3</w:t>
            </w:r>
            <w:r w:rsidR="00010F9A">
              <w:rPr>
                <w:color w:val="000000"/>
              </w:rPr>
              <w:t>,</w:t>
            </w:r>
            <w:r w:rsidRPr="001D63C9">
              <w:rPr>
                <w:color w:val="000000"/>
              </w:rPr>
              <w:t>000</w:t>
            </w:r>
          </w:p>
        </w:tc>
        <w:tc>
          <w:tcPr>
            <w:tcW w:w="1057"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center"/>
              <w:rPr>
                <w:color w:val="000000"/>
              </w:rPr>
            </w:pPr>
          </w:p>
        </w:tc>
        <w:tc>
          <w:tcPr>
            <w:tcW w:w="1057" w:type="dxa"/>
            <w:tcBorders>
              <w:top w:val="nil"/>
              <w:left w:val="nil"/>
              <w:bottom w:val="single" w:sz="4" w:space="0" w:color="auto"/>
              <w:right w:val="single" w:sz="4" w:space="0" w:color="auto"/>
            </w:tcBorders>
          </w:tcPr>
          <w:p w:rsidR="000E3041" w:rsidRPr="001D63C9" w:rsidDel="003B232B" w:rsidRDefault="000E3041" w:rsidP="00A82376">
            <w:pPr>
              <w:spacing w:after="0"/>
              <w:jc w:val="center"/>
              <w:rPr>
                <w:color w:val="000000"/>
              </w:rPr>
            </w:pPr>
            <w:r w:rsidRPr="003F50D2">
              <w:t>1</w:t>
            </w:r>
            <w:r w:rsidR="00010F9A">
              <w:t>,</w:t>
            </w:r>
            <w:r w:rsidRPr="003F50D2">
              <w:t>000</w:t>
            </w:r>
          </w:p>
        </w:tc>
        <w:tc>
          <w:tcPr>
            <w:tcW w:w="1057" w:type="dxa"/>
            <w:tcBorders>
              <w:top w:val="nil"/>
              <w:left w:val="nil"/>
              <w:bottom w:val="single" w:sz="4" w:space="0" w:color="auto"/>
              <w:right w:val="single" w:sz="4" w:space="0" w:color="auto"/>
            </w:tcBorders>
          </w:tcPr>
          <w:p w:rsidR="000E3041" w:rsidRPr="003F50D2" w:rsidRDefault="000E3041" w:rsidP="00A82376">
            <w:pPr>
              <w:spacing w:after="0"/>
              <w:jc w:val="center"/>
            </w:pPr>
          </w:p>
        </w:tc>
        <w:tc>
          <w:tcPr>
            <w:tcW w:w="1057" w:type="dxa"/>
            <w:tcBorders>
              <w:top w:val="nil"/>
              <w:left w:val="nil"/>
              <w:bottom w:val="single" w:sz="4" w:space="0" w:color="auto"/>
              <w:right w:val="single" w:sz="4" w:space="0" w:color="auto"/>
            </w:tcBorders>
          </w:tcPr>
          <w:p w:rsidR="000E3041" w:rsidRPr="003F50D2" w:rsidRDefault="000E3041" w:rsidP="00A82376">
            <w:pPr>
              <w:spacing w:after="0"/>
              <w:jc w:val="center"/>
            </w:pPr>
            <w:r w:rsidRPr="005C4588">
              <w:t>850</w:t>
            </w:r>
          </w:p>
        </w:tc>
        <w:tc>
          <w:tcPr>
            <w:tcW w:w="1057" w:type="dxa"/>
            <w:tcBorders>
              <w:top w:val="nil"/>
              <w:left w:val="nil"/>
              <w:bottom w:val="single" w:sz="4" w:space="0" w:color="auto"/>
              <w:right w:val="single" w:sz="4" w:space="0" w:color="auto"/>
            </w:tcBorders>
          </w:tcPr>
          <w:p w:rsidR="000E3041" w:rsidRPr="003F50D2" w:rsidRDefault="000E3041" w:rsidP="00A82376">
            <w:pPr>
              <w:spacing w:after="0"/>
              <w:jc w:val="center"/>
            </w:pPr>
          </w:p>
        </w:tc>
      </w:tr>
      <w:tr w:rsidR="000E3041" w:rsidRPr="001D63C9" w:rsidTr="00A82376">
        <w:trPr>
          <w:trHeight w:val="3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Dec</w:t>
            </w:r>
          </w:p>
        </w:tc>
        <w:tc>
          <w:tcPr>
            <w:tcW w:w="97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center"/>
              <w:rPr>
                <w:color w:val="000000"/>
              </w:rPr>
            </w:pPr>
            <w:r w:rsidRPr="001D63C9">
              <w:rPr>
                <w:color w:val="000000"/>
              </w:rPr>
              <w:t>7</w:t>
            </w:r>
            <w:r w:rsidR="00010F9A">
              <w:rPr>
                <w:color w:val="000000"/>
              </w:rPr>
              <w:t>,</w:t>
            </w:r>
            <w:r w:rsidRPr="001D63C9">
              <w:rPr>
                <w:color w:val="000000"/>
              </w:rPr>
              <w:t>000</w:t>
            </w:r>
          </w:p>
        </w:tc>
        <w:tc>
          <w:tcPr>
            <w:tcW w:w="1288"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center"/>
              <w:rPr>
                <w:color w:val="000000"/>
              </w:rPr>
            </w:pPr>
            <w:r w:rsidRPr="00BC59FE">
              <w:t>0</w:t>
            </w:r>
          </w:p>
        </w:tc>
        <w:tc>
          <w:tcPr>
            <w:tcW w:w="106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center"/>
              <w:rPr>
                <w:color w:val="000000"/>
              </w:rPr>
            </w:pPr>
            <w:r w:rsidRPr="001D63C9">
              <w:rPr>
                <w:color w:val="000000"/>
              </w:rPr>
              <w:t>3</w:t>
            </w:r>
            <w:r w:rsidR="00010F9A">
              <w:rPr>
                <w:color w:val="000000"/>
              </w:rPr>
              <w:t>,</w:t>
            </w:r>
            <w:r w:rsidRPr="001D63C9">
              <w:rPr>
                <w:color w:val="000000"/>
              </w:rPr>
              <w:t>000</w:t>
            </w:r>
          </w:p>
        </w:tc>
        <w:tc>
          <w:tcPr>
            <w:tcW w:w="1057"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center"/>
              <w:rPr>
                <w:color w:val="000000"/>
              </w:rPr>
            </w:pPr>
            <w:r w:rsidRPr="0087177A">
              <w:t>500</w:t>
            </w:r>
          </w:p>
        </w:tc>
        <w:tc>
          <w:tcPr>
            <w:tcW w:w="1057" w:type="dxa"/>
            <w:tcBorders>
              <w:top w:val="nil"/>
              <w:left w:val="nil"/>
              <w:bottom w:val="single" w:sz="4" w:space="0" w:color="auto"/>
              <w:right w:val="single" w:sz="4" w:space="0" w:color="auto"/>
            </w:tcBorders>
          </w:tcPr>
          <w:p w:rsidR="000E3041" w:rsidRPr="0087177A" w:rsidRDefault="000E3041" w:rsidP="00A82376">
            <w:pPr>
              <w:spacing w:after="0"/>
              <w:jc w:val="center"/>
            </w:pPr>
            <w:r w:rsidRPr="003F50D2">
              <w:t>0</w:t>
            </w:r>
          </w:p>
        </w:tc>
        <w:tc>
          <w:tcPr>
            <w:tcW w:w="1057" w:type="dxa"/>
            <w:tcBorders>
              <w:top w:val="nil"/>
              <w:left w:val="nil"/>
              <w:bottom w:val="single" w:sz="4" w:space="0" w:color="auto"/>
              <w:right w:val="single" w:sz="4" w:space="0" w:color="auto"/>
            </w:tcBorders>
          </w:tcPr>
          <w:p w:rsidR="000E3041" w:rsidRPr="003F50D2" w:rsidRDefault="000E3041" w:rsidP="00A82376">
            <w:pPr>
              <w:spacing w:after="0"/>
              <w:jc w:val="center"/>
            </w:pPr>
          </w:p>
        </w:tc>
        <w:tc>
          <w:tcPr>
            <w:tcW w:w="1057" w:type="dxa"/>
            <w:tcBorders>
              <w:top w:val="nil"/>
              <w:left w:val="nil"/>
              <w:bottom w:val="single" w:sz="4" w:space="0" w:color="auto"/>
              <w:right w:val="single" w:sz="4" w:space="0" w:color="auto"/>
            </w:tcBorders>
          </w:tcPr>
          <w:p w:rsidR="000E3041" w:rsidRPr="003F50D2" w:rsidRDefault="000E3041" w:rsidP="00A82376">
            <w:pPr>
              <w:spacing w:after="0"/>
              <w:jc w:val="center"/>
            </w:pPr>
            <w:r w:rsidRPr="005C4588">
              <w:t>0</w:t>
            </w:r>
          </w:p>
        </w:tc>
        <w:tc>
          <w:tcPr>
            <w:tcW w:w="1057" w:type="dxa"/>
            <w:tcBorders>
              <w:top w:val="nil"/>
              <w:left w:val="nil"/>
              <w:bottom w:val="single" w:sz="4" w:space="0" w:color="auto"/>
              <w:right w:val="single" w:sz="4" w:space="0" w:color="auto"/>
            </w:tcBorders>
          </w:tcPr>
          <w:p w:rsidR="000E3041" w:rsidRPr="003F50D2" w:rsidRDefault="000E3041" w:rsidP="00A82376">
            <w:pPr>
              <w:spacing w:after="0"/>
              <w:jc w:val="center"/>
            </w:pPr>
            <w:r>
              <w:t>4</w:t>
            </w:r>
            <w:r w:rsidR="00010F9A">
              <w:t>,</w:t>
            </w:r>
            <w:r>
              <w:t>500</w:t>
            </w:r>
          </w:p>
        </w:tc>
      </w:tr>
    </w:tbl>
    <w:p w:rsidR="000E3041" w:rsidRDefault="000E3041" w:rsidP="000E3041">
      <w:pPr>
        <w:autoSpaceDE w:val="0"/>
        <w:autoSpaceDN w:val="0"/>
        <w:adjustRightInd w:val="0"/>
        <w:spacing w:after="0"/>
      </w:pPr>
    </w:p>
    <w:p w:rsidR="000E3041" w:rsidRDefault="000E3041" w:rsidP="000E3041">
      <w:pPr>
        <w:autoSpaceDE w:val="0"/>
        <w:autoSpaceDN w:val="0"/>
        <w:adjustRightInd w:val="0"/>
        <w:spacing w:after="0"/>
      </w:pPr>
      <w:r w:rsidRPr="00A10DB4">
        <w:rPr>
          <w:position w:val="-28"/>
        </w:rPr>
        <w:object w:dxaOrig="8220" w:dyaOrig="680">
          <v:shape id="_x0000_i1027" type="#_x0000_t75" style="width:411.85pt;height:34.55pt" o:ole="">
            <v:imagedata r:id="rId13" o:title=""/>
          </v:shape>
          <o:OLEObject Type="Embed" ProgID="Equation.DSMT4" ShapeID="_x0000_i1027" DrawAspect="Content" ObjectID="_1548154496" r:id="rId14"/>
        </w:object>
      </w:r>
    </w:p>
    <w:p w:rsidR="000E3041" w:rsidRDefault="000E3041" w:rsidP="000E3041">
      <w:pPr>
        <w:autoSpaceDE w:val="0"/>
        <w:autoSpaceDN w:val="0"/>
        <w:adjustRightInd w:val="0"/>
        <w:spacing w:after="0"/>
      </w:pPr>
    </w:p>
    <w:p w:rsidR="000E3041" w:rsidRDefault="000E3041" w:rsidP="000E3041">
      <w:pPr>
        <w:autoSpaceDE w:val="0"/>
        <w:autoSpaceDN w:val="0"/>
        <w:adjustRightInd w:val="0"/>
        <w:spacing w:after="0"/>
      </w:pPr>
      <w:r>
        <w:t>Total Cost = Regular + Overtime + Backorder + Inventory + Subcontract</w:t>
      </w:r>
    </w:p>
    <w:p w:rsidR="000E3041" w:rsidRDefault="000E3041" w:rsidP="000E3041">
      <w:pPr>
        <w:autoSpaceDE w:val="0"/>
        <w:autoSpaceDN w:val="0"/>
        <w:adjustRightInd w:val="0"/>
        <w:spacing w:after="0"/>
      </w:pPr>
      <w:r>
        <w:t>Total Cost = $300 x 360</w:t>
      </w:r>
      <w:r w:rsidR="00010F9A">
        <w:t>,</w:t>
      </w:r>
      <w:r>
        <w:t>000 + $360 x 3</w:t>
      </w:r>
      <w:r w:rsidR="00010F9A">
        <w:t>,</w:t>
      </w:r>
      <w:r>
        <w:t>500 + $30 x 31</w:t>
      </w:r>
      <w:r w:rsidR="00010F9A">
        <w:t>,</w:t>
      </w:r>
      <w:r>
        <w:t>500 + $10 x 5</w:t>
      </w:r>
      <w:r w:rsidR="00010F9A">
        <w:t>,</w:t>
      </w:r>
      <w:r>
        <w:t>700 + $420 x 4</w:t>
      </w:r>
      <w:r w:rsidR="00010F9A">
        <w:t>,</w:t>
      </w:r>
      <w:r>
        <w:t>500 = #14,952,000</w:t>
      </w:r>
    </w:p>
    <w:p w:rsidR="00010F9A" w:rsidRDefault="00DB411A" w:rsidP="000E3041">
      <w:pPr>
        <w:autoSpaceDE w:val="0"/>
        <w:autoSpaceDN w:val="0"/>
        <w:adjustRightInd w:val="0"/>
        <w:spacing w:after="0"/>
      </w:pPr>
      <w:r>
        <w:t>Cognitive Domain: Analysis</w:t>
      </w:r>
    </w:p>
    <w:p w:rsidR="000E3041" w:rsidRDefault="00DB411A" w:rsidP="000E3041">
      <w:pPr>
        <w:autoSpaceDE w:val="0"/>
        <w:autoSpaceDN w:val="0"/>
        <w:adjustRightInd w:val="0"/>
        <w:spacing w:after="0"/>
      </w:pPr>
      <w:r>
        <w:t>Difficulty Level: Medium</w:t>
      </w:r>
    </w:p>
    <w:p w:rsidR="000E3041" w:rsidRPr="00DD4993" w:rsidRDefault="000E3041" w:rsidP="000E3041">
      <w:pPr>
        <w:autoSpaceDE w:val="0"/>
        <w:autoSpaceDN w:val="0"/>
        <w:adjustRightInd w:val="0"/>
        <w:spacing w:after="0"/>
      </w:pPr>
    </w:p>
    <w:p w:rsidR="000E3041" w:rsidRDefault="000E3041" w:rsidP="000E3041">
      <w:pPr>
        <w:autoSpaceDE w:val="0"/>
        <w:autoSpaceDN w:val="0"/>
        <w:adjustRightInd w:val="0"/>
        <w:spacing w:after="0"/>
      </w:pPr>
      <w:r>
        <w:t xml:space="preserve">13. </w:t>
      </w:r>
    </w:p>
    <w:tbl>
      <w:tblPr>
        <w:tblW w:w="8925" w:type="dxa"/>
        <w:tblInd w:w="715" w:type="dxa"/>
        <w:tblLook w:val="04A0" w:firstRow="1" w:lastRow="0" w:firstColumn="1" w:lastColumn="0" w:noHBand="0" w:noVBand="1"/>
      </w:tblPr>
      <w:tblGrid>
        <w:gridCol w:w="960"/>
        <w:gridCol w:w="1070"/>
        <w:gridCol w:w="1182"/>
        <w:gridCol w:w="1068"/>
        <w:gridCol w:w="1109"/>
        <w:gridCol w:w="1683"/>
        <w:gridCol w:w="1136"/>
        <w:gridCol w:w="1136"/>
      </w:tblGrid>
      <w:tr w:rsidR="000E3041" w:rsidRPr="00010F9A" w:rsidTr="00A82376">
        <w:trPr>
          <w:trHeight w:val="29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3041" w:rsidRPr="006A3C39" w:rsidRDefault="008C1BF6" w:rsidP="00A82376">
            <w:pPr>
              <w:spacing w:after="0"/>
              <w:rPr>
                <w:i/>
                <w:color w:val="000000"/>
              </w:rPr>
            </w:pPr>
            <w:r w:rsidRPr="006A3C39">
              <w:rPr>
                <w:i/>
                <w:color w:val="000000"/>
              </w:rPr>
              <w:t>Month</w:t>
            </w:r>
          </w:p>
        </w:tc>
        <w:tc>
          <w:tcPr>
            <w:tcW w:w="978" w:type="dxa"/>
            <w:tcBorders>
              <w:top w:val="single" w:sz="4" w:space="0" w:color="auto"/>
              <w:left w:val="nil"/>
              <w:bottom w:val="single" w:sz="4" w:space="0" w:color="auto"/>
              <w:right w:val="single" w:sz="4" w:space="0" w:color="auto"/>
            </w:tcBorders>
            <w:shd w:val="clear" w:color="auto" w:fill="auto"/>
            <w:noWrap/>
            <w:vAlign w:val="bottom"/>
            <w:hideMark/>
          </w:tcPr>
          <w:p w:rsidR="000E3041" w:rsidRPr="006A3C39" w:rsidRDefault="008C1BF6" w:rsidP="00A82376">
            <w:pPr>
              <w:spacing w:after="0"/>
              <w:rPr>
                <w:i/>
                <w:color w:val="000000"/>
              </w:rPr>
            </w:pPr>
            <w:r w:rsidRPr="006A3C39">
              <w:rPr>
                <w:i/>
                <w:color w:val="000000"/>
              </w:rPr>
              <w:t>Forecast</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0E3041" w:rsidRPr="006A3C39" w:rsidRDefault="008C1BF6" w:rsidP="00A82376">
            <w:pPr>
              <w:spacing w:after="0"/>
              <w:rPr>
                <w:i/>
                <w:color w:val="000000"/>
              </w:rPr>
            </w:pPr>
            <w:r w:rsidRPr="006A3C39">
              <w:rPr>
                <w:i/>
                <w:color w:val="000000"/>
              </w:rPr>
              <w:t>Beg</w:t>
            </w:r>
          </w:p>
          <w:p w:rsidR="000E3041" w:rsidRPr="006A3C39" w:rsidRDefault="008C1BF6" w:rsidP="00A82376">
            <w:pPr>
              <w:spacing w:after="0"/>
              <w:rPr>
                <w:i/>
                <w:color w:val="000000"/>
              </w:rPr>
            </w:pPr>
            <w:r w:rsidRPr="006A3C39">
              <w:rPr>
                <w:i/>
                <w:color w:val="000000"/>
              </w:rPr>
              <w:t>Inventory</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0E3041" w:rsidRPr="006A3C39" w:rsidRDefault="008C1BF6" w:rsidP="00A82376">
            <w:pPr>
              <w:spacing w:after="0"/>
              <w:rPr>
                <w:i/>
                <w:color w:val="000000"/>
              </w:rPr>
            </w:pPr>
            <w:r w:rsidRPr="006A3C39">
              <w:rPr>
                <w:i/>
                <w:color w:val="000000"/>
              </w:rPr>
              <w:t xml:space="preserve">Regular </w:t>
            </w:r>
          </w:p>
          <w:p w:rsidR="000E3041" w:rsidRPr="006A3C39" w:rsidRDefault="008C1BF6" w:rsidP="00A82376">
            <w:pPr>
              <w:spacing w:after="0"/>
              <w:rPr>
                <w:i/>
                <w:color w:val="000000"/>
              </w:rPr>
            </w:pPr>
            <w:r w:rsidRPr="006A3C39">
              <w:rPr>
                <w:i/>
                <w:color w:val="000000"/>
              </w:rPr>
              <w:t>Output</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0E3041" w:rsidRPr="006A3C39" w:rsidRDefault="008C1BF6" w:rsidP="00A82376">
            <w:pPr>
              <w:spacing w:after="0"/>
              <w:rPr>
                <w:i/>
                <w:color w:val="000000"/>
              </w:rPr>
            </w:pPr>
            <w:r w:rsidRPr="006A3C39">
              <w:rPr>
                <w:i/>
                <w:color w:val="000000"/>
              </w:rPr>
              <w:t>Overtime</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rsidR="000E3041" w:rsidRPr="006A3C39" w:rsidRDefault="008C1BF6" w:rsidP="00A82376">
            <w:pPr>
              <w:spacing w:after="0"/>
              <w:rPr>
                <w:i/>
                <w:color w:val="000000"/>
              </w:rPr>
            </w:pPr>
            <w:r w:rsidRPr="006A3C39">
              <w:rPr>
                <w:i/>
                <w:color w:val="000000"/>
              </w:rPr>
              <w:t>Subcontracting</w:t>
            </w:r>
          </w:p>
        </w:tc>
        <w:tc>
          <w:tcPr>
            <w:tcW w:w="1182" w:type="dxa"/>
            <w:tcBorders>
              <w:top w:val="single" w:sz="4" w:space="0" w:color="auto"/>
              <w:left w:val="nil"/>
              <w:bottom w:val="single" w:sz="4" w:space="0" w:color="auto"/>
              <w:right w:val="single" w:sz="4" w:space="0" w:color="auto"/>
            </w:tcBorders>
          </w:tcPr>
          <w:p w:rsidR="000E3041" w:rsidRPr="006A3C39" w:rsidRDefault="008C1BF6" w:rsidP="00A82376">
            <w:pPr>
              <w:spacing w:after="0"/>
              <w:rPr>
                <w:i/>
                <w:color w:val="000000"/>
              </w:rPr>
            </w:pPr>
            <w:r w:rsidRPr="006A3C39">
              <w:rPr>
                <w:i/>
                <w:color w:val="000000"/>
              </w:rPr>
              <w:t>End</w:t>
            </w:r>
          </w:p>
          <w:p w:rsidR="000E3041" w:rsidRPr="006A3C39" w:rsidRDefault="008C1BF6" w:rsidP="00A82376">
            <w:pPr>
              <w:spacing w:after="0"/>
              <w:rPr>
                <w:i/>
                <w:color w:val="000000"/>
              </w:rPr>
            </w:pPr>
            <w:r w:rsidRPr="006A3C39">
              <w:rPr>
                <w:i/>
                <w:color w:val="000000"/>
              </w:rPr>
              <w:t>Inventory</w:t>
            </w:r>
          </w:p>
        </w:tc>
        <w:tc>
          <w:tcPr>
            <w:tcW w:w="1182" w:type="dxa"/>
            <w:tcBorders>
              <w:top w:val="single" w:sz="4" w:space="0" w:color="auto"/>
              <w:left w:val="nil"/>
              <w:bottom w:val="single" w:sz="4" w:space="0" w:color="auto"/>
              <w:right w:val="single" w:sz="4" w:space="0" w:color="auto"/>
            </w:tcBorders>
          </w:tcPr>
          <w:p w:rsidR="000E3041" w:rsidRPr="006A3C39" w:rsidRDefault="008C1BF6" w:rsidP="00A82376">
            <w:pPr>
              <w:spacing w:after="0"/>
              <w:rPr>
                <w:i/>
                <w:color w:val="000000"/>
              </w:rPr>
            </w:pPr>
            <w:r w:rsidRPr="006A3C39">
              <w:rPr>
                <w:i/>
                <w:color w:val="000000"/>
              </w:rPr>
              <w:t>Average</w:t>
            </w:r>
          </w:p>
          <w:p w:rsidR="000E3041" w:rsidRPr="006A3C39" w:rsidRDefault="008C1BF6" w:rsidP="00A82376">
            <w:pPr>
              <w:spacing w:after="0"/>
              <w:rPr>
                <w:i/>
                <w:color w:val="000000"/>
              </w:rPr>
            </w:pPr>
            <w:r w:rsidRPr="006A3C39">
              <w:rPr>
                <w:i/>
                <w:color w:val="000000"/>
              </w:rPr>
              <w:t>Inventory</w:t>
            </w:r>
          </w:p>
        </w:tc>
      </w:tr>
      <w:tr w:rsidR="000E3041" w:rsidRPr="001D63C9" w:rsidTr="00A8237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Jan</w:t>
            </w:r>
          </w:p>
        </w:tc>
        <w:tc>
          <w:tcPr>
            <w:tcW w:w="97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700</w:t>
            </w:r>
          </w:p>
        </w:tc>
        <w:tc>
          <w:tcPr>
            <w:tcW w:w="1182"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r w:rsidRPr="00596E21">
              <w:t>0</w:t>
            </w:r>
          </w:p>
        </w:tc>
        <w:tc>
          <w:tcPr>
            <w:tcW w:w="106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900</w:t>
            </w:r>
          </w:p>
        </w:tc>
        <w:tc>
          <w:tcPr>
            <w:tcW w:w="1057"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p>
        </w:tc>
        <w:tc>
          <w:tcPr>
            <w:tcW w:w="1316"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p>
        </w:tc>
        <w:tc>
          <w:tcPr>
            <w:tcW w:w="1182" w:type="dxa"/>
            <w:tcBorders>
              <w:top w:val="nil"/>
              <w:left w:val="nil"/>
              <w:bottom w:val="single" w:sz="4" w:space="0" w:color="auto"/>
              <w:right w:val="single" w:sz="4" w:space="0" w:color="auto"/>
            </w:tcBorders>
          </w:tcPr>
          <w:p w:rsidR="000E3041" w:rsidRPr="001D63C9" w:rsidDel="006432AE" w:rsidRDefault="000E3041" w:rsidP="00A82376">
            <w:pPr>
              <w:spacing w:after="0"/>
              <w:jc w:val="right"/>
              <w:rPr>
                <w:color w:val="000000"/>
              </w:rPr>
            </w:pPr>
            <w:r w:rsidRPr="003D5DCC">
              <w:t>200</w:t>
            </w:r>
          </w:p>
        </w:tc>
        <w:tc>
          <w:tcPr>
            <w:tcW w:w="1182" w:type="dxa"/>
            <w:tcBorders>
              <w:top w:val="nil"/>
              <w:left w:val="nil"/>
              <w:bottom w:val="single" w:sz="4" w:space="0" w:color="auto"/>
              <w:right w:val="single" w:sz="4" w:space="0" w:color="auto"/>
            </w:tcBorders>
          </w:tcPr>
          <w:p w:rsidR="000E3041" w:rsidRPr="001D63C9" w:rsidDel="006432AE" w:rsidRDefault="000E3041" w:rsidP="00A82376">
            <w:pPr>
              <w:spacing w:after="0"/>
              <w:jc w:val="right"/>
              <w:rPr>
                <w:color w:val="000000"/>
              </w:rPr>
            </w:pPr>
            <w:r w:rsidRPr="003D5DCC">
              <w:t>100</w:t>
            </w:r>
          </w:p>
        </w:tc>
      </w:tr>
      <w:tr w:rsidR="000E3041" w:rsidRPr="001D63C9" w:rsidTr="00A82376">
        <w:trPr>
          <w:trHeight w:val="3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Feb</w:t>
            </w:r>
          </w:p>
        </w:tc>
        <w:tc>
          <w:tcPr>
            <w:tcW w:w="97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850</w:t>
            </w:r>
          </w:p>
        </w:tc>
        <w:tc>
          <w:tcPr>
            <w:tcW w:w="1182"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r w:rsidRPr="00596E21">
              <w:t>200</w:t>
            </w:r>
          </w:p>
        </w:tc>
        <w:tc>
          <w:tcPr>
            <w:tcW w:w="106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900</w:t>
            </w:r>
          </w:p>
        </w:tc>
        <w:tc>
          <w:tcPr>
            <w:tcW w:w="1057"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p>
        </w:tc>
        <w:tc>
          <w:tcPr>
            <w:tcW w:w="1316"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p>
        </w:tc>
        <w:tc>
          <w:tcPr>
            <w:tcW w:w="1182" w:type="dxa"/>
            <w:tcBorders>
              <w:top w:val="nil"/>
              <w:left w:val="nil"/>
              <w:bottom w:val="single" w:sz="4" w:space="0" w:color="auto"/>
              <w:right w:val="single" w:sz="4" w:space="0" w:color="auto"/>
            </w:tcBorders>
          </w:tcPr>
          <w:p w:rsidR="000E3041" w:rsidRPr="001D63C9" w:rsidDel="006432AE" w:rsidRDefault="000E3041" w:rsidP="00A82376">
            <w:pPr>
              <w:spacing w:after="0"/>
              <w:jc w:val="right"/>
              <w:rPr>
                <w:color w:val="000000"/>
              </w:rPr>
            </w:pPr>
            <w:r w:rsidRPr="003D5DCC">
              <w:t>250</w:t>
            </w:r>
          </w:p>
        </w:tc>
        <w:tc>
          <w:tcPr>
            <w:tcW w:w="1182" w:type="dxa"/>
            <w:tcBorders>
              <w:top w:val="nil"/>
              <w:left w:val="nil"/>
              <w:bottom w:val="single" w:sz="4" w:space="0" w:color="auto"/>
              <w:right w:val="single" w:sz="4" w:space="0" w:color="auto"/>
            </w:tcBorders>
          </w:tcPr>
          <w:p w:rsidR="000E3041" w:rsidRPr="001D63C9" w:rsidDel="006432AE" w:rsidRDefault="000E3041" w:rsidP="00A82376">
            <w:pPr>
              <w:spacing w:after="0"/>
              <w:jc w:val="right"/>
              <w:rPr>
                <w:color w:val="000000"/>
              </w:rPr>
            </w:pPr>
            <w:r w:rsidRPr="003D5DCC">
              <w:t>225</w:t>
            </w:r>
          </w:p>
        </w:tc>
      </w:tr>
      <w:tr w:rsidR="000E3041" w:rsidRPr="001D63C9" w:rsidTr="00A82376">
        <w:trPr>
          <w:trHeight w:val="3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Mar</w:t>
            </w:r>
          </w:p>
        </w:tc>
        <w:tc>
          <w:tcPr>
            <w:tcW w:w="97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900</w:t>
            </w:r>
          </w:p>
        </w:tc>
        <w:tc>
          <w:tcPr>
            <w:tcW w:w="1182"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r w:rsidRPr="00596E21">
              <w:t>250</w:t>
            </w:r>
          </w:p>
        </w:tc>
        <w:tc>
          <w:tcPr>
            <w:tcW w:w="106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900</w:t>
            </w:r>
          </w:p>
        </w:tc>
        <w:tc>
          <w:tcPr>
            <w:tcW w:w="1057"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p>
        </w:tc>
        <w:tc>
          <w:tcPr>
            <w:tcW w:w="1316"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p>
        </w:tc>
        <w:tc>
          <w:tcPr>
            <w:tcW w:w="1182" w:type="dxa"/>
            <w:tcBorders>
              <w:top w:val="nil"/>
              <w:left w:val="nil"/>
              <w:bottom w:val="single" w:sz="4" w:space="0" w:color="auto"/>
              <w:right w:val="single" w:sz="4" w:space="0" w:color="auto"/>
            </w:tcBorders>
          </w:tcPr>
          <w:p w:rsidR="000E3041" w:rsidRPr="001D63C9" w:rsidDel="006432AE" w:rsidRDefault="000E3041" w:rsidP="00A82376">
            <w:pPr>
              <w:spacing w:after="0"/>
              <w:jc w:val="right"/>
              <w:rPr>
                <w:color w:val="000000"/>
              </w:rPr>
            </w:pPr>
            <w:r w:rsidRPr="003D5DCC">
              <w:t>250</w:t>
            </w:r>
          </w:p>
        </w:tc>
        <w:tc>
          <w:tcPr>
            <w:tcW w:w="1182" w:type="dxa"/>
            <w:tcBorders>
              <w:top w:val="nil"/>
              <w:left w:val="nil"/>
              <w:bottom w:val="single" w:sz="4" w:space="0" w:color="auto"/>
              <w:right w:val="single" w:sz="4" w:space="0" w:color="auto"/>
            </w:tcBorders>
          </w:tcPr>
          <w:p w:rsidR="000E3041" w:rsidRPr="001D63C9" w:rsidDel="006432AE" w:rsidRDefault="000E3041" w:rsidP="00A82376">
            <w:pPr>
              <w:spacing w:after="0"/>
              <w:jc w:val="right"/>
              <w:rPr>
                <w:color w:val="000000"/>
              </w:rPr>
            </w:pPr>
            <w:r w:rsidRPr="003D5DCC">
              <w:t>250</w:t>
            </w:r>
          </w:p>
        </w:tc>
      </w:tr>
      <w:tr w:rsidR="000E3041" w:rsidRPr="001D63C9" w:rsidTr="00A82376">
        <w:trPr>
          <w:trHeight w:val="3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Apr</w:t>
            </w:r>
          </w:p>
        </w:tc>
        <w:tc>
          <w:tcPr>
            <w:tcW w:w="97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1</w:t>
            </w:r>
            <w:r w:rsidR="00010F9A">
              <w:rPr>
                <w:color w:val="000000"/>
              </w:rPr>
              <w:t>,</w:t>
            </w:r>
            <w:r w:rsidRPr="001D63C9">
              <w:rPr>
                <w:color w:val="000000"/>
              </w:rPr>
              <w:t>000</w:t>
            </w:r>
          </w:p>
        </w:tc>
        <w:tc>
          <w:tcPr>
            <w:tcW w:w="1182"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r w:rsidRPr="00596E21">
              <w:t>250</w:t>
            </w:r>
          </w:p>
        </w:tc>
        <w:tc>
          <w:tcPr>
            <w:tcW w:w="106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900</w:t>
            </w:r>
          </w:p>
        </w:tc>
        <w:tc>
          <w:tcPr>
            <w:tcW w:w="1057"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p>
        </w:tc>
        <w:tc>
          <w:tcPr>
            <w:tcW w:w="1316"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p>
        </w:tc>
        <w:tc>
          <w:tcPr>
            <w:tcW w:w="1182" w:type="dxa"/>
            <w:tcBorders>
              <w:top w:val="nil"/>
              <w:left w:val="nil"/>
              <w:bottom w:val="single" w:sz="4" w:space="0" w:color="auto"/>
              <w:right w:val="single" w:sz="4" w:space="0" w:color="auto"/>
            </w:tcBorders>
          </w:tcPr>
          <w:p w:rsidR="000E3041" w:rsidRPr="001D63C9" w:rsidDel="006432AE" w:rsidRDefault="000E3041" w:rsidP="00A82376">
            <w:pPr>
              <w:spacing w:after="0"/>
              <w:jc w:val="right"/>
              <w:rPr>
                <w:color w:val="000000"/>
              </w:rPr>
            </w:pPr>
            <w:r w:rsidRPr="003D5DCC">
              <w:t>150</w:t>
            </w:r>
          </w:p>
        </w:tc>
        <w:tc>
          <w:tcPr>
            <w:tcW w:w="1182" w:type="dxa"/>
            <w:tcBorders>
              <w:top w:val="nil"/>
              <w:left w:val="nil"/>
              <w:bottom w:val="single" w:sz="4" w:space="0" w:color="auto"/>
              <w:right w:val="single" w:sz="4" w:space="0" w:color="auto"/>
            </w:tcBorders>
          </w:tcPr>
          <w:p w:rsidR="000E3041" w:rsidRPr="001D63C9" w:rsidDel="006432AE" w:rsidRDefault="000E3041" w:rsidP="00A82376">
            <w:pPr>
              <w:spacing w:after="0"/>
              <w:jc w:val="right"/>
              <w:rPr>
                <w:color w:val="000000"/>
              </w:rPr>
            </w:pPr>
            <w:r w:rsidRPr="003D5DCC">
              <w:t>200</w:t>
            </w:r>
          </w:p>
        </w:tc>
      </w:tr>
      <w:tr w:rsidR="000E3041" w:rsidRPr="001D63C9" w:rsidTr="00A82376">
        <w:trPr>
          <w:trHeight w:val="3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May</w:t>
            </w:r>
          </w:p>
        </w:tc>
        <w:tc>
          <w:tcPr>
            <w:tcW w:w="97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1</w:t>
            </w:r>
            <w:r w:rsidR="00010F9A">
              <w:rPr>
                <w:color w:val="000000"/>
              </w:rPr>
              <w:t>,</w:t>
            </w:r>
            <w:r w:rsidRPr="001D63C9">
              <w:rPr>
                <w:color w:val="000000"/>
              </w:rPr>
              <w:t>250</w:t>
            </w:r>
          </w:p>
        </w:tc>
        <w:tc>
          <w:tcPr>
            <w:tcW w:w="1182"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r w:rsidRPr="00596E21">
              <w:t>150</w:t>
            </w:r>
          </w:p>
        </w:tc>
        <w:tc>
          <w:tcPr>
            <w:tcW w:w="106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900</w:t>
            </w:r>
          </w:p>
        </w:tc>
        <w:tc>
          <w:tcPr>
            <w:tcW w:w="1057"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r w:rsidRPr="00A7302D">
              <w:t>200</w:t>
            </w:r>
          </w:p>
        </w:tc>
        <w:tc>
          <w:tcPr>
            <w:tcW w:w="1316"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p>
        </w:tc>
        <w:tc>
          <w:tcPr>
            <w:tcW w:w="1182" w:type="dxa"/>
            <w:tcBorders>
              <w:top w:val="nil"/>
              <w:left w:val="nil"/>
              <w:bottom w:val="single" w:sz="4" w:space="0" w:color="auto"/>
              <w:right w:val="single" w:sz="4" w:space="0" w:color="auto"/>
            </w:tcBorders>
          </w:tcPr>
          <w:p w:rsidR="000E3041" w:rsidRPr="001D63C9" w:rsidDel="006432AE" w:rsidRDefault="000E3041" w:rsidP="00A82376">
            <w:pPr>
              <w:spacing w:after="0"/>
              <w:jc w:val="right"/>
              <w:rPr>
                <w:color w:val="000000"/>
              </w:rPr>
            </w:pPr>
            <w:r w:rsidRPr="003D5DCC">
              <w:t>0</w:t>
            </w:r>
          </w:p>
        </w:tc>
        <w:tc>
          <w:tcPr>
            <w:tcW w:w="1182" w:type="dxa"/>
            <w:tcBorders>
              <w:top w:val="nil"/>
              <w:left w:val="nil"/>
              <w:bottom w:val="single" w:sz="4" w:space="0" w:color="auto"/>
              <w:right w:val="single" w:sz="4" w:space="0" w:color="auto"/>
            </w:tcBorders>
          </w:tcPr>
          <w:p w:rsidR="000E3041" w:rsidRPr="001D63C9" w:rsidDel="006432AE" w:rsidRDefault="000E3041" w:rsidP="00A82376">
            <w:pPr>
              <w:spacing w:after="0"/>
              <w:jc w:val="right"/>
              <w:rPr>
                <w:color w:val="000000"/>
              </w:rPr>
            </w:pPr>
            <w:r w:rsidRPr="003D5DCC">
              <w:t>75</w:t>
            </w:r>
          </w:p>
        </w:tc>
      </w:tr>
      <w:tr w:rsidR="000E3041" w:rsidRPr="001D63C9" w:rsidTr="00A82376">
        <w:trPr>
          <w:trHeight w:val="3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Jun</w:t>
            </w:r>
          </w:p>
        </w:tc>
        <w:tc>
          <w:tcPr>
            <w:tcW w:w="97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1</w:t>
            </w:r>
            <w:r w:rsidR="00010F9A">
              <w:rPr>
                <w:color w:val="000000"/>
              </w:rPr>
              <w:t>,</w:t>
            </w:r>
            <w:r w:rsidRPr="001D63C9">
              <w:rPr>
                <w:color w:val="000000"/>
              </w:rPr>
              <w:t>350</w:t>
            </w:r>
          </w:p>
        </w:tc>
        <w:tc>
          <w:tcPr>
            <w:tcW w:w="1182"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r w:rsidRPr="00596E21">
              <w:t>0</w:t>
            </w:r>
          </w:p>
        </w:tc>
        <w:tc>
          <w:tcPr>
            <w:tcW w:w="106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900</w:t>
            </w:r>
          </w:p>
        </w:tc>
        <w:tc>
          <w:tcPr>
            <w:tcW w:w="1057"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r w:rsidRPr="00A7302D">
              <w:t>300</w:t>
            </w:r>
          </w:p>
        </w:tc>
        <w:tc>
          <w:tcPr>
            <w:tcW w:w="1316"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r w:rsidRPr="00A7302D">
              <w:t>200</w:t>
            </w:r>
          </w:p>
        </w:tc>
        <w:tc>
          <w:tcPr>
            <w:tcW w:w="1182" w:type="dxa"/>
            <w:tcBorders>
              <w:top w:val="nil"/>
              <w:left w:val="nil"/>
              <w:bottom w:val="single" w:sz="4" w:space="0" w:color="auto"/>
              <w:right w:val="single" w:sz="4" w:space="0" w:color="auto"/>
            </w:tcBorders>
          </w:tcPr>
          <w:p w:rsidR="000E3041" w:rsidRPr="00A7302D" w:rsidRDefault="000E3041" w:rsidP="00A82376">
            <w:pPr>
              <w:spacing w:after="0"/>
              <w:jc w:val="right"/>
            </w:pPr>
            <w:r w:rsidRPr="003D5DCC">
              <w:t>50</w:t>
            </w:r>
          </w:p>
        </w:tc>
        <w:tc>
          <w:tcPr>
            <w:tcW w:w="1182" w:type="dxa"/>
            <w:tcBorders>
              <w:top w:val="nil"/>
              <w:left w:val="nil"/>
              <w:bottom w:val="single" w:sz="4" w:space="0" w:color="auto"/>
              <w:right w:val="single" w:sz="4" w:space="0" w:color="auto"/>
            </w:tcBorders>
          </w:tcPr>
          <w:p w:rsidR="000E3041" w:rsidRPr="00A7302D" w:rsidRDefault="000E3041" w:rsidP="00A82376">
            <w:pPr>
              <w:spacing w:after="0"/>
              <w:jc w:val="right"/>
            </w:pPr>
            <w:r w:rsidRPr="003D5DCC">
              <w:t>25</w:t>
            </w:r>
          </w:p>
        </w:tc>
      </w:tr>
      <w:tr w:rsidR="000E3041" w:rsidRPr="001D63C9" w:rsidTr="00A82376">
        <w:trPr>
          <w:trHeight w:val="3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Jul</w:t>
            </w:r>
          </w:p>
        </w:tc>
        <w:tc>
          <w:tcPr>
            <w:tcW w:w="97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1</w:t>
            </w:r>
            <w:r w:rsidR="00010F9A">
              <w:rPr>
                <w:color w:val="000000"/>
              </w:rPr>
              <w:t>,</w:t>
            </w:r>
            <w:r w:rsidRPr="001D63C9">
              <w:rPr>
                <w:color w:val="000000"/>
              </w:rPr>
              <w:t>450</w:t>
            </w:r>
          </w:p>
        </w:tc>
        <w:tc>
          <w:tcPr>
            <w:tcW w:w="1182"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r w:rsidRPr="00596E21">
              <w:t>50</w:t>
            </w:r>
          </w:p>
        </w:tc>
        <w:tc>
          <w:tcPr>
            <w:tcW w:w="106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900</w:t>
            </w:r>
          </w:p>
        </w:tc>
        <w:tc>
          <w:tcPr>
            <w:tcW w:w="1057"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r w:rsidRPr="00A7302D">
              <w:t>300</w:t>
            </w:r>
          </w:p>
        </w:tc>
        <w:tc>
          <w:tcPr>
            <w:tcW w:w="1316"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r w:rsidRPr="00A7302D">
              <w:t>200</w:t>
            </w:r>
          </w:p>
        </w:tc>
        <w:tc>
          <w:tcPr>
            <w:tcW w:w="1182" w:type="dxa"/>
            <w:tcBorders>
              <w:top w:val="nil"/>
              <w:left w:val="nil"/>
              <w:bottom w:val="single" w:sz="4" w:space="0" w:color="auto"/>
              <w:right w:val="single" w:sz="4" w:space="0" w:color="auto"/>
            </w:tcBorders>
          </w:tcPr>
          <w:p w:rsidR="000E3041" w:rsidRPr="00A7302D" w:rsidRDefault="000E3041" w:rsidP="00A82376">
            <w:pPr>
              <w:spacing w:after="0"/>
              <w:jc w:val="right"/>
            </w:pPr>
            <w:r w:rsidRPr="003D5DCC">
              <w:t>0</w:t>
            </w:r>
          </w:p>
        </w:tc>
        <w:tc>
          <w:tcPr>
            <w:tcW w:w="1182" w:type="dxa"/>
            <w:tcBorders>
              <w:top w:val="nil"/>
              <w:left w:val="nil"/>
              <w:bottom w:val="single" w:sz="4" w:space="0" w:color="auto"/>
              <w:right w:val="single" w:sz="4" w:space="0" w:color="auto"/>
            </w:tcBorders>
          </w:tcPr>
          <w:p w:rsidR="000E3041" w:rsidRPr="00A7302D" w:rsidRDefault="000E3041" w:rsidP="00A82376">
            <w:pPr>
              <w:spacing w:after="0"/>
              <w:jc w:val="right"/>
            </w:pPr>
            <w:r w:rsidRPr="003D5DCC">
              <w:t>25</w:t>
            </w:r>
          </w:p>
        </w:tc>
      </w:tr>
      <w:tr w:rsidR="000E3041" w:rsidRPr="001D63C9" w:rsidTr="00A82376">
        <w:trPr>
          <w:trHeight w:val="3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Aug</w:t>
            </w:r>
          </w:p>
        </w:tc>
        <w:tc>
          <w:tcPr>
            <w:tcW w:w="97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1</w:t>
            </w:r>
            <w:r w:rsidR="00010F9A">
              <w:rPr>
                <w:color w:val="000000"/>
              </w:rPr>
              <w:t>,</w:t>
            </w:r>
            <w:r w:rsidRPr="001D63C9">
              <w:rPr>
                <w:color w:val="000000"/>
              </w:rPr>
              <w:t>300</w:t>
            </w:r>
          </w:p>
        </w:tc>
        <w:tc>
          <w:tcPr>
            <w:tcW w:w="1182"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r w:rsidRPr="00596E21">
              <w:t>0</w:t>
            </w:r>
          </w:p>
        </w:tc>
        <w:tc>
          <w:tcPr>
            <w:tcW w:w="106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900</w:t>
            </w:r>
          </w:p>
        </w:tc>
        <w:tc>
          <w:tcPr>
            <w:tcW w:w="1057"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r w:rsidRPr="00A7302D">
              <w:t>300</w:t>
            </w:r>
          </w:p>
        </w:tc>
        <w:tc>
          <w:tcPr>
            <w:tcW w:w="1316"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r w:rsidRPr="00A7302D">
              <w:t>100</w:t>
            </w:r>
          </w:p>
        </w:tc>
        <w:tc>
          <w:tcPr>
            <w:tcW w:w="1182" w:type="dxa"/>
            <w:tcBorders>
              <w:top w:val="nil"/>
              <w:left w:val="nil"/>
              <w:bottom w:val="single" w:sz="4" w:space="0" w:color="auto"/>
              <w:right w:val="single" w:sz="4" w:space="0" w:color="auto"/>
            </w:tcBorders>
          </w:tcPr>
          <w:p w:rsidR="000E3041" w:rsidRPr="00A7302D" w:rsidRDefault="000E3041" w:rsidP="00A82376">
            <w:pPr>
              <w:spacing w:after="0"/>
              <w:jc w:val="right"/>
            </w:pPr>
          </w:p>
        </w:tc>
        <w:tc>
          <w:tcPr>
            <w:tcW w:w="1182" w:type="dxa"/>
            <w:tcBorders>
              <w:top w:val="nil"/>
              <w:left w:val="nil"/>
              <w:bottom w:val="single" w:sz="4" w:space="0" w:color="auto"/>
              <w:right w:val="single" w:sz="4" w:space="0" w:color="auto"/>
            </w:tcBorders>
          </w:tcPr>
          <w:p w:rsidR="000E3041" w:rsidRPr="00A7302D" w:rsidRDefault="000E3041" w:rsidP="00A82376">
            <w:pPr>
              <w:spacing w:after="0"/>
              <w:jc w:val="right"/>
            </w:pPr>
            <w:r w:rsidRPr="003D5DCC">
              <w:t>0</w:t>
            </w:r>
          </w:p>
        </w:tc>
      </w:tr>
      <w:tr w:rsidR="000E3041" w:rsidRPr="001D63C9" w:rsidTr="00A82376">
        <w:trPr>
          <w:trHeight w:val="3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Sep</w:t>
            </w:r>
          </w:p>
        </w:tc>
        <w:tc>
          <w:tcPr>
            <w:tcW w:w="97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1</w:t>
            </w:r>
            <w:r w:rsidR="00010F9A">
              <w:rPr>
                <w:color w:val="000000"/>
              </w:rPr>
              <w:t>,</w:t>
            </w:r>
            <w:r w:rsidRPr="001D63C9">
              <w:rPr>
                <w:color w:val="000000"/>
              </w:rPr>
              <w:t>000</w:t>
            </w:r>
          </w:p>
        </w:tc>
        <w:tc>
          <w:tcPr>
            <w:tcW w:w="1182"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r w:rsidRPr="00596E21">
              <w:t>0</w:t>
            </w:r>
          </w:p>
        </w:tc>
        <w:tc>
          <w:tcPr>
            <w:tcW w:w="106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900</w:t>
            </w:r>
          </w:p>
        </w:tc>
        <w:tc>
          <w:tcPr>
            <w:tcW w:w="1057"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r w:rsidRPr="00A7302D">
              <w:t>100</w:t>
            </w:r>
          </w:p>
        </w:tc>
        <w:tc>
          <w:tcPr>
            <w:tcW w:w="1316"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p>
        </w:tc>
        <w:tc>
          <w:tcPr>
            <w:tcW w:w="1182" w:type="dxa"/>
            <w:tcBorders>
              <w:top w:val="nil"/>
              <w:left w:val="nil"/>
              <w:bottom w:val="single" w:sz="4" w:space="0" w:color="auto"/>
              <w:right w:val="single" w:sz="4" w:space="0" w:color="auto"/>
            </w:tcBorders>
          </w:tcPr>
          <w:p w:rsidR="000E3041" w:rsidRPr="001D63C9" w:rsidDel="006432AE" w:rsidRDefault="000E3041" w:rsidP="00A82376">
            <w:pPr>
              <w:spacing w:after="0"/>
              <w:jc w:val="right"/>
              <w:rPr>
                <w:color w:val="000000"/>
              </w:rPr>
            </w:pPr>
          </w:p>
        </w:tc>
        <w:tc>
          <w:tcPr>
            <w:tcW w:w="1182" w:type="dxa"/>
            <w:tcBorders>
              <w:top w:val="nil"/>
              <w:left w:val="nil"/>
              <w:bottom w:val="single" w:sz="4" w:space="0" w:color="auto"/>
              <w:right w:val="single" w:sz="4" w:space="0" w:color="auto"/>
            </w:tcBorders>
          </w:tcPr>
          <w:p w:rsidR="000E3041" w:rsidRPr="001D63C9" w:rsidDel="006432AE" w:rsidRDefault="000E3041" w:rsidP="00A82376">
            <w:pPr>
              <w:spacing w:after="0"/>
              <w:jc w:val="right"/>
              <w:rPr>
                <w:color w:val="000000"/>
              </w:rPr>
            </w:pPr>
          </w:p>
        </w:tc>
      </w:tr>
      <w:tr w:rsidR="000E3041" w:rsidRPr="001D63C9" w:rsidTr="00A82376">
        <w:trPr>
          <w:trHeight w:val="3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Oct</w:t>
            </w:r>
          </w:p>
        </w:tc>
        <w:tc>
          <w:tcPr>
            <w:tcW w:w="97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880</w:t>
            </w:r>
          </w:p>
        </w:tc>
        <w:tc>
          <w:tcPr>
            <w:tcW w:w="1182"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r w:rsidRPr="00596E21">
              <w:t>0</w:t>
            </w:r>
          </w:p>
        </w:tc>
        <w:tc>
          <w:tcPr>
            <w:tcW w:w="106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900</w:t>
            </w:r>
          </w:p>
        </w:tc>
        <w:tc>
          <w:tcPr>
            <w:tcW w:w="1057"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p>
        </w:tc>
        <w:tc>
          <w:tcPr>
            <w:tcW w:w="1316"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p>
        </w:tc>
        <w:tc>
          <w:tcPr>
            <w:tcW w:w="1182" w:type="dxa"/>
            <w:tcBorders>
              <w:top w:val="nil"/>
              <w:left w:val="nil"/>
              <w:bottom w:val="single" w:sz="4" w:space="0" w:color="auto"/>
              <w:right w:val="single" w:sz="4" w:space="0" w:color="auto"/>
            </w:tcBorders>
          </w:tcPr>
          <w:p w:rsidR="000E3041" w:rsidRPr="001D63C9" w:rsidDel="006432AE" w:rsidRDefault="000E3041" w:rsidP="00A82376">
            <w:pPr>
              <w:spacing w:after="0"/>
              <w:jc w:val="right"/>
              <w:rPr>
                <w:color w:val="000000"/>
              </w:rPr>
            </w:pPr>
            <w:r w:rsidRPr="003D5DCC">
              <w:t>20</w:t>
            </w:r>
          </w:p>
        </w:tc>
        <w:tc>
          <w:tcPr>
            <w:tcW w:w="1182" w:type="dxa"/>
            <w:tcBorders>
              <w:top w:val="nil"/>
              <w:left w:val="nil"/>
              <w:bottom w:val="single" w:sz="4" w:space="0" w:color="auto"/>
              <w:right w:val="single" w:sz="4" w:space="0" w:color="auto"/>
            </w:tcBorders>
          </w:tcPr>
          <w:p w:rsidR="000E3041" w:rsidRPr="001D63C9" w:rsidDel="006432AE" w:rsidRDefault="000E3041" w:rsidP="00A82376">
            <w:pPr>
              <w:spacing w:after="0"/>
              <w:jc w:val="right"/>
              <w:rPr>
                <w:color w:val="000000"/>
              </w:rPr>
            </w:pPr>
            <w:r w:rsidRPr="003D5DCC">
              <w:t>10</w:t>
            </w:r>
          </w:p>
        </w:tc>
      </w:tr>
      <w:tr w:rsidR="000E3041" w:rsidRPr="001D63C9" w:rsidTr="00A82376">
        <w:trPr>
          <w:trHeight w:val="3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Nov</w:t>
            </w:r>
          </w:p>
        </w:tc>
        <w:tc>
          <w:tcPr>
            <w:tcW w:w="97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720</w:t>
            </w:r>
          </w:p>
        </w:tc>
        <w:tc>
          <w:tcPr>
            <w:tcW w:w="1182"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r w:rsidRPr="00596E21">
              <w:t>20</w:t>
            </w:r>
          </w:p>
        </w:tc>
        <w:tc>
          <w:tcPr>
            <w:tcW w:w="106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600</w:t>
            </w:r>
          </w:p>
        </w:tc>
        <w:tc>
          <w:tcPr>
            <w:tcW w:w="1057"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r w:rsidRPr="00A7302D">
              <w:t>100</w:t>
            </w:r>
          </w:p>
        </w:tc>
        <w:tc>
          <w:tcPr>
            <w:tcW w:w="1316"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p>
        </w:tc>
        <w:tc>
          <w:tcPr>
            <w:tcW w:w="1182" w:type="dxa"/>
            <w:tcBorders>
              <w:top w:val="nil"/>
              <w:left w:val="nil"/>
              <w:bottom w:val="single" w:sz="4" w:space="0" w:color="auto"/>
              <w:right w:val="single" w:sz="4" w:space="0" w:color="auto"/>
            </w:tcBorders>
          </w:tcPr>
          <w:p w:rsidR="000E3041" w:rsidRPr="001D63C9" w:rsidDel="006432AE" w:rsidRDefault="000E3041" w:rsidP="00A82376">
            <w:pPr>
              <w:spacing w:after="0"/>
              <w:jc w:val="right"/>
              <w:rPr>
                <w:color w:val="000000"/>
              </w:rPr>
            </w:pPr>
          </w:p>
        </w:tc>
        <w:tc>
          <w:tcPr>
            <w:tcW w:w="1182" w:type="dxa"/>
            <w:tcBorders>
              <w:top w:val="nil"/>
              <w:left w:val="nil"/>
              <w:bottom w:val="single" w:sz="4" w:space="0" w:color="auto"/>
              <w:right w:val="single" w:sz="4" w:space="0" w:color="auto"/>
            </w:tcBorders>
          </w:tcPr>
          <w:p w:rsidR="000E3041" w:rsidRPr="001D63C9" w:rsidDel="006432AE" w:rsidRDefault="000E3041" w:rsidP="00A82376">
            <w:pPr>
              <w:spacing w:after="0"/>
              <w:jc w:val="right"/>
              <w:rPr>
                <w:color w:val="000000"/>
              </w:rPr>
            </w:pPr>
            <w:r w:rsidRPr="003D5DCC">
              <w:t>20</w:t>
            </w:r>
          </w:p>
        </w:tc>
      </w:tr>
      <w:tr w:rsidR="000E3041" w:rsidRPr="001D63C9" w:rsidTr="00A82376">
        <w:trPr>
          <w:trHeight w:val="3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E3041" w:rsidRPr="001D63C9" w:rsidRDefault="000E3041" w:rsidP="00A82376">
            <w:pPr>
              <w:spacing w:after="0"/>
              <w:rPr>
                <w:color w:val="000000"/>
              </w:rPr>
            </w:pPr>
            <w:r w:rsidRPr="001D63C9">
              <w:rPr>
                <w:color w:val="000000"/>
              </w:rPr>
              <w:t>Dec</w:t>
            </w:r>
          </w:p>
        </w:tc>
        <w:tc>
          <w:tcPr>
            <w:tcW w:w="97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600</w:t>
            </w:r>
          </w:p>
        </w:tc>
        <w:tc>
          <w:tcPr>
            <w:tcW w:w="1182"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r w:rsidRPr="00596E21">
              <w:t>0</w:t>
            </w:r>
          </w:p>
        </w:tc>
        <w:tc>
          <w:tcPr>
            <w:tcW w:w="1068" w:type="dxa"/>
            <w:tcBorders>
              <w:top w:val="nil"/>
              <w:left w:val="nil"/>
              <w:bottom w:val="single" w:sz="4" w:space="0" w:color="auto"/>
              <w:right w:val="single" w:sz="4" w:space="0" w:color="auto"/>
            </w:tcBorders>
            <w:shd w:val="clear" w:color="auto" w:fill="auto"/>
            <w:noWrap/>
            <w:vAlign w:val="bottom"/>
            <w:hideMark/>
          </w:tcPr>
          <w:p w:rsidR="000E3041" w:rsidRPr="001D63C9" w:rsidRDefault="000E3041" w:rsidP="00A82376">
            <w:pPr>
              <w:spacing w:after="0"/>
              <w:jc w:val="right"/>
              <w:rPr>
                <w:color w:val="000000"/>
              </w:rPr>
            </w:pPr>
            <w:r w:rsidRPr="001D63C9">
              <w:rPr>
                <w:color w:val="000000"/>
              </w:rPr>
              <w:t>600</w:t>
            </w:r>
          </w:p>
        </w:tc>
        <w:tc>
          <w:tcPr>
            <w:tcW w:w="1057"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p>
        </w:tc>
        <w:tc>
          <w:tcPr>
            <w:tcW w:w="1316" w:type="dxa"/>
            <w:tcBorders>
              <w:top w:val="nil"/>
              <w:left w:val="nil"/>
              <w:bottom w:val="single" w:sz="4" w:space="0" w:color="auto"/>
              <w:right w:val="single" w:sz="4" w:space="0" w:color="auto"/>
            </w:tcBorders>
            <w:shd w:val="clear" w:color="auto" w:fill="auto"/>
            <w:noWrap/>
            <w:hideMark/>
          </w:tcPr>
          <w:p w:rsidR="000E3041" w:rsidRPr="001D63C9" w:rsidRDefault="000E3041" w:rsidP="00A82376">
            <w:pPr>
              <w:spacing w:after="0"/>
              <w:jc w:val="right"/>
              <w:rPr>
                <w:color w:val="000000"/>
              </w:rPr>
            </w:pPr>
          </w:p>
        </w:tc>
        <w:tc>
          <w:tcPr>
            <w:tcW w:w="1182" w:type="dxa"/>
            <w:tcBorders>
              <w:top w:val="nil"/>
              <w:left w:val="nil"/>
              <w:bottom w:val="single" w:sz="4" w:space="0" w:color="auto"/>
              <w:right w:val="single" w:sz="4" w:space="0" w:color="auto"/>
            </w:tcBorders>
          </w:tcPr>
          <w:p w:rsidR="000E3041" w:rsidRPr="001D63C9" w:rsidDel="006432AE" w:rsidRDefault="000E3041" w:rsidP="00A82376">
            <w:pPr>
              <w:spacing w:after="0"/>
              <w:jc w:val="right"/>
              <w:rPr>
                <w:color w:val="000000"/>
              </w:rPr>
            </w:pPr>
          </w:p>
        </w:tc>
        <w:tc>
          <w:tcPr>
            <w:tcW w:w="1182" w:type="dxa"/>
            <w:tcBorders>
              <w:top w:val="nil"/>
              <w:left w:val="nil"/>
              <w:bottom w:val="single" w:sz="4" w:space="0" w:color="auto"/>
              <w:right w:val="single" w:sz="4" w:space="0" w:color="auto"/>
            </w:tcBorders>
          </w:tcPr>
          <w:p w:rsidR="000E3041" w:rsidRPr="001D63C9" w:rsidDel="006432AE" w:rsidRDefault="000E3041" w:rsidP="00A82376">
            <w:pPr>
              <w:spacing w:after="0"/>
              <w:jc w:val="right"/>
              <w:rPr>
                <w:color w:val="000000"/>
              </w:rPr>
            </w:pPr>
            <w:r w:rsidRPr="003D5DCC">
              <w:t>0</w:t>
            </w:r>
          </w:p>
        </w:tc>
      </w:tr>
    </w:tbl>
    <w:p w:rsidR="000E3041" w:rsidRDefault="000E3041" w:rsidP="000E3041">
      <w:pPr>
        <w:autoSpaceDE w:val="0"/>
        <w:autoSpaceDN w:val="0"/>
        <w:adjustRightInd w:val="0"/>
        <w:spacing w:after="0"/>
      </w:pPr>
    </w:p>
    <w:p w:rsidR="000E3041" w:rsidRDefault="000E3041" w:rsidP="000E3041">
      <w:pPr>
        <w:autoSpaceDE w:val="0"/>
        <w:autoSpaceDN w:val="0"/>
        <w:adjustRightInd w:val="0"/>
        <w:spacing w:after="0"/>
        <w:rPr>
          <w:i/>
        </w:rPr>
      </w:pPr>
      <w:r>
        <w:rPr>
          <w:i/>
        </w:rPr>
        <w:t>Total Cost = Regular + Overtime + Inventory + Subcontracting</w:t>
      </w:r>
    </w:p>
    <w:p w:rsidR="000E3041" w:rsidRDefault="000E3041" w:rsidP="000E3041">
      <w:pPr>
        <w:autoSpaceDE w:val="0"/>
        <w:autoSpaceDN w:val="0"/>
        <w:adjustRightInd w:val="0"/>
        <w:spacing w:after="0"/>
      </w:pPr>
      <w:r>
        <w:rPr>
          <w:i/>
        </w:rPr>
        <w:t xml:space="preserve">Total Cost = </w:t>
      </w:r>
      <w:r>
        <w:t>$200 x 10,200</w:t>
      </w:r>
      <w:r w:rsidR="00DB411A">
        <w:t xml:space="preserve"> </w:t>
      </w:r>
      <w:r>
        <w:t>+ $300 x 1</w:t>
      </w:r>
      <w:r w:rsidR="00010F9A">
        <w:t>,</w:t>
      </w:r>
      <w:r>
        <w:t>300 + $10 x 930 +$350 x 500 = $2,614,300</w:t>
      </w:r>
    </w:p>
    <w:p w:rsidR="00010F9A" w:rsidRDefault="00DB411A" w:rsidP="000E3041">
      <w:pPr>
        <w:autoSpaceDE w:val="0"/>
        <w:autoSpaceDN w:val="0"/>
        <w:adjustRightInd w:val="0"/>
        <w:spacing w:after="0"/>
      </w:pPr>
      <w:r>
        <w:t>Cognitive Domain: Analysis</w:t>
      </w:r>
    </w:p>
    <w:p w:rsidR="000E3041" w:rsidRDefault="00DB411A" w:rsidP="000E3041">
      <w:pPr>
        <w:autoSpaceDE w:val="0"/>
        <w:autoSpaceDN w:val="0"/>
        <w:adjustRightInd w:val="0"/>
        <w:spacing w:after="0"/>
      </w:pPr>
      <w:r>
        <w:t>Difficulty Level: Medium</w:t>
      </w:r>
    </w:p>
    <w:p w:rsidR="000E3041" w:rsidRPr="00DD4993" w:rsidRDefault="000E3041" w:rsidP="000E3041">
      <w:pPr>
        <w:autoSpaceDE w:val="0"/>
        <w:autoSpaceDN w:val="0"/>
        <w:adjustRightInd w:val="0"/>
        <w:spacing w:after="0"/>
      </w:pPr>
    </w:p>
    <w:p w:rsidR="000E3041" w:rsidRDefault="000E3041" w:rsidP="000E3041">
      <w:pPr>
        <w:autoSpaceDE w:val="0"/>
        <w:autoSpaceDN w:val="0"/>
        <w:adjustRightInd w:val="0"/>
        <w:spacing w:after="0"/>
      </w:pPr>
      <w:r>
        <w:t xml:space="preserve">14. </w:t>
      </w:r>
    </w:p>
    <w:tbl>
      <w:tblPr>
        <w:tblW w:w="896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020"/>
        <w:gridCol w:w="960"/>
        <w:gridCol w:w="960"/>
        <w:gridCol w:w="960"/>
        <w:gridCol w:w="1023"/>
        <w:gridCol w:w="1023"/>
        <w:gridCol w:w="1023"/>
      </w:tblGrid>
      <w:tr w:rsidR="000E3041" w:rsidRPr="00073DC1" w:rsidTr="00A82376">
        <w:trPr>
          <w:trHeight w:val="288"/>
        </w:trPr>
        <w:tc>
          <w:tcPr>
            <w:tcW w:w="3020" w:type="dxa"/>
            <w:shd w:val="clear" w:color="auto" w:fill="auto"/>
            <w:noWrap/>
            <w:vAlign w:val="bottom"/>
            <w:hideMark/>
          </w:tcPr>
          <w:p w:rsidR="000E3041" w:rsidRPr="00073DC1" w:rsidRDefault="000E3041" w:rsidP="00A82376">
            <w:pPr>
              <w:spacing w:after="0"/>
              <w:rPr>
                <w:sz w:val="20"/>
                <w:szCs w:val="20"/>
              </w:rPr>
            </w:pPr>
          </w:p>
        </w:tc>
        <w:tc>
          <w:tcPr>
            <w:tcW w:w="960" w:type="dxa"/>
            <w:shd w:val="clear" w:color="auto" w:fill="auto"/>
            <w:noWrap/>
            <w:vAlign w:val="bottom"/>
            <w:hideMark/>
          </w:tcPr>
          <w:p w:rsidR="000E3041" w:rsidRPr="00073DC1" w:rsidRDefault="000E3041" w:rsidP="00A82376">
            <w:pPr>
              <w:spacing w:after="0"/>
              <w:rPr>
                <w:i/>
                <w:iCs/>
                <w:color w:val="000000"/>
                <w:sz w:val="18"/>
                <w:szCs w:val="18"/>
              </w:rPr>
            </w:pPr>
            <w:r w:rsidRPr="00073DC1">
              <w:rPr>
                <w:i/>
                <w:iCs/>
                <w:color w:val="000000"/>
                <w:sz w:val="18"/>
                <w:szCs w:val="18"/>
              </w:rPr>
              <w:t>January</w:t>
            </w:r>
          </w:p>
        </w:tc>
        <w:tc>
          <w:tcPr>
            <w:tcW w:w="960" w:type="dxa"/>
            <w:shd w:val="clear" w:color="auto" w:fill="auto"/>
            <w:noWrap/>
            <w:vAlign w:val="bottom"/>
            <w:hideMark/>
          </w:tcPr>
          <w:p w:rsidR="000E3041" w:rsidRPr="00073DC1" w:rsidRDefault="000E3041" w:rsidP="00A82376">
            <w:pPr>
              <w:spacing w:after="0"/>
              <w:rPr>
                <w:i/>
                <w:iCs/>
                <w:color w:val="000000"/>
                <w:sz w:val="18"/>
                <w:szCs w:val="18"/>
              </w:rPr>
            </w:pPr>
            <w:r w:rsidRPr="00073DC1">
              <w:rPr>
                <w:i/>
                <w:iCs/>
                <w:color w:val="000000"/>
                <w:sz w:val="18"/>
                <w:szCs w:val="18"/>
              </w:rPr>
              <w:t>February</w:t>
            </w:r>
          </w:p>
        </w:tc>
        <w:tc>
          <w:tcPr>
            <w:tcW w:w="960" w:type="dxa"/>
            <w:shd w:val="clear" w:color="auto" w:fill="auto"/>
            <w:noWrap/>
            <w:vAlign w:val="bottom"/>
            <w:hideMark/>
          </w:tcPr>
          <w:p w:rsidR="000E3041" w:rsidRPr="00073DC1" w:rsidRDefault="000E3041" w:rsidP="00A82376">
            <w:pPr>
              <w:spacing w:after="0"/>
              <w:rPr>
                <w:i/>
                <w:iCs/>
                <w:color w:val="000000"/>
                <w:sz w:val="18"/>
                <w:szCs w:val="18"/>
              </w:rPr>
            </w:pPr>
            <w:r w:rsidRPr="00073DC1">
              <w:rPr>
                <w:i/>
                <w:iCs/>
                <w:color w:val="000000"/>
                <w:sz w:val="18"/>
                <w:szCs w:val="18"/>
              </w:rPr>
              <w:t>March</w:t>
            </w:r>
          </w:p>
        </w:tc>
        <w:tc>
          <w:tcPr>
            <w:tcW w:w="1023" w:type="dxa"/>
            <w:shd w:val="clear" w:color="auto" w:fill="auto"/>
            <w:noWrap/>
            <w:vAlign w:val="bottom"/>
            <w:hideMark/>
          </w:tcPr>
          <w:p w:rsidR="000E3041" w:rsidRPr="00073DC1" w:rsidRDefault="000E3041" w:rsidP="00A82376">
            <w:pPr>
              <w:spacing w:after="0"/>
              <w:rPr>
                <w:i/>
                <w:iCs/>
                <w:color w:val="000000"/>
                <w:sz w:val="18"/>
                <w:szCs w:val="18"/>
              </w:rPr>
            </w:pPr>
            <w:r w:rsidRPr="00073DC1">
              <w:rPr>
                <w:i/>
                <w:iCs/>
                <w:color w:val="000000"/>
                <w:sz w:val="18"/>
                <w:szCs w:val="18"/>
              </w:rPr>
              <w:t>April</w:t>
            </w:r>
          </w:p>
        </w:tc>
        <w:tc>
          <w:tcPr>
            <w:tcW w:w="1023" w:type="dxa"/>
            <w:shd w:val="clear" w:color="auto" w:fill="auto"/>
            <w:noWrap/>
            <w:vAlign w:val="bottom"/>
            <w:hideMark/>
          </w:tcPr>
          <w:p w:rsidR="000E3041" w:rsidRPr="00073DC1" w:rsidRDefault="000E3041" w:rsidP="00A82376">
            <w:pPr>
              <w:spacing w:after="0"/>
              <w:rPr>
                <w:i/>
                <w:iCs/>
                <w:color w:val="000000"/>
                <w:sz w:val="18"/>
                <w:szCs w:val="18"/>
              </w:rPr>
            </w:pPr>
            <w:r w:rsidRPr="00073DC1">
              <w:rPr>
                <w:i/>
                <w:iCs/>
                <w:color w:val="000000"/>
                <w:sz w:val="18"/>
                <w:szCs w:val="18"/>
              </w:rPr>
              <w:t>May</w:t>
            </w:r>
          </w:p>
        </w:tc>
        <w:tc>
          <w:tcPr>
            <w:tcW w:w="1023" w:type="dxa"/>
            <w:shd w:val="clear" w:color="auto" w:fill="auto"/>
            <w:noWrap/>
            <w:vAlign w:val="bottom"/>
            <w:hideMark/>
          </w:tcPr>
          <w:p w:rsidR="000E3041" w:rsidRPr="00073DC1" w:rsidRDefault="000E3041" w:rsidP="00A82376">
            <w:pPr>
              <w:spacing w:after="0"/>
              <w:rPr>
                <w:i/>
                <w:iCs/>
                <w:color w:val="000000"/>
                <w:sz w:val="18"/>
                <w:szCs w:val="18"/>
              </w:rPr>
            </w:pPr>
            <w:r w:rsidRPr="00073DC1">
              <w:rPr>
                <w:i/>
                <w:iCs/>
                <w:color w:val="000000"/>
                <w:sz w:val="18"/>
                <w:szCs w:val="18"/>
              </w:rPr>
              <w:t>June</w:t>
            </w:r>
          </w:p>
        </w:tc>
      </w:tr>
      <w:tr w:rsidR="000E3041" w:rsidRPr="00073DC1" w:rsidTr="00A82376">
        <w:trPr>
          <w:trHeight w:val="300"/>
        </w:trPr>
        <w:tc>
          <w:tcPr>
            <w:tcW w:w="3020" w:type="dxa"/>
            <w:shd w:val="clear" w:color="auto" w:fill="auto"/>
            <w:noWrap/>
            <w:vAlign w:val="bottom"/>
            <w:hideMark/>
          </w:tcPr>
          <w:p w:rsidR="000E3041" w:rsidRPr="00073DC1" w:rsidRDefault="000E3041" w:rsidP="00A82376">
            <w:pPr>
              <w:spacing w:after="0"/>
              <w:rPr>
                <w:color w:val="000000"/>
                <w:sz w:val="20"/>
                <w:szCs w:val="20"/>
              </w:rPr>
            </w:pPr>
            <w:r w:rsidRPr="00073DC1">
              <w:rPr>
                <w:color w:val="000000"/>
                <w:sz w:val="20"/>
                <w:szCs w:val="20"/>
              </w:rPr>
              <w:t>Forecast</w:t>
            </w:r>
          </w:p>
        </w:tc>
        <w:tc>
          <w:tcPr>
            <w:tcW w:w="960"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700</w:t>
            </w:r>
          </w:p>
        </w:tc>
        <w:tc>
          <w:tcPr>
            <w:tcW w:w="960"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850</w:t>
            </w:r>
          </w:p>
        </w:tc>
        <w:tc>
          <w:tcPr>
            <w:tcW w:w="960"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900</w:t>
            </w:r>
          </w:p>
        </w:tc>
        <w:tc>
          <w:tcPr>
            <w:tcW w:w="1023"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1</w:t>
            </w:r>
            <w:r w:rsidR="00010F9A">
              <w:rPr>
                <w:color w:val="000000"/>
                <w:sz w:val="18"/>
                <w:szCs w:val="18"/>
              </w:rPr>
              <w:t>,</w:t>
            </w:r>
            <w:r w:rsidRPr="00073DC1">
              <w:rPr>
                <w:color w:val="000000"/>
                <w:sz w:val="18"/>
                <w:szCs w:val="18"/>
              </w:rPr>
              <w:t>000</w:t>
            </w:r>
          </w:p>
        </w:tc>
        <w:tc>
          <w:tcPr>
            <w:tcW w:w="1023"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1</w:t>
            </w:r>
            <w:r w:rsidR="00010F9A">
              <w:rPr>
                <w:color w:val="000000"/>
                <w:sz w:val="18"/>
                <w:szCs w:val="18"/>
              </w:rPr>
              <w:t>,</w:t>
            </w:r>
            <w:r w:rsidRPr="00073DC1">
              <w:rPr>
                <w:color w:val="000000"/>
                <w:sz w:val="18"/>
                <w:szCs w:val="18"/>
              </w:rPr>
              <w:t>250</w:t>
            </w:r>
          </w:p>
        </w:tc>
        <w:tc>
          <w:tcPr>
            <w:tcW w:w="1023"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1</w:t>
            </w:r>
            <w:r w:rsidR="00010F9A">
              <w:rPr>
                <w:color w:val="000000"/>
                <w:sz w:val="18"/>
                <w:szCs w:val="18"/>
              </w:rPr>
              <w:t>,</w:t>
            </w:r>
            <w:r w:rsidRPr="00073DC1">
              <w:rPr>
                <w:color w:val="000000"/>
                <w:sz w:val="18"/>
                <w:szCs w:val="18"/>
              </w:rPr>
              <w:t>350</w:t>
            </w:r>
          </w:p>
        </w:tc>
      </w:tr>
      <w:tr w:rsidR="000E3041" w:rsidRPr="00073DC1" w:rsidTr="00A82376">
        <w:trPr>
          <w:trHeight w:val="300"/>
        </w:trPr>
        <w:tc>
          <w:tcPr>
            <w:tcW w:w="3020" w:type="dxa"/>
            <w:shd w:val="clear" w:color="auto" w:fill="auto"/>
            <w:noWrap/>
            <w:vAlign w:val="bottom"/>
            <w:hideMark/>
          </w:tcPr>
          <w:p w:rsidR="000E3041" w:rsidRPr="00073DC1" w:rsidRDefault="00010F9A" w:rsidP="00A82376">
            <w:pPr>
              <w:spacing w:after="0"/>
              <w:rPr>
                <w:color w:val="000000"/>
                <w:sz w:val="20"/>
                <w:szCs w:val="20"/>
              </w:rPr>
            </w:pPr>
            <w:r>
              <w:rPr>
                <w:color w:val="000000"/>
                <w:sz w:val="20"/>
                <w:szCs w:val="20"/>
              </w:rPr>
              <w:t xml:space="preserve">Number </w:t>
            </w:r>
            <w:r w:rsidR="000E3041" w:rsidRPr="00073DC1">
              <w:rPr>
                <w:color w:val="000000"/>
                <w:sz w:val="20"/>
                <w:szCs w:val="20"/>
              </w:rPr>
              <w:t>of working days</w:t>
            </w:r>
          </w:p>
        </w:tc>
        <w:tc>
          <w:tcPr>
            <w:tcW w:w="960"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22</w:t>
            </w:r>
          </w:p>
        </w:tc>
        <w:tc>
          <w:tcPr>
            <w:tcW w:w="960"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20</w:t>
            </w:r>
          </w:p>
        </w:tc>
        <w:tc>
          <w:tcPr>
            <w:tcW w:w="960"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23</w:t>
            </w:r>
          </w:p>
        </w:tc>
        <w:tc>
          <w:tcPr>
            <w:tcW w:w="1023"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22</w:t>
            </w:r>
          </w:p>
        </w:tc>
        <w:tc>
          <w:tcPr>
            <w:tcW w:w="1023"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24</w:t>
            </w:r>
          </w:p>
        </w:tc>
        <w:tc>
          <w:tcPr>
            <w:tcW w:w="1023"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22</w:t>
            </w:r>
          </w:p>
        </w:tc>
      </w:tr>
      <w:tr w:rsidR="000E3041" w:rsidRPr="00073DC1" w:rsidTr="00A82376">
        <w:trPr>
          <w:trHeight w:val="288"/>
        </w:trPr>
        <w:tc>
          <w:tcPr>
            <w:tcW w:w="3020" w:type="dxa"/>
            <w:shd w:val="clear" w:color="auto" w:fill="auto"/>
            <w:noWrap/>
            <w:vAlign w:val="bottom"/>
            <w:hideMark/>
          </w:tcPr>
          <w:p w:rsidR="000E3041" w:rsidRPr="00073DC1" w:rsidRDefault="000E3041" w:rsidP="00A82376">
            <w:pPr>
              <w:spacing w:after="0"/>
              <w:rPr>
                <w:color w:val="000000"/>
                <w:sz w:val="20"/>
                <w:szCs w:val="20"/>
              </w:rPr>
            </w:pPr>
            <w:r w:rsidRPr="00073DC1">
              <w:rPr>
                <w:color w:val="000000"/>
                <w:sz w:val="20"/>
                <w:szCs w:val="20"/>
              </w:rPr>
              <w:t xml:space="preserve">Regular </w:t>
            </w:r>
            <w:r w:rsidR="00010F9A">
              <w:rPr>
                <w:color w:val="000000"/>
                <w:sz w:val="20"/>
                <w:szCs w:val="20"/>
              </w:rPr>
              <w:t>p</w:t>
            </w:r>
            <w:r w:rsidRPr="00073DC1">
              <w:rPr>
                <w:color w:val="000000"/>
                <w:sz w:val="20"/>
                <w:szCs w:val="20"/>
              </w:rPr>
              <w:t>roduction</w:t>
            </w:r>
          </w:p>
        </w:tc>
        <w:tc>
          <w:tcPr>
            <w:tcW w:w="960" w:type="dxa"/>
            <w:shd w:val="clear" w:color="auto" w:fill="auto"/>
            <w:hideMark/>
          </w:tcPr>
          <w:p w:rsidR="000E3041" w:rsidRPr="00073DC1" w:rsidRDefault="000E3041" w:rsidP="00A82376">
            <w:pPr>
              <w:spacing w:after="0"/>
              <w:jc w:val="right"/>
              <w:rPr>
                <w:color w:val="000000"/>
                <w:sz w:val="18"/>
                <w:szCs w:val="18"/>
              </w:rPr>
            </w:pPr>
            <w:r w:rsidRPr="005E152D">
              <w:t>880</w:t>
            </w:r>
          </w:p>
        </w:tc>
        <w:tc>
          <w:tcPr>
            <w:tcW w:w="960" w:type="dxa"/>
            <w:shd w:val="clear" w:color="auto" w:fill="auto"/>
            <w:hideMark/>
          </w:tcPr>
          <w:p w:rsidR="000E3041" w:rsidRPr="00073DC1" w:rsidRDefault="000E3041" w:rsidP="00A82376">
            <w:pPr>
              <w:spacing w:after="0"/>
              <w:jc w:val="right"/>
              <w:rPr>
                <w:color w:val="000000"/>
                <w:sz w:val="18"/>
                <w:szCs w:val="18"/>
              </w:rPr>
            </w:pPr>
            <w:r w:rsidRPr="005E152D">
              <w:t>680</w:t>
            </w:r>
          </w:p>
        </w:tc>
        <w:tc>
          <w:tcPr>
            <w:tcW w:w="960" w:type="dxa"/>
            <w:shd w:val="clear" w:color="auto" w:fill="auto"/>
            <w:hideMark/>
          </w:tcPr>
          <w:p w:rsidR="000E3041" w:rsidRPr="00073DC1" w:rsidRDefault="000E3041" w:rsidP="00A82376">
            <w:pPr>
              <w:spacing w:after="0"/>
              <w:jc w:val="right"/>
              <w:rPr>
                <w:color w:val="000000"/>
                <w:sz w:val="18"/>
                <w:szCs w:val="18"/>
              </w:rPr>
            </w:pPr>
            <w:r w:rsidRPr="005E152D">
              <w:t>920</w:t>
            </w:r>
          </w:p>
        </w:tc>
        <w:tc>
          <w:tcPr>
            <w:tcW w:w="1023" w:type="dxa"/>
            <w:shd w:val="clear" w:color="auto" w:fill="auto"/>
            <w:hideMark/>
          </w:tcPr>
          <w:p w:rsidR="000E3041" w:rsidRPr="00073DC1" w:rsidRDefault="000E3041" w:rsidP="00A82376">
            <w:pPr>
              <w:spacing w:after="0"/>
              <w:jc w:val="right"/>
              <w:rPr>
                <w:color w:val="000000"/>
                <w:sz w:val="18"/>
                <w:szCs w:val="18"/>
              </w:rPr>
            </w:pPr>
            <w:r w:rsidRPr="005E152D">
              <w:t>1</w:t>
            </w:r>
            <w:r w:rsidR="00010F9A">
              <w:t>,</w:t>
            </w:r>
            <w:r w:rsidRPr="005E152D">
              <w:t>012</w:t>
            </w:r>
          </w:p>
        </w:tc>
        <w:tc>
          <w:tcPr>
            <w:tcW w:w="1023" w:type="dxa"/>
            <w:shd w:val="clear" w:color="auto" w:fill="auto"/>
            <w:hideMark/>
          </w:tcPr>
          <w:p w:rsidR="000E3041" w:rsidRPr="00073DC1" w:rsidRDefault="000E3041" w:rsidP="00A82376">
            <w:pPr>
              <w:spacing w:after="0"/>
              <w:jc w:val="right"/>
              <w:rPr>
                <w:color w:val="000000"/>
                <w:sz w:val="18"/>
                <w:szCs w:val="18"/>
              </w:rPr>
            </w:pPr>
            <w:r w:rsidRPr="005E152D">
              <w:t>1</w:t>
            </w:r>
            <w:r w:rsidR="00010F9A">
              <w:t>,</w:t>
            </w:r>
            <w:r w:rsidRPr="005E152D">
              <w:t>248</w:t>
            </w:r>
          </w:p>
        </w:tc>
        <w:tc>
          <w:tcPr>
            <w:tcW w:w="1023" w:type="dxa"/>
            <w:shd w:val="clear" w:color="auto" w:fill="auto"/>
            <w:hideMark/>
          </w:tcPr>
          <w:p w:rsidR="000E3041" w:rsidRPr="00073DC1" w:rsidRDefault="000E3041" w:rsidP="00A82376">
            <w:pPr>
              <w:spacing w:after="0"/>
              <w:jc w:val="right"/>
              <w:rPr>
                <w:color w:val="000000"/>
                <w:sz w:val="18"/>
                <w:szCs w:val="18"/>
              </w:rPr>
            </w:pPr>
            <w:r w:rsidRPr="005E152D">
              <w:t>1</w:t>
            </w:r>
            <w:r w:rsidR="00010F9A">
              <w:t>,</w:t>
            </w:r>
            <w:r w:rsidRPr="005E152D">
              <w:t>320</w:t>
            </w:r>
          </w:p>
        </w:tc>
      </w:tr>
      <w:tr w:rsidR="000E3041" w:rsidRPr="00073DC1" w:rsidTr="00A82376">
        <w:trPr>
          <w:trHeight w:val="288"/>
        </w:trPr>
        <w:tc>
          <w:tcPr>
            <w:tcW w:w="3020" w:type="dxa"/>
            <w:shd w:val="clear" w:color="auto" w:fill="auto"/>
            <w:noWrap/>
            <w:vAlign w:val="bottom"/>
            <w:hideMark/>
          </w:tcPr>
          <w:p w:rsidR="000E3041" w:rsidRPr="00073DC1" w:rsidRDefault="000E3041" w:rsidP="00A82376">
            <w:pPr>
              <w:spacing w:after="0"/>
              <w:rPr>
                <w:color w:val="000000"/>
                <w:sz w:val="20"/>
                <w:szCs w:val="20"/>
              </w:rPr>
            </w:pPr>
            <w:r w:rsidRPr="00073DC1">
              <w:rPr>
                <w:color w:val="000000"/>
                <w:sz w:val="20"/>
                <w:szCs w:val="20"/>
              </w:rPr>
              <w:t xml:space="preserve">Overtime </w:t>
            </w:r>
            <w:r w:rsidR="00010F9A">
              <w:rPr>
                <w:color w:val="000000"/>
                <w:sz w:val="20"/>
                <w:szCs w:val="20"/>
              </w:rPr>
              <w:t>p</w:t>
            </w:r>
            <w:r w:rsidRPr="00073DC1">
              <w:rPr>
                <w:color w:val="000000"/>
                <w:sz w:val="20"/>
                <w:szCs w:val="20"/>
              </w:rPr>
              <w:t>roduction units</w:t>
            </w:r>
          </w:p>
        </w:tc>
        <w:tc>
          <w:tcPr>
            <w:tcW w:w="960" w:type="dxa"/>
            <w:shd w:val="clear" w:color="auto" w:fill="auto"/>
            <w:vAlign w:val="center"/>
            <w:hideMark/>
          </w:tcPr>
          <w:p w:rsidR="000E3041" w:rsidRPr="00073DC1" w:rsidRDefault="000E3041" w:rsidP="00A82376">
            <w:pPr>
              <w:spacing w:after="0"/>
              <w:rPr>
                <w:color w:val="000000"/>
              </w:rPr>
            </w:pPr>
          </w:p>
        </w:tc>
        <w:tc>
          <w:tcPr>
            <w:tcW w:w="960" w:type="dxa"/>
            <w:shd w:val="clear" w:color="auto" w:fill="auto"/>
            <w:vAlign w:val="center"/>
            <w:hideMark/>
          </w:tcPr>
          <w:p w:rsidR="000E3041" w:rsidRPr="00073DC1" w:rsidRDefault="000E3041" w:rsidP="00A82376">
            <w:pPr>
              <w:spacing w:after="0"/>
              <w:jc w:val="right"/>
              <w:rPr>
                <w:color w:val="000000"/>
                <w:sz w:val="18"/>
                <w:szCs w:val="18"/>
              </w:rPr>
            </w:pPr>
            <w:r>
              <w:rPr>
                <w:color w:val="000000"/>
                <w:sz w:val="18"/>
                <w:szCs w:val="18"/>
              </w:rPr>
              <w:t>0</w:t>
            </w:r>
          </w:p>
        </w:tc>
        <w:tc>
          <w:tcPr>
            <w:tcW w:w="960" w:type="dxa"/>
            <w:shd w:val="clear" w:color="auto" w:fill="auto"/>
            <w:vAlign w:val="center"/>
            <w:hideMark/>
          </w:tcPr>
          <w:p w:rsidR="000E3041" w:rsidRPr="00073DC1" w:rsidRDefault="000E3041" w:rsidP="00A82376">
            <w:pPr>
              <w:spacing w:after="0"/>
              <w:jc w:val="right"/>
              <w:rPr>
                <w:color w:val="000000"/>
                <w:sz w:val="18"/>
                <w:szCs w:val="18"/>
              </w:rPr>
            </w:pPr>
          </w:p>
        </w:tc>
        <w:tc>
          <w:tcPr>
            <w:tcW w:w="1023" w:type="dxa"/>
            <w:shd w:val="clear" w:color="auto" w:fill="auto"/>
            <w:vAlign w:val="center"/>
            <w:hideMark/>
          </w:tcPr>
          <w:p w:rsidR="000E3041" w:rsidRPr="00073DC1" w:rsidRDefault="000E3041" w:rsidP="00A82376">
            <w:pPr>
              <w:spacing w:after="0"/>
              <w:rPr>
                <w:sz w:val="20"/>
                <w:szCs w:val="20"/>
              </w:rPr>
            </w:pPr>
          </w:p>
        </w:tc>
        <w:tc>
          <w:tcPr>
            <w:tcW w:w="1023" w:type="dxa"/>
            <w:shd w:val="clear" w:color="auto" w:fill="auto"/>
            <w:vAlign w:val="center"/>
            <w:hideMark/>
          </w:tcPr>
          <w:p w:rsidR="000E3041" w:rsidRPr="00073DC1" w:rsidRDefault="000E3041" w:rsidP="00A82376">
            <w:pPr>
              <w:spacing w:after="0"/>
              <w:jc w:val="right"/>
              <w:rPr>
                <w:color w:val="000000"/>
                <w:sz w:val="18"/>
                <w:szCs w:val="18"/>
              </w:rPr>
            </w:pPr>
            <w:r>
              <w:rPr>
                <w:color w:val="000000"/>
                <w:sz w:val="18"/>
                <w:szCs w:val="18"/>
              </w:rPr>
              <w:t>0</w:t>
            </w:r>
          </w:p>
        </w:tc>
        <w:tc>
          <w:tcPr>
            <w:tcW w:w="1023" w:type="dxa"/>
            <w:shd w:val="clear" w:color="auto" w:fill="auto"/>
            <w:vAlign w:val="center"/>
            <w:hideMark/>
          </w:tcPr>
          <w:p w:rsidR="000E3041" w:rsidRPr="00073DC1" w:rsidRDefault="000E3041" w:rsidP="00A82376">
            <w:pPr>
              <w:spacing w:after="0"/>
              <w:jc w:val="right"/>
              <w:rPr>
                <w:color w:val="000000"/>
                <w:sz w:val="18"/>
                <w:szCs w:val="18"/>
              </w:rPr>
            </w:pPr>
          </w:p>
        </w:tc>
      </w:tr>
      <w:tr w:rsidR="000E3041" w:rsidRPr="00073DC1" w:rsidTr="00A82376">
        <w:trPr>
          <w:trHeight w:val="288"/>
        </w:trPr>
        <w:tc>
          <w:tcPr>
            <w:tcW w:w="3020" w:type="dxa"/>
            <w:shd w:val="clear" w:color="auto" w:fill="auto"/>
            <w:noWrap/>
            <w:vAlign w:val="bottom"/>
            <w:hideMark/>
          </w:tcPr>
          <w:p w:rsidR="000E3041" w:rsidRPr="00073DC1" w:rsidRDefault="00010F9A" w:rsidP="00A82376">
            <w:pPr>
              <w:spacing w:after="0"/>
              <w:rPr>
                <w:color w:val="000000"/>
                <w:sz w:val="20"/>
                <w:szCs w:val="20"/>
              </w:rPr>
            </w:pPr>
            <w:r>
              <w:rPr>
                <w:color w:val="000000"/>
                <w:sz w:val="20"/>
                <w:szCs w:val="20"/>
              </w:rPr>
              <w:t xml:space="preserve">Number </w:t>
            </w:r>
            <w:r w:rsidR="000E3041" w:rsidRPr="00073DC1">
              <w:rPr>
                <w:color w:val="000000"/>
                <w:sz w:val="20"/>
                <w:szCs w:val="20"/>
              </w:rPr>
              <w:t xml:space="preserve">of </w:t>
            </w:r>
            <w:r>
              <w:rPr>
                <w:color w:val="000000"/>
                <w:sz w:val="20"/>
                <w:szCs w:val="20"/>
              </w:rPr>
              <w:t>w</w:t>
            </w:r>
            <w:r w:rsidR="000E3041" w:rsidRPr="00073DC1">
              <w:rPr>
                <w:color w:val="000000"/>
                <w:sz w:val="20"/>
                <w:szCs w:val="20"/>
              </w:rPr>
              <w:t xml:space="preserve">orkers </w:t>
            </w:r>
            <w:r>
              <w:rPr>
                <w:color w:val="000000"/>
                <w:sz w:val="20"/>
                <w:szCs w:val="20"/>
              </w:rPr>
              <w:t>r</w:t>
            </w:r>
            <w:r w:rsidR="000E3041" w:rsidRPr="00073DC1">
              <w:rPr>
                <w:color w:val="000000"/>
                <w:sz w:val="20"/>
                <w:szCs w:val="20"/>
              </w:rPr>
              <w:t>equired</w:t>
            </w:r>
          </w:p>
        </w:tc>
        <w:tc>
          <w:tcPr>
            <w:tcW w:w="960" w:type="dxa"/>
            <w:shd w:val="clear" w:color="auto" w:fill="auto"/>
            <w:noWrap/>
            <w:vAlign w:val="bottom"/>
            <w:hideMark/>
          </w:tcPr>
          <w:p w:rsidR="000E3041" w:rsidRPr="00073DC1" w:rsidRDefault="000E3041" w:rsidP="00A82376">
            <w:pPr>
              <w:spacing w:after="0"/>
              <w:jc w:val="right"/>
              <w:rPr>
                <w:color w:val="000000"/>
                <w:sz w:val="18"/>
                <w:szCs w:val="18"/>
              </w:rPr>
            </w:pPr>
            <w:r w:rsidRPr="00073DC1">
              <w:rPr>
                <w:color w:val="000000"/>
                <w:sz w:val="18"/>
                <w:szCs w:val="18"/>
              </w:rPr>
              <w:t>16</w:t>
            </w:r>
          </w:p>
        </w:tc>
        <w:tc>
          <w:tcPr>
            <w:tcW w:w="960" w:type="dxa"/>
            <w:shd w:val="clear" w:color="auto" w:fill="auto"/>
            <w:noWrap/>
            <w:vAlign w:val="bottom"/>
            <w:hideMark/>
          </w:tcPr>
          <w:p w:rsidR="000E3041" w:rsidRPr="00073DC1" w:rsidRDefault="000E3041" w:rsidP="00A82376">
            <w:pPr>
              <w:spacing w:after="0"/>
              <w:jc w:val="right"/>
              <w:rPr>
                <w:color w:val="000000"/>
                <w:sz w:val="18"/>
                <w:szCs w:val="18"/>
              </w:rPr>
            </w:pPr>
            <w:r>
              <w:rPr>
                <w:color w:val="000000"/>
                <w:sz w:val="18"/>
                <w:szCs w:val="18"/>
              </w:rPr>
              <w:t>17</w:t>
            </w:r>
          </w:p>
        </w:tc>
        <w:tc>
          <w:tcPr>
            <w:tcW w:w="960" w:type="dxa"/>
            <w:shd w:val="clear" w:color="auto" w:fill="auto"/>
            <w:noWrap/>
            <w:vAlign w:val="bottom"/>
            <w:hideMark/>
          </w:tcPr>
          <w:p w:rsidR="000E3041" w:rsidRPr="00073DC1" w:rsidRDefault="000E3041" w:rsidP="00A82376">
            <w:pPr>
              <w:spacing w:after="0"/>
              <w:jc w:val="right"/>
              <w:rPr>
                <w:color w:val="000000"/>
                <w:sz w:val="18"/>
                <w:szCs w:val="18"/>
              </w:rPr>
            </w:pPr>
            <w:r w:rsidRPr="00073DC1">
              <w:rPr>
                <w:color w:val="000000"/>
                <w:sz w:val="18"/>
                <w:szCs w:val="18"/>
              </w:rPr>
              <w:t>20</w:t>
            </w:r>
          </w:p>
        </w:tc>
        <w:tc>
          <w:tcPr>
            <w:tcW w:w="1023" w:type="dxa"/>
            <w:shd w:val="clear" w:color="auto" w:fill="auto"/>
            <w:noWrap/>
            <w:vAlign w:val="bottom"/>
            <w:hideMark/>
          </w:tcPr>
          <w:p w:rsidR="000E3041" w:rsidRPr="00073DC1" w:rsidRDefault="000E3041" w:rsidP="00A82376">
            <w:pPr>
              <w:spacing w:after="0"/>
              <w:jc w:val="right"/>
              <w:rPr>
                <w:color w:val="000000"/>
                <w:sz w:val="18"/>
                <w:szCs w:val="18"/>
              </w:rPr>
            </w:pPr>
            <w:r w:rsidRPr="00073DC1">
              <w:rPr>
                <w:color w:val="000000"/>
                <w:sz w:val="18"/>
                <w:szCs w:val="18"/>
              </w:rPr>
              <w:t>23</w:t>
            </w:r>
          </w:p>
        </w:tc>
        <w:tc>
          <w:tcPr>
            <w:tcW w:w="1023" w:type="dxa"/>
            <w:shd w:val="clear" w:color="auto" w:fill="auto"/>
            <w:noWrap/>
            <w:vAlign w:val="bottom"/>
            <w:hideMark/>
          </w:tcPr>
          <w:p w:rsidR="000E3041" w:rsidRPr="00073DC1" w:rsidRDefault="000E3041" w:rsidP="00A82376">
            <w:pPr>
              <w:spacing w:after="0"/>
              <w:jc w:val="right"/>
              <w:rPr>
                <w:color w:val="000000"/>
                <w:sz w:val="18"/>
                <w:szCs w:val="18"/>
              </w:rPr>
            </w:pPr>
            <w:r w:rsidRPr="00073DC1">
              <w:rPr>
                <w:color w:val="000000"/>
                <w:sz w:val="18"/>
                <w:szCs w:val="18"/>
              </w:rPr>
              <w:t>2</w:t>
            </w:r>
            <w:r>
              <w:rPr>
                <w:color w:val="000000"/>
                <w:sz w:val="18"/>
                <w:szCs w:val="18"/>
              </w:rPr>
              <w:t>6</w:t>
            </w:r>
          </w:p>
        </w:tc>
        <w:tc>
          <w:tcPr>
            <w:tcW w:w="1023" w:type="dxa"/>
            <w:shd w:val="clear" w:color="auto" w:fill="auto"/>
            <w:noWrap/>
            <w:vAlign w:val="bottom"/>
            <w:hideMark/>
          </w:tcPr>
          <w:p w:rsidR="000E3041" w:rsidRPr="00073DC1" w:rsidRDefault="000E3041" w:rsidP="00A82376">
            <w:pPr>
              <w:spacing w:after="0"/>
              <w:jc w:val="right"/>
              <w:rPr>
                <w:color w:val="000000"/>
                <w:sz w:val="18"/>
                <w:szCs w:val="18"/>
              </w:rPr>
            </w:pPr>
            <w:r w:rsidRPr="00073DC1">
              <w:rPr>
                <w:color w:val="000000"/>
                <w:sz w:val="18"/>
                <w:szCs w:val="18"/>
              </w:rPr>
              <w:t>3</w:t>
            </w:r>
            <w:r>
              <w:rPr>
                <w:color w:val="000000"/>
                <w:sz w:val="18"/>
                <w:szCs w:val="18"/>
              </w:rPr>
              <w:t>0</w:t>
            </w:r>
          </w:p>
        </w:tc>
      </w:tr>
      <w:tr w:rsidR="000E3041" w:rsidRPr="00073DC1" w:rsidTr="00A82376">
        <w:trPr>
          <w:trHeight w:val="288"/>
        </w:trPr>
        <w:tc>
          <w:tcPr>
            <w:tcW w:w="3020" w:type="dxa"/>
            <w:shd w:val="clear" w:color="auto" w:fill="auto"/>
            <w:noWrap/>
            <w:vAlign w:val="bottom"/>
            <w:hideMark/>
          </w:tcPr>
          <w:p w:rsidR="000E3041" w:rsidRPr="00073DC1" w:rsidRDefault="00010F9A" w:rsidP="00A82376">
            <w:pPr>
              <w:spacing w:after="0"/>
              <w:rPr>
                <w:color w:val="000000"/>
                <w:sz w:val="20"/>
                <w:szCs w:val="20"/>
              </w:rPr>
            </w:pPr>
            <w:r>
              <w:rPr>
                <w:color w:val="000000"/>
                <w:sz w:val="20"/>
                <w:szCs w:val="20"/>
              </w:rPr>
              <w:t>Number of w</w:t>
            </w:r>
            <w:r w:rsidR="000E3041" w:rsidRPr="00073DC1">
              <w:rPr>
                <w:color w:val="000000"/>
                <w:sz w:val="20"/>
                <w:szCs w:val="20"/>
              </w:rPr>
              <w:t xml:space="preserve">orkers </w:t>
            </w:r>
            <w:r>
              <w:rPr>
                <w:color w:val="000000"/>
                <w:sz w:val="20"/>
                <w:szCs w:val="20"/>
              </w:rPr>
              <w:t>h</w:t>
            </w:r>
            <w:r w:rsidR="000E3041" w:rsidRPr="00073DC1">
              <w:rPr>
                <w:color w:val="000000"/>
                <w:sz w:val="20"/>
                <w:szCs w:val="20"/>
              </w:rPr>
              <w:t>ired</w:t>
            </w:r>
          </w:p>
        </w:tc>
        <w:tc>
          <w:tcPr>
            <w:tcW w:w="960" w:type="dxa"/>
            <w:shd w:val="clear" w:color="auto" w:fill="auto"/>
            <w:noWrap/>
            <w:hideMark/>
          </w:tcPr>
          <w:p w:rsidR="000E3041" w:rsidRPr="00073DC1" w:rsidRDefault="000E3041" w:rsidP="00A82376">
            <w:pPr>
              <w:spacing w:after="0"/>
              <w:jc w:val="right"/>
              <w:rPr>
                <w:color w:val="000000"/>
                <w:sz w:val="18"/>
                <w:szCs w:val="18"/>
              </w:rPr>
            </w:pPr>
            <w:r w:rsidRPr="00937E84">
              <w:t>0</w:t>
            </w:r>
          </w:p>
        </w:tc>
        <w:tc>
          <w:tcPr>
            <w:tcW w:w="960" w:type="dxa"/>
            <w:shd w:val="clear" w:color="auto" w:fill="auto"/>
            <w:noWrap/>
            <w:hideMark/>
          </w:tcPr>
          <w:p w:rsidR="000E3041" w:rsidRPr="00073DC1" w:rsidRDefault="000E3041" w:rsidP="00A82376">
            <w:pPr>
              <w:spacing w:after="0"/>
              <w:jc w:val="right"/>
              <w:rPr>
                <w:color w:val="000000"/>
                <w:sz w:val="18"/>
                <w:szCs w:val="18"/>
              </w:rPr>
            </w:pPr>
            <w:r w:rsidRPr="00937E84">
              <w:t>0</w:t>
            </w:r>
          </w:p>
        </w:tc>
        <w:tc>
          <w:tcPr>
            <w:tcW w:w="960" w:type="dxa"/>
            <w:shd w:val="clear" w:color="auto" w:fill="auto"/>
            <w:noWrap/>
            <w:hideMark/>
          </w:tcPr>
          <w:p w:rsidR="000E3041" w:rsidRPr="00073DC1" w:rsidRDefault="000E3041" w:rsidP="00A82376">
            <w:pPr>
              <w:spacing w:after="0"/>
              <w:jc w:val="right"/>
              <w:rPr>
                <w:color w:val="000000"/>
                <w:sz w:val="18"/>
                <w:szCs w:val="18"/>
              </w:rPr>
            </w:pPr>
            <w:r w:rsidRPr="00937E84">
              <w:t>3</w:t>
            </w:r>
          </w:p>
        </w:tc>
        <w:tc>
          <w:tcPr>
            <w:tcW w:w="1023" w:type="dxa"/>
            <w:shd w:val="clear" w:color="auto" w:fill="auto"/>
            <w:noWrap/>
            <w:hideMark/>
          </w:tcPr>
          <w:p w:rsidR="000E3041" w:rsidRPr="00073DC1" w:rsidRDefault="000E3041" w:rsidP="00A82376">
            <w:pPr>
              <w:spacing w:after="0"/>
              <w:jc w:val="right"/>
              <w:rPr>
                <w:color w:val="000000"/>
                <w:sz w:val="18"/>
                <w:szCs w:val="18"/>
              </w:rPr>
            </w:pPr>
            <w:r w:rsidRPr="00937E84">
              <w:t>3</w:t>
            </w:r>
          </w:p>
        </w:tc>
        <w:tc>
          <w:tcPr>
            <w:tcW w:w="1023" w:type="dxa"/>
            <w:shd w:val="clear" w:color="auto" w:fill="auto"/>
            <w:noWrap/>
            <w:hideMark/>
          </w:tcPr>
          <w:p w:rsidR="000E3041" w:rsidRPr="00073DC1" w:rsidRDefault="000E3041" w:rsidP="00A82376">
            <w:pPr>
              <w:spacing w:after="0"/>
              <w:jc w:val="right"/>
              <w:rPr>
                <w:color w:val="000000"/>
                <w:sz w:val="18"/>
                <w:szCs w:val="18"/>
              </w:rPr>
            </w:pPr>
            <w:r w:rsidRPr="00937E84">
              <w:t>3</w:t>
            </w:r>
          </w:p>
        </w:tc>
        <w:tc>
          <w:tcPr>
            <w:tcW w:w="1023" w:type="dxa"/>
            <w:shd w:val="clear" w:color="auto" w:fill="auto"/>
            <w:noWrap/>
            <w:hideMark/>
          </w:tcPr>
          <w:p w:rsidR="000E3041" w:rsidRPr="00073DC1" w:rsidRDefault="000E3041" w:rsidP="00A82376">
            <w:pPr>
              <w:spacing w:after="0"/>
              <w:jc w:val="right"/>
              <w:rPr>
                <w:color w:val="000000"/>
                <w:sz w:val="18"/>
                <w:szCs w:val="18"/>
              </w:rPr>
            </w:pPr>
            <w:r w:rsidRPr="00937E84">
              <w:t>4</w:t>
            </w:r>
          </w:p>
        </w:tc>
      </w:tr>
      <w:tr w:rsidR="000E3041" w:rsidRPr="00073DC1" w:rsidTr="00A82376">
        <w:trPr>
          <w:trHeight w:val="288"/>
        </w:trPr>
        <w:tc>
          <w:tcPr>
            <w:tcW w:w="3020" w:type="dxa"/>
            <w:shd w:val="clear" w:color="auto" w:fill="auto"/>
            <w:noWrap/>
            <w:vAlign w:val="bottom"/>
            <w:hideMark/>
          </w:tcPr>
          <w:p w:rsidR="000E3041" w:rsidRPr="00073DC1" w:rsidRDefault="00010F9A" w:rsidP="00A82376">
            <w:pPr>
              <w:spacing w:after="0"/>
              <w:rPr>
                <w:color w:val="000000"/>
                <w:sz w:val="20"/>
                <w:szCs w:val="20"/>
              </w:rPr>
            </w:pPr>
            <w:r>
              <w:rPr>
                <w:color w:val="000000"/>
                <w:sz w:val="20"/>
                <w:szCs w:val="20"/>
              </w:rPr>
              <w:t>Number of w</w:t>
            </w:r>
            <w:r w:rsidR="000E3041" w:rsidRPr="00073DC1">
              <w:rPr>
                <w:color w:val="000000"/>
                <w:sz w:val="20"/>
                <w:szCs w:val="20"/>
              </w:rPr>
              <w:t xml:space="preserve">orkers </w:t>
            </w:r>
            <w:r>
              <w:rPr>
                <w:color w:val="000000"/>
                <w:sz w:val="20"/>
                <w:szCs w:val="20"/>
              </w:rPr>
              <w:t>f</w:t>
            </w:r>
            <w:r w:rsidR="000E3041" w:rsidRPr="00073DC1">
              <w:rPr>
                <w:color w:val="000000"/>
                <w:sz w:val="20"/>
                <w:szCs w:val="20"/>
              </w:rPr>
              <w:t>ired</w:t>
            </w:r>
          </w:p>
        </w:tc>
        <w:tc>
          <w:tcPr>
            <w:tcW w:w="960" w:type="dxa"/>
            <w:shd w:val="clear" w:color="auto" w:fill="auto"/>
            <w:noWrap/>
            <w:vAlign w:val="bottom"/>
            <w:hideMark/>
          </w:tcPr>
          <w:p w:rsidR="000E3041" w:rsidRPr="00073DC1" w:rsidRDefault="000E3041" w:rsidP="00A82376">
            <w:pPr>
              <w:spacing w:after="0"/>
              <w:jc w:val="right"/>
              <w:rPr>
                <w:color w:val="000000"/>
                <w:sz w:val="18"/>
                <w:szCs w:val="18"/>
              </w:rPr>
            </w:pPr>
            <w:r>
              <w:rPr>
                <w:color w:val="000000"/>
                <w:sz w:val="18"/>
                <w:szCs w:val="18"/>
              </w:rPr>
              <w:t>5</w:t>
            </w:r>
          </w:p>
        </w:tc>
        <w:tc>
          <w:tcPr>
            <w:tcW w:w="960" w:type="dxa"/>
            <w:shd w:val="clear" w:color="auto" w:fill="auto"/>
            <w:noWrap/>
            <w:vAlign w:val="bottom"/>
            <w:hideMark/>
          </w:tcPr>
          <w:p w:rsidR="000E3041" w:rsidRPr="00073DC1" w:rsidRDefault="000E3041" w:rsidP="00A82376">
            <w:pPr>
              <w:spacing w:after="0"/>
              <w:jc w:val="right"/>
              <w:rPr>
                <w:color w:val="000000"/>
                <w:sz w:val="18"/>
                <w:szCs w:val="18"/>
              </w:rPr>
            </w:pPr>
            <w:r>
              <w:rPr>
                <w:color w:val="000000"/>
                <w:sz w:val="18"/>
                <w:szCs w:val="18"/>
              </w:rPr>
              <w:t>3</w:t>
            </w:r>
          </w:p>
        </w:tc>
        <w:tc>
          <w:tcPr>
            <w:tcW w:w="960" w:type="dxa"/>
            <w:shd w:val="clear" w:color="auto" w:fill="auto"/>
            <w:noWrap/>
            <w:vAlign w:val="bottom"/>
            <w:hideMark/>
          </w:tcPr>
          <w:p w:rsidR="000E3041" w:rsidRPr="00073DC1" w:rsidRDefault="000E3041" w:rsidP="00A82376">
            <w:pPr>
              <w:spacing w:after="0"/>
              <w:jc w:val="right"/>
              <w:rPr>
                <w:color w:val="000000"/>
                <w:sz w:val="18"/>
                <w:szCs w:val="18"/>
              </w:rPr>
            </w:pPr>
            <w:r>
              <w:rPr>
                <w:color w:val="000000"/>
                <w:sz w:val="18"/>
                <w:szCs w:val="18"/>
              </w:rPr>
              <w:t>0</w:t>
            </w:r>
          </w:p>
        </w:tc>
        <w:tc>
          <w:tcPr>
            <w:tcW w:w="1023" w:type="dxa"/>
            <w:shd w:val="clear" w:color="auto" w:fill="auto"/>
            <w:noWrap/>
            <w:vAlign w:val="bottom"/>
            <w:hideMark/>
          </w:tcPr>
          <w:p w:rsidR="000E3041" w:rsidRPr="00073DC1" w:rsidRDefault="000E3041" w:rsidP="00A82376">
            <w:pPr>
              <w:spacing w:after="0"/>
              <w:jc w:val="right"/>
              <w:rPr>
                <w:color w:val="000000"/>
                <w:sz w:val="18"/>
                <w:szCs w:val="18"/>
              </w:rPr>
            </w:pPr>
            <w:r w:rsidRPr="00073DC1">
              <w:rPr>
                <w:color w:val="000000"/>
                <w:sz w:val="18"/>
                <w:szCs w:val="18"/>
              </w:rPr>
              <w:t>0</w:t>
            </w:r>
          </w:p>
        </w:tc>
        <w:tc>
          <w:tcPr>
            <w:tcW w:w="1023" w:type="dxa"/>
            <w:shd w:val="clear" w:color="auto" w:fill="auto"/>
            <w:noWrap/>
            <w:vAlign w:val="bottom"/>
            <w:hideMark/>
          </w:tcPr>
          <w:p w:rsidR="000E3041" w:rsidRPr="00073DC1" w:rsidRDefault="000E3041" w:rsidP="00A82376">
            <w:pPr>
              <w:spacing w:after="0"/>
              <w:jc w:val="right"/>
              <w:rPr>
                <w:color w:val="000000"/>
                <w:sz w:val="18"/>
                <w:szCs w:val="18"/>
              </w:rPr>
            </w:pPr>
            <w:r w:rsidRPr="00073DC1">
              <w:rPr>
                <w:color w:val="000000"/>
                <w:sz w:val="18"/>
                <w:szCs w:val="18"/>
              </w:rPr>
              <w:t>0</w:t>
            </w:r>
          </w:p>
        </w:tc>
        <w:tc>
          <w:tcPr>
            <w:tcW w:w="1023" w:type="dxa"/>
            <w:shd w:val="clear" w:color="auto" w:fill="auto"/>
            <w:noWrap/>
            <w:vAlign w:val="bottom"/>
            <w:hideMark/>
          </w:tcPr>
          <w:p w:rsidR="000E3041" w:rsidRPr="00073DC1" w:rsidRDefault="000E3041" w:rsidP="00A82376">
            <w:pPr>
              <w:spacing w:after="0"/>
              <w:jc w:val="right"/>
              <w:rPr>
                <w:color w:val="000000"/>
                <w:sz w:val="18"/>
                <w:szCs w:val="18"/>
              </w:rPr>
            </w:pPr>
            <w:r w:rsidRPr="00073DC1">
              <w:rPr>
                <w:color w:val="000000"/>
                <w:sz w:val="18"/>
                <w:szCs w:val="18"/>
              </w:rPr>
              <w:t>0</w:t>
            </w:r>
          </w:p>
        </w:tc>
      </w:tr>
      <w:tr w:rsidR="000E3041" w:rsidRPr="00073DC1" w:rsidTr="00A82376">
        <w:trPr>
          <w:trHeight w:val="288"/>
        </w:trPr>
        <w:tc>
          <w:tcPr>
            <w:tcW w:w="3020" w:type="dxa"/>
            <w:shd w:val="clear" w:color="auto" w:fill="auto"/>
            <w:noWrap/>
            <w:vAlign w:val="bottom"/>
            <w:hideMark/>
          </w:tcPr>
          <w:p w:rsidR="000E3041" w:rsidRPr="00073DC1" w:rsidRDefault="000E3041" w:rsidP="00A82376">
            <w:pPr>
              <w:spacing w:after="0"/>
              <w:rPr>
                <w:color w:val="000000"/>
                <w:sz w:val="20"/>
                <w:szCs w:val="20"/>
              </w:rPr>
            </w:pPr>
            <w:r w:rsidRPr="00073DC1">
              <w:rPr>
                <w:color w:val="000000"/>
                <w:sz w:val="20"/>
                <w:szCs w:val="20"/>
              </w:rPr>
              <w:t xml:space="preserve">Workers on </w:t>
            </w:r>
            <w:r w:rsidR="00010F9A">
              <w:rPr>
                <w:color w:val="000000"/>
                <w:sz w:val="20"/>
                <w:szCs w:val="20"/>
              </w:rPr>
              <w:t>p</w:t>
            </w:r>
            <w:r w:rsidRPr="00073DC1">
              <w:rPr>
                <w:color w:val="000000"/>
                <w:sz w:val="20"/>
                <w:szCs w:val="20"/>
              </w:rPr>
              <w:t>ayroll</w:t>
            </w:r>
          </w:p>
        </w:tc>
        <w:tc>
          <w:tcPr>
            <w:tcW w:w="960" w:type="dxa"/>
            <w:shd w:val="clear" w:color="auto" w:fill="auto"/>
            <w:noWrap/>
            <w:vAlign w:val="bottom"/>
            <w:hideMark/>
          </w:tcPr>
          <w:p w:rsidR="000E3041" w:rsidRPr="00073DC1" w:rsidRDefault="000E3041" w:rsidP="00A82376">
            <w:pPr>
              <w:spacing w:after="0"/>
              <w:jc w:val="right"/>
              <w:rPr>
                <w:color w:val="000000"/>
                <w:sz w:val="18"/>
                <w:szCs w:val="18"/>
              </w:rPr>
            </w:pPr>
            <w:r>
              <w:rPr>
                <w:color w:val="000000"/>
                <w:sz w:val="18"/>
                <w:szCs w:val="18"/>
              </w:rPr>
              <w:t>20</w:t>
            </w:r>
          </w:p>
        </w:tc>
        <w:tc>
          <w:tcPr>
            <w:tcW w:w="960" w:type="dxa"/>
            <w:shd w:val="clear" w:color="auto" w:fill="auto"/>
            <w:noWrap/>
            <w:vAlign w:val="bottom"/>
            <w:hideMark/>
          </w:tcPr>
          <w:p w:rsidR="000E3041" w:rsidRPr="00073DC1" w:rsidRDefault="000E3041" w:rsidP="00A82376">
            <w:pPr>
              <w:spacing w:after="0"/>
              <w:jc w:val="right"/>
              <w:rPr>
                <w:color w:val="000000"/>
                <w:sz w:val="18"/>
                <w:szCs w:val="18"/>
              </w:rPr>
            </w:pPr>
            <w:r>
              <w:rPr>
                <w:color w:val="000000"/>
                <w:sz w:val="18"/>
                <w:szCs w:val="18"/>
              </w:rPr>
              <w:t>17</w:t>
            </w:r>
          </w:p>
        </w:tc>
        <w:tc>
          <w:tcPr>
            <w:tcW w:w="960" w:type="dxa"/>
            <w:shd w:val="clear" w:color="auto" w:fill="auto"/>
            <w:noWrap/>
            <w:vAlign w:val="bottom"/>
            <w:hideMark/>
          </w:tcPr>
          <w:p w:rsidR="000E3041" w:rsidRPr="00073DC1" w:rsidRDefault="000E3041" w:rsidP="00A82376">
            <w:pPr>
              <w:spacing w:after="0"/>
              <w:jc w:val="right"/>
              <w:rPr>
                <w:color w:val="000000"/>
                <w:sz w:val="18"/>
                <w:szCs w:val="18"/>
              </w:rPr>
            </w:pPr>
            <w:r w:rsidRPr="00073DC1">
              <w:rPr>
                <w:color w:val="000000"/>
                <w:sz w:val="18"/>
                <w:szCs w:val="18"/>
              </w:rPr>
              <w:t>20</w:t>
            </w:r>
          </w:p>
        </w:tc>
        <w:tc>
          <w:tcPr>
            <w:tcW w:w="1023" w:type="dxa"/>
            <w:shd w:val="clear" w:color="auto" w:fill="auto"/>
            <w:noWrap/>
            <w:vAlign w:val="bottom"/>
            <w:hideMark/>
          </w:tcPr>
          <w:p w:rsidR="000E3041" w:rsidRPr="00073DC1" w:rsidRDefault="000E3041" w:rsidP="00A82376">
            <w:pPr>
              <w:spacing w:after="0"/>
              <w:jc w:val="right"/>
              <w:rPr>
                <w:color w:val="000000"/>
                <w:sz w:val="18"/>
                <w:szCs w:val="18"/>
              </w:rPr>
            </w:pPr>
            <w:r w:rsidRPr="00073DC1">
              <w:rPr>
                <w:color w:val="000000"/>
                <w:sz w:val="18"/>
                <w:szCs w:val="18"/>
              </w:rPr>
              <w:t>23</w:t>
            </w:r>
          </w:p>
        </w:tc>
        <w:tc>
          <w:tcPr>
            <w:tcW w:w="1023" w:type="dxa"/>
            <w:shd w:val="clear" w:color="auto" w:fill="auto"/>
            <w:noWrap/>
            <w:vAlign w:val="bottom"/>
            <w:hideMark/>
          </w:tcPr>
          <w:p w:rsidR="000E3041" w:rsidRPr="00073DC1" w:rsidRDefault="000E3041" w:rsidP="00A82376">
            <w:pPr>
              <w:spacing w:after="0"/>
              <w:jc w:val="right"/>
              <w:rPr>
                <w:color w:val="000000"/>
                <w:sz w:val="18"/>
                <w:szCs w:val="18"/>
              </w:rPr>
            </w:pPr>
            <w:r w:rsidRPr="00073DC1">
              <w:rPr>
                <w:color w:val="000000"/>
                <w:sz w:val="18"/>
                <w:szCs w:val="18"/>
              </w:rPr>
              <w:t>26</w:t>
            </w:r>
          </w:p>
        </w:tc>
        <w:tc>
          <w:tcPr>
            <w:tcW w:w="1023" w:type="dxa"/>
            <w:shd w:val="clear" w:color="auto" w:fill="auto"/>
            <w:noWrap/>
            <w:vAlign w:val="bottom"/>
            <w:hideMark/>
          </w:tcPr>
          <w:p w:rsidR="000E3041" w:rsidRPr="00073DC1" w:rsidRDefault="000E3041" w:rsidP="00A82376">
            <w:pPr>
              <w:spacing w:after="0"/>
              <w:jc w:val="right"/>
              <w:rPr>
                <w:color w:val="000000"/>
                <w:sz w:val="18"/>
                <w:szCs w:val="18"/>
              </w:rPr>
            </w:pPr>
            <w:r w:rsidRPr="00073DC1">
              <w:rPr>
                <w:color w:val="000000"/>
                <w:sz w:val="18"/>
                <w:szCs w:val="18"/>
              </w:rPr>
              <w:t>3</w:t>
            </w:r>
            <w:r>
              <w:rPr>
                <w:color w:val="000000"/>
                <w:sz w:val="18"/>
                <w:szCs w:val="18"/>
              </w:rPr>
              <w:t>0</w:t>
            </w:r>
          </w:p>
        </w:tc>
      </w:tr>
      <w:tr w:rsidR="000E3041" w:rsidRPr="007B46E4" w:rsidTr="00A82376">
        <w:trPr>
          <w:trHeight w:val="288"/>
        </w:trPr>
        <w:tc>
          <w:tcPr>
            <w:tcW w:w="3020" w:type="dxa"/>
            <w:shd w:val="clear" w:color="auto" w:fill="auto"/>
            <w:noWrap/>
            <w:vAlign w:val="bottom"/>
          </w:tcPr>
          <w:p w:rsidR="000E3041" w:rsidRPr="00C23832" w:rsidRDefault="000E3041" w:rsidP="00A82376">
            <w:pPr>
              <w:spacing w:after="0"/>
              <w:rPr>
                <w:bCs/>
                <w:iCs/>
                <w:color w:val="000000"/>
                <w:sz w:val="20"/>
                <w:szCs w:val="20"/>
              </w:rPr>
            </w:pPr>
            <w:r w:rsidRPr="00C23832">
              <w:rPr>
                <w:bCs/>
                <w:iCs/>
                <w:color w:val="000000"/>
                <w:sz w:val="20"/>
                <w:szCs w:val="20"/>
              </w:rPr>
              <w:t xml:space="preserve">Ending </w:t>
            </w:r>
            <w:r w:rsidR="00010F9A">
              <w:rPr>
                <w:bCs/>
                <w:iCs/>
                <w:color w:val="000000"/>
                <w:sz w:val="20"/>
                <w:szCs w:val="20"/>
              </w:rPr>
              <w:t>i</w:t>
            </w:r>
            <w:r w:rsidRPr="00C23832">
              <w:rPr>
                <w:bCs/>
                <w:iCs/>
                <w:color w:val="000000"/>
                <w:sz w:val="20"/>
                <w:szCs w:val="20"/>
              </w:rPr>
              <w:t>nventory</w:t>
            </w:r>
          </w:p>
        </w:tc>
        <w:tc>
          <w:tcPr>
            <w:tcW w:w="960" w:type="dxa"/>
            <w:shd w:val="clear" w:color="auto" w:fill="auto"/>
            <w:noWrap/>
            <w:vAlign w:val="bottom"/>
          </w:tcPr>
          <w:p w:rsidR="000E3041" w:rsidRPr="00C23832" w:rsidRDefault="000E3041" w:rsidP="00A82376">
            <w:pPr>
              <w:spacing w:after="0"/>
              <w:rPr>
                <w:bCs/>
                <w:iCs/>
                <w:color w:val="000000"/>
              </w:rPr>
            </w:pPr>
            <w:r>
              <w:rPr>
                <w:bCs/>
                <w:iCs/>
                <w:color w:val="000000"/>
              </w:rPr>
              <w:t>180</w:t>
            </w:r>
          </w:p>
        </w:tc>
        <w:tc>
          <w:tcPr>
            <w:tcW w:w="960" w:type="dxa"/>
            <w:shd w:val="clear" w:color="auto" w:fill="auto"/>
            <w:noWrap/>
            <w:vAlign w:val="bottom"/>
          </w:tcPr>
          <w:p w:rsidR="000E3041" w:rsidRPr="007B46E4" w:rsidRDefault="000E3041" w:rsidP="00A82376">
            <w:pPr>
              <w:spacing w:after="0"/>
              <w:rPr>
                <w:sz w:val="20"/>
                <w:szCs w:val="20"/>
              </w:rPr>
            </w:pPr>
            <w:r>
              <w:rPr>
                <w:sz w:val="20"/>
                <w:szCs w:val="20"/>
              </w:rPr>
              <w:t>10</w:t>
            </w:r>
          </w:p>
        </w:tc>
        <w:tc>
          <w:tcPr>
            <w:tcW w:w="960" w:type="dxa"/>
            <w:shd w:val="clear" w:color="auto" w:fill="auto"/>
            <w:noWrap/>
            <w:vAlign w:val="bottom"/>
          </w:tcPr>
          <w:p w:rsidR="000E3041" w:rsidRPr="007B46E4" w:rsidRDefault="000E3041" w:rsidP="00A82376">
            <w:pPr>
              <w:spacing w:after="0"/>
              <w:rPr>
                <w:sz w:val="20"/>
                <w:szCs w:val="20"/>
              </w:rPr>
            </w:pPr>
            <w:r>
              <w:rPr>
                <w:sz w:val="20"/>
                <w:szCs w:val="20"/>
              </w:rPr>
              <w:t>30</w:t>
            </w:r>
          </w:p>
        </w:tc>
        <w:tc>
          <w:tcPr>
            <w:tcW w:w="1023" w:type="dxa"/>
            <w:shd w:val="clear" w:color="auto" w:fill="auto"/>
            <w:noWrap/>
            <w:vAlign w:val="bottom"/>
          </w:tcPr>
          <w:p w:rsidR="000E3041" w:rsidRPr="00101116" w:rsidRDefault="000E3041" w:rsidP="00A82376">
            <w:pPr>
              <w:spacing w:after="0"/>
              <w:rPr>
                <w:sz w:val="20"/>
                <w:szCs w:val="20"/>
              </w:rPr>
            </w:pPr>
            <w:r>
              <w:rPr>
                <w:sz w:val="20"/>
                <w:szCs w:val="20"/>
              </w:rPr>
              <w:t>42</w:t>
            </w:r>
          </w:p>
        </w:tc>
        <w:tc>
          <w:tcPr>
            <w:tcW w:w="1023" w:type="dxa"/>
            <w:shd w:val="clear" w:color="auto" w:fill="auto"/>
            <w:noWrap/>
            <w:vAlign w:val="bottom"/>
          </w:tcPr>
          <w:p w:rsidR="000E3041" w:rsidRPr="00101116" w:rsidRDefault="000E3041" w:rsidP="00A82376">
            <w:pPr>
              <w:spacing w:after="0"/>
              <w:rPr>
                <w:sz w:val="20"/>
                <w:szCs w:val="20"/>
              </w:rPr>
            </w:pPr>
            <w:r>
              <w:rPr>
                <w:sz w:val="20"/>
                <w:szCs w:val="20"/>
              </w:rPr>
              <w:t>40</w:t>
            </w:r>
          </w:p>
        </w:tc>
        <w:tc>
          <w:tcPr>
            <w:tcW w:w="1023" w:type="dxa"/>
            <w:shd w:val="clear" w:color="auto" w:fill="auto"/>
            <w:noWrap/>
            <w:vAlign w:val="bottom"/>
          </w:tcPr>
          <w:p w:rsidR="000E3041" w:rsidRPr="007B46E4" w:rsidRDefault="000E3041" w:rsidP="00A82376">
            <w:pPr>
              <w:spacing w:after="0"/>
              <w:rPr>
                <w:sz w:val="20"/>
                <w:szCs w:val="20"/>
              </w:rPr>
            </w:pPr>
          </w:p>
        </w:tc>
      </w:tr>
      <w:tr w:rsidR="000E3041" w:rsidRPr="00073DC1" w:rsidTr="00A82376">
        <w:trPr>
          <w:trHeight w:val="288"/>
        </w:trPr>
        <w:tc>
          <w:tcPr>
            <w:tcW w:w="3020" w:type="dxa"/>
            <w:shd w:val="clear" w:color="auto" w:fill="auto"/>
            <w:noWrap/>
            <w:vAlign w:val="bottom"/>
          </w:tcPr>
          <w:p w:rsidR="000E3041" w:rsidRPr="00073DC1" w:rsidRDefault="000E3041" w:rsidP="00A82376">
            <w:pPr>
              <w:spacing w:after="0"/>
              <w:rPr>
                <w:b/>
                <w:bCs/>
                <w:i/>
                <w:iCs/>
                <w:color w:val="000000"/>
                <w:sz w:val="20"/>
                <w:szCs w:val="20"/>
              </w:rPr>
            </w:pPr>
          </w:p>
        </w:tc>
        <w:tc>
          <w:tcPr>
            <w:tcW w:w="960" w:type="dxa"/>
            <w:shd w:val="clear" w:color="auto" w:fill="auto"/>
            <w:noWrap/>
            <w:vAlign w:val="bottom"/>
          </w:tcPr>
          <w:p w:rsidR="000E3041" w:rsidRPr="00073DC1" w:rsidRDefault="000E3041" w:rsidP="00A82376">
            <w:pPr>
              <w:spacing w:after="0"/>
              <w:rPr>
                <w:b/>
                <w:bCs/>
                <w:i/>
                <w:iCs/>
                <w:color w:val="000000"/>
              </w:rPr>
            </w:pPr>
          </w:p>
        </w:tc>
        <w:tc>
          <w:tcPr>
            <w:tcW w:w="960" w:type="dxa"/>
            <w:shd w:val="clear" w:color="auto" w:fill="auto"/>
            <w:noWrap/>
            <w:vAlign w:val="bottom"/>
          </w:tcPr>
          <w:p w:rsidR="000E3041" w:rsidRPr="00073DC1" w:rsidRDefault="000E3041" w:rsidP="00A82376">
            <w:pPr>
              <w:spacing w:after="0"/>
              <w:rPr>
                <w:sz w:val="20"/>
                <w:szCs w:val="20"/>
              </w:rPr>
            </w:pPr>
          </w:p>
        </w:tc>
        <w:tc>
          <w:tcPr>
            <w:tcW w:w="960" w:type="dxa"/>
            <w:shd w:val="clear" w:color="auto" w:fill="auto"/>
            <w:noWrap/>
            <w:vAlign w:val="bottom"/>
          </w:tcPr>
          <w:p w:rsidR="000E3041" w:rsidRPr="00073DC1" w:rsidRDefault="000E3041" w:rsidP="00A82376">
            <w:pPr>
              <w:spacing w:after="0"/>
              <w:rPr>
                <w:sz w:val="20"/>
                <w:szCs w:val="20"/>
              </w:rPr>
            </w:pPr>
          </w:p>
        </w:tc>
        <w:tc>
          <w:tcPr>
            <w:tcW w:w="1023" w:type="dxa"/>
            <w:shd w:val="clear" w:color="auto" w:fill="auto"/>
            <w:noWrap/>
            <w:vAlign w:val="bottom"/>
          </w:tcPr>
          <w:p w:rsidR="000E3041" w:rsidRPr="00073DC1" w:rsidRDefault="000E3041" w:rsidP="00A82376">
            <w:pPr>
              <w:spacing w:after="0"/>
              <w:rPr>
                <w:sz w:val="20"/>
                <w:szCs w:val="20"/>
              </w:rPr>
            </w:pPr>
          </w:p>
        </w:tc>
        <w:tc>
          <w:tcPr>
            <w:tcW w:w="1023" w:type="dxa"/>
            <w:shd w:val="clear" w:color="auto" w:fill="auto"/>
            <w:noWrap/>
            <w:vAlign w:val="bottom"/>
          </w:tcPr>
          <w:p w:rsidR="000E3041" w:rsidRPr="00073DC1" w:rsidRDefault="000E3041" w:rsidP="00A82376">
            <w:pPr>
              <w:spacing w:after="0"/>
              <w:rPr>
                <w:sz w:val="20"/>
                <w:szCs w:val="20"/>
              </w:rPr>
            </w:pPr>
          </w:p>
        </w:tc>
        <w:tc>
          <w:tcPr>
            <w:tcW w:w="1023" w:type="dxa"/>
            <w:shd w:val="clear" w:color="auto" w:fill="auto"/>
            <w:noWrap/>
            <w:vAlign w:val="bottom"/>
          </w:tcPr>
          <w:p w:rsidR="000E3041" w:rsidRPr="00073DC1" w:rsidRDefault="000E3041" w:rsidP="00A82376">
            <w:pPr>
              <w:spacing w:after="0"/>
              <w:rPr>
                <w:sz w:val="20"/>
                <w:szCs w:val="20"/>
              </w:rPr>
            </w:pPr>
          </w:p>
        </w:tc>
      </w:tr>
      <w:tr w:rsidR="000E3041" w:rsidRPr="00073DC1" w:rsidTr="00A82376">
        <w:trPr>
          <w:trHeight w:val="288"/>
        </w:trPr>
        <w:tc>
          <w:tcPr>
            <w:tcW w:w="3020" w:type="dxa"/>
            <w:shd w:val="clear" w:color="auto" w:fill="auto"/>
            <w:noWrap/>
            <w:vAlign w:val="bottom"/>
          </w:tcPr>
          <w:p w:rsidR="000E3041" w:rsidRPr="00073DC1" w:rsidRDefault="000E3041" w:rsidP="00A82376">
            <w:pPr>
              <w:spacing w:after="0"/>
              <w:rPr>
                <w:color w:val="000000"/>
                <w:sz w:val="20"/>
                <w:szCs w:val="20"/>
              </w:rPr>
            </w:pPr>
          </w:p>
        </w:tc>
        <w:tc>
          <w:tcPr>
            <w:tcW w:w="960" w:type="dxa"/>
            <w:shd w:val="clear" w:color="auto" w:fill="auto"/>
            <w:noWrap/>
            <w:vAlign w:val="bottom"/>
          </w:tcPr>
          <w:p w:rsidR="000E3041" w:rsidRPr="00073DC1" w:rsidRDefault="000E3041" w:rsidP="00A82376">
            <w:pPr>
              <w:spacing w:after="0"/>
              <w:jc w:val="right"/>
              <w:rPr>
                <w:color w:val="000000"/>
                <w:sz w:val="18"/>
                <w:szCs w:val="18"/>
              </w:rPr>
            </w:pPr>
          </w:p>
        </w:tc>
        <w:tc>
          <w:tcPr>
            <w:tcW w:w="960" w:type="dxa"/>
            <w:shd w:val="clear" w:color="auto" w:fill="auto"/>
            <w:noWrap/>
            <w:vAlign w:val="bottom"/>
          </w:tcPr>
          <w:p w:rsidR="000E3041" w:rsidRPr="00073DC1" w:rsidRDefault="000E3041" w:rsidP="00A82376">
            <w:pPr>
              <w:spacing w:after="0"/>
              <w:jc w:val="right"/>
              <w:rPr>
                <w:color w:val="000000"/>
                <w:sz w:val="18"/>
                <w:szCs w:val="18"/>
              </w:rPr>
            </w:pPr>
          </w:p>
        </w:tc>
        <w:tc>
          <w:tcPr>
            <w:tcW w:w="960" w:type="dxa"/>
            <w:shd w:val="clear" w:color="auto" w:fill="auto"/>
            <w:noWrap/>
            <w:vAlign w:val="bottom"/>
          </w:tcPr>
          <w:p w:rsidR="000E3041" w:rsidRPr="00073DC1" w:rsidRDefault="000E3041" w:rsidP="00A82376">
            <w:pPr>
              <w:spacing w:after="0"/>
              <w:jc w:val="right"/>
              <w:rPr>
                <w:color w:val="000000"/>
                <w:sz w:val="18"/>
                <w:szCs w:val="18"/>
              </w:rPr>
            </w:pPr>
          </w:p>
        </w:tc>
        <w:tc>
          <w:tcPr>
            <w:tcW w:w="1023" w:type="dxa"/>
            <w:shd w:val="clear" w:color="auto" w:fill="auto"/>
            <w:noWrap/>
            <w:vAlign w:val="bottom"/>
          </w:tcPr>
          <w:p w:rsidR="000E3041" w:rsidRPr="00073DC1" w:rsidRDefault="000E3041" w:rsidP="00A82376">
            <w:pPr>
              <w:spacing w:after="0"/>
              <w:jc w:val="right"/>
              <w:rPr>
                <w:color w:val="000000"/>
                <w:sz w:val="18"/>
                <w:szCs w:val="18"/>
              </w:rPr>
            </w:pPr>
          </w:p>
        </w:tc>
        <w:tc>
          <w:tcPr>
            <w:tcW w:w="1023" w:type="dxa"/>
            <w:shd w:val="clear" w:color="auto" w:fill="auto"/>
            <w:noWrap/>
            <w:vAlign w:val="bottom"/>
          </w:tcPr>
          <w:p w:rsidR="000E3041" w:rsidRPr="00073DC1" w:rsidRDefault="000E3041" w:rsidP="00A82376">
            <w:pPr>
              <w:spacing w:after="0"/>
              <w:jc w:val="right"/>
              <w:rPr>
                <w:color w:val="000000"/>
                <w:sz w:val="18"/>
                <w:szCs w:val="18"/>
              </w:rPr>
            </w:pPr>
          </w:p>
        </w:tc>
        <w:tc>
          <w:tcPr>
            <w:tcW w:w="1023" w:type="dxa"/>
            <w:shd w:val="clear" w:color="auto" w:fill="auto"/>
            <w:noWrap/>
            <w:vAlign w:val="bottom"/>
          </w:tcPr>
          <w:p w:rsidR="000E3041" w:rsidRPr="00073DC1" w:rsidRDefault="000E3041" w:rsidP="00A82376">
            <w:pPr>
              <w:spacing w:after="0"/>
              <w:jc w:val="right"/>
              <w:rPr>
                <w:color w:val="000000"/>
                <w:sz w:val="18"/>
                <w:szCs w:val="18"/>
              </w:rPr>
            </w:pPr>
          </w:p>
        </w:tc>
      </w:tr>
      <w:tr w:rsidR="000E3041" w:rsidRPr="00073DC1" w:rsidTr="00A82376">
        <w:trPr>
          <w:trHeight w:val="288"/>
        </w:trPr>
        <w:tc>
          <w:tcPr>
            <w:tcW w:w="3020" w:type="dxa"/>
            <w:shd w:val="clear" w:color="auto" w:fill="auto"/>
            <w:noWrap/>
            <w:vAlign w:val="bottom"/>
          </w:tcPr>
          <w:p w:rsidR="000E3041" w:rsidRPr="00073DC1" w:rsidRDefault="000E3041" w:rsidP="00A82376">
            <w:pPr>
              <w:spacing w:after="0"/>
              <w:rPr>
                <w:color w:val="000000"/>
                <w:sz w:val="20"/>
                <w:szCs w:val="20"/>
              </w:rPr>
            </w:pPr>
          </w:p>
        </w:tc>
        <w:tc>
          <w:tcPr>
            <w:tcW w:w="960" w:type="dxa"/>
            <w:shd w:val="clear" w:color="auto" w:fill="auto"/>
            <w:noWrap/>
            <w:vAlign w:val="bottom"/>
          </w:tcPr>
          <w:p w:rsidR="000E3041" w:rsidRPr="00073DC1" w:rsidRDefault="000E3041" w:rsidP="00A82376">
            <w:pPr>
              <w:spacing w:after="0"/>
              <w:jc w:val="right"/>
              <w:rPr>
                <w:color w:val="000000"/>
                <w:sz w:val="18"/>
                <w:szCs w:val="18"/>
              </w:rPr>
            </w:pPr>
          </w:p>
        </w:tc>
        <w:tc>
          <w:tcPr>
            <w:tcW w:w="960" w:type="dxa"/>
            <w:shd w:val="clear" w:color="auto" w:fill="auto"/>
            <w:noWrap/>
            <w:vAlign w:val="bottom"/>
          </w:tcPr>
          <w:p w:rsidR="000E3041" w:rsidRPr="00073DC1" w:rsidRDefault="000E3041" w:rsidP="00A82376">
            <w:pPr>
              <w:spacing w:after="0"/>
              <w:jc w:val="right"/>
              <w:rPr>
                <w:color w:val="000000"/>
                <w:sz w:val="18"/>
                <w:szCs w:val="18"/>
              </w:rPr>
            </w:pPr>
          </w:p>
        </w:tc>
        <w:tc>
          <w:tcPr>
            <w:tcW w:w="960" w:type="dxa"/>
            <w:shd w:val="clear" w:color="auto" w:fill="auto"/>
            <w:noWrap/>
            <w:vAlign w:val="bottom"/>
          </w:tcPr>
          <w:p w:rsidR="000E3041" w:rsidRPr="00073DC1" w:rsidRDefault="000E3041" w:rsidP="00A82376">
            <w:pPr>
              <w:spacing w:after="0"/>
              <w:jc w:val="right"/>
              <w:rPr>
                <w:color w:val="000000"/>
                <w:sz w:val="18"/>
                <w:szCs w:val="18"/>
              </w:rPr>
            </w:pPr>
          </w:p>
        </w:tc>
        <w:tc>
          <w:tcPr>
            <w:tcW w:w="1023" w:type="dxa"/>
            <w:shd w:val="clear" w:color="auto" w:fill="auto"/>
            <w:noWrap/>
            <w:vAlign w:val="bottom"/>
          </w:tcPr>
          <w:p w:rsidR="000E3041" w:rsidRPr="00073DC1" w:rsidRDefault="000E3041" w:rsidP="00A82376">
            <w:pPr>
              <w:spacing w:after="0"/>
              <w:jc w:val="right"/>
              <w:rPr>
                <w:color w:val="000000"/>
                <w:sz w:val="18"/>
                <w:szCs w:val="18"/>
              </w:rPr>
            </w:pPr>
          </w:p>
        </w:tc>
        <w:tc>
          <w:tcPr>
            <w:tcW w:w="1023" w:type="dxa"/>
            <w:shd w:val="clear" w:color="auto" w:fill="auto"/>
            <w:noWrap/>
            <w:vAlign w:val="bottom"/>
          </w:tcPr>
          <w:p w:rsidR="000E3041" w:rsidRPr="00073DC1" w:rsidRDefault="000E3041" w:rsidP="00A82376">
            <w:pPr>
              <w:spacing w:after="0"/>
              <w:jc w:val="right"/>
              <w:rPr>
                <w:color w:val="000000"/>
                <w:sz w:val="18"/>
                <w:szCs w:val="18"/>
              </w:rPr>
            </w:pPr>
          </w:p>
        </w:tc>
        <w:tc>
          <w:tcPr>
            <w:tcW w:w="1023" w:type="dxa"/>
            <w:shd w:val="clear" w:color="auto" w:fill="auto"/>
            <w:noWrap/>
            <w:vAlign w:val="bottom"/>
          </w:tcPr>
          <w:p w:rsidR="000E3041" w:rsidRPr="00073DC1" w:rsidRDefault="000E3041" w:rsidP="00A82376">
            <w:pPr>
              <w:spacing w:after="0"/>
              <w:jc w:val="right"/>
              <w:rPr>
                <w:color w:val="000000"/>
                <w:sz w:val="18"/>
                <w:szCs w:val="18"/>
              </w:rPr>
            </w:pPr>
          </w:p>
        </w:tc>
      </w:tr>
      <w:tr w:rsidR="000E3041" w:rsidRPr="00073DC1" w:rsidTr="00A82376">
        <w:trPr>
          <w:trHeight w:val="288"/>
        </w:trPr>
        <w:tc>
          <w:tcPr>
            <w:tcW w:w="3020" w:type="dxa"/>
            <w:shd w:val="clear" w:color="auto" w:fill="auto"/>
            <w:noWrap/>
            <w:vAlign w:val="bottom"/>
          </w:tcPr>
          <w:p w:rsidR="000E3041" w:rsidRPr="00073DC1" w:rsidRDefault="000E3041" w:rsidP="00A82376">
            <w:pPr>
              <w:spacing w:after="0"/>
              <w:rPr>
                <w:color w:val="000000"/>
                <w:sz w:val="20"/>
                <w:szCs w:val="20"/>
              </w:rPr>
            </w:pPr>
          </w:p>
        </w:tc>
        <w:tc>
          <w:tcPr>
            <w:tcW w:w="960" w:type="dxa"/>
            <w:shd w:val="clear" w:color="auto" w:fill="auto"/>
            <w:noWrap/>
            <w:vAlign w:val="bottom"/>
          </w:tcPr>
          <w:p w:rsidR="000E3041" w:rsidRPr="00073DC1" w:rsidRDefault="000E3041" w:rsidP="00A82376">
            <w:pPr>
              <w:spacing w:after="0"/>
              <w:jc w:val="right"/>
              <w:rPr>
                <w:color w:val="000000"/>
                <w:sz w:val="18"/>
                <w:szCs w:val="18"/>
              </w:rPr>
            </w:pPr>
          </w:p>
        </w:tc>
        <w:tc>
          <w:tcPr>
            <w:tcW w:w="960" w:type="dxa"/>
            <w:shd w:val="clear" w:color="auto" w:fill="auto"/>
            <w:noWrap/>
            <w:vAlign w:val="bottom"/>
          </w:tcPr>
          <w:p w:rsidR="000E3041" w:rsidRPr="00073DC1" w:rsidRDefault="000E3041" w:rsidP="00A82376">
            <w:pPr>
              <w:spacing w:after="0"/>
              <w:jc w:val="right"/>
              <w:rPr>
                <w:color w:val="000000"/>
                <w:sz w:val="18"/>
                <w:szCs w:val="18"/>
              </w:rPr>
            </w:pPr>
          </w:p>
        </w:tc>
        <w:tc>
          <w:tcPr>
            <w:tcW w:w="960" w:type="dxa"/>
            <w:shd w:val="clear" w:color="auto" w:fill="auto"/>
            <w:noWrap/>
            <w:vAlign w:val="bottom"/>
          </w:tcPr>
          <w:p w:rsidR="000E3041" w:rsidRPr="00073DC1" w:rsidRDefault="000E3041" w:rsidP="00A82376">
            <w:pPr>
              <w:spacing w:after="0"/>
              <w:jc w:val="right"/>
              <w:rPr>
                <w:color w:val="000000"/>
                <w:sz w:val="18"/>
                <w:szCs w:val="18"/>
              </w:rPr>
            </w:pPr>
          </w:p>
        </w:tc>
        <w:tc>
          <w:tcPr>
            <w:tcW w:w="1023" w:type="dxa"/>
            <w:shd w:val="clear" w:color="auto" w:fill="auto"/>
            <w:noWrap/>
            <w:vAlign w:val="bottom"/>
          </w:tcPr>
          <w:p w:rsidR="000E3041" w:rsidRPr="00073DC1" w:rsidRDefault="000E3041" w:rsidP="00A82376">
            <w:pPr>
              <w:spacing w:after="0"/>
              <w:jc w:val="right"/>
              <w:rPr>
                <w:color w:val="000000"/>
                <w:sz w:val="18"/>
                <w:szCs w:val="18"/>
              </w:rPr>
            </w:pPr>
          </w:p>
        </w:tc>
        <w:tc>
          <w:tcPr>
            <w:tcW w:w="1023" w:type="dxa"/>
            <w:shd w:val="clear" w:color="auto" w:fill="auto"/>
            <w:noWrap/>
            <w:vAlign w:val="bottom"/>
          </w:tcPr>
          <w:p w:rsidR="000E3041" w:rsidRPr="00073DC1" w:rsidRDefault="000E3041" w:rsidP="00A82376">
            <w:pPr>
              <w:spacing w:after="0"/>
              <w:jc w:val="right"/>
              <w:rPr>
                <w:color w:val="000000"/>
                <w:sz w:val="18"/>
                <w:szCs w:val="18"/>
              </w:rPr>
            </w:pPr>
          </w:p>
        </w:tc>
        <w:tc>
          <w:tcPr>
            <w:tcW w:w="1023" w:type="dxa"/>
            <w:shd w:val="clear" w:color="auto" w:fill="auto"/>
            <w:noWrap/>
            <w:vAlign w:val="bottom"/>
          </w:tcPr>
          <w:p w:rsidR="000E3041" w:rsidRPr="00073DC1" w:rsidRDefault="000E3041" w:rsidP="00A82376">
            <w:pPr>
              <w:spacing w:after="0"/>
              <w:jc w:val="right"/>
              <w:rPr>
                <w:color w:val="000000"/>
                <w:sz w:val="18"/>
                <w:szCs w:val="18"/>
              </w:rPr>
            </w:pPr>
          </w:p>
        </w:tc>
      </w:tr>
      <w:tr w:rsidR="000E3041" w:rsidRPr="00073DC1" w:rsidTr="00A82376">
        <w:trPr>
          <w:trHeight w:val="288"/>
        </w:trPr>
        <w:tc>
          <w:tcPr>
            <w:tcW w:w="3020" w:type="dxa"/>
            <w:shd w:val="clear" w:color="auto" w:fill="auto"/>
            <w:noWrap/>
            <w:vAlign w:val="bottom"/>
          </w:tcPr>
          <w:p w:rsidR="000E3041" w:rsidRPr="00073DC1" w:rsidRDefault="000E3041" w:rsidP="00A82376">
            <w:pPr>
              <w:spacing w:after="0"/>
              <w:rPr>
                <w:color w:val="000000"/>
                <w:sz w:val="20"/>
                <w:szCs w:val="20"/>
              </w:rPr>
            </w:pPr>
          </w:p>
        </w:tc>
        <w:tc>
          <w:tcPr>
            <w:tcW w:w="960" w:type="dxa"/>
            <w:shd w:val="clear" w:color="auto" w:fill="auto"/>
            <w:noWrap/>
            <w:vAlign w:val="bottom"/>
          </w:tcPr>
          <w:p w:rsidR="000E3041" w:rsidRPr="00073DC1" w:rsidRDefault="000E3041" w:rsidP="00A82376">
            <w:pPr>
              <w:spacing w:after="0"/>
              <w:jc w:val="right"/>
              <w:rPr>
                <w:color w:val="000000"/>
                <w:sz w:val="18"/>
                <w:szCs w:val="18"/>
              </w:rPr>
            </w:pPr>
          </w:p>
        </w:tc>
        <w:tc>
          <w:tcPr>
            <w:tcW w:w="960" w:type="dxa"/>
            <w:shd w:val="clear" w:color="auto" w:fill="auto"/>
            <w:noWrap/>
            <w:vAlign w:val="bottom"/>
          </w:tcPr>
          <w:p w:rsidR="000E3041" w:rsidRPr="00073DC1" w:rsidRDefault="000E3041" w:rsidP="00A82376">
            <w:pPr>
              <w:spacing w:after="0"/>
              <w:jc w:val="right"/>
              <w:rPr>
                <w:color w:val="000000"/>
                <w:sz w:val="18"/>
                <w:szCs w:val="18"/>
              </w:rPr>
            </w:pPr>
          </w:p>
        </w:tc>
        <w:tc>
          <w:tcPr>
            <w:tcW w:w="960" w:type="dxa"/>
            <w:shd w:val="clear" w:color="auto" w:fill="auto"/>
            <w:noWrap/>
            <w:vAlign w:val="bottom"/>
          </w:tcPr>
          <w:p w:rsidR="000E3041" w:rsidRPr="00073DC1" w:rsidRDefault="000E3041" w:rsidP="00A82376">
            <w:pPr>
              <w:spacing w:after="0"/>
              <w:jc w:val="right"/>
              <w:rPr>
                <w:color w:val="000000"/>
                <w:sz w:val="18"/>
                <w:szCs w:val="18"/>
              </w:rPr>
            </w:pPr>
          </w:p>
        </w:tc>
        <w:tc>
          <w:tcPr>
            <w:tcW w:w="1023" w:type="dxa"/>
            <w:shd w:val="clear" w:color="auto" w:fill="auto"/>
            <w:noWrap/>
            <w:vAlign w:val="bottom"/>
          </w:tcPr>
          <w:p w:rsidR="000E3041" w:rsidRPr="00073DC1" w:rsidRDefault="000E3041" w:rsidP="00A82376">
            <w:pPr>
              <w:spacing w:after="0"/>
              <w:jc w:val="right"/>
              <w:rPr>
                <w:color w:val="000000"/>
                <w:sz w:val="18"/>
                <w:szCs w:val="18"/>
              </w:rPr>
            </w:pPr>
          </w:p>
        </w:tc>
        <w:tc>
          <w:tcPr>
            <w:tcW w:w="1023" w:type="dxa"/>
            <w:shd w:val="clear" w:color="auto" w:fill="auto"/>
            <w:noWrap/>
            <w:vAlign w:val="bottom"/>
          </w:tcPr>
          <w:p w:rsidR="000E3041" w:rsidRPr="00073DC1" w:rsidRDefault="000E3041" w:rsidP="00A82376">
            <w:pPr>
              <w:spacing w:after="0"/>
              <w:jc w:val="right"/>
              <w:rPr>
                <w:color w:val="000000"/>
                <w:sz w:val="18"/>
                <w:szCs w:val="18"/>
              </w:rPr>
            </w:pPr>
          </w:p>
        </w:tc>
        <w:tc>
          <w:tcPr>
            <w:tcW w:w="1023" w:type="dxa"/>
            <w:shd w:val="clear" w:color="auto" w:fill="auto"/>
            <w:noWrap/>
            <w:vAlign w:val="bottom"/>
          </w:tcPr>
          <w:p w:rsidR="000E3041" w:rsidRPr="00073DC1" w:rsidRDefault="000E3041" w:rsidP="00A82376">
            <w:pPr>
              <w:spacing w:after="0"/>
              <w:jc w:val="right"/>
              <w:rPr>
                <w:color w:val="000000"/>
                <w:sz w:val="18"/>
                <w:szCs w:val="18"/>
              </w:rPr>
            </w:pPr>
          </w:p>
        </w:tc>
      </w:tr>
      <w:tr w:rsidR="000E3041" w:rsidRPr="00073DC1" w:rsidTr="00A82376">
        <w:trPr>
          <w:trHeight w:val="288"/>
        </w:trPr>
        <w:tc>
          <w:tcPr>
            <w:tcW w:w="3020" w:type="dxa"/>
            <w:shd w:val="clear" w:color="auto" w:fill="auto"/>
            <w:noWrap/>
            <w:vAlign w:val="bottom"/>
          </w:tcPr>
          <w:p w:rsidR="000E3041" w:rsidRPr="00073DC1" w:rsidRDefault="000E3041" w:rsidP="00A82376">
            <w:pPr>
              <w:spacing w:after="0"/>
              <w:rPr>
                <w:b/>
                <w:bCs/>
                <w:color w:val="000000"/>
                <w:sz w:val="20"/>
                <w:szCs w:val="20"/>
              </w:rPr>
            </w:pPr>
          </w:p>
        </w:tc>
        <w:tc>
          <w:tcPr>
            <w:tcW w:w="960" w:type="dxa"/>
            <w:shd w:val="clear" w:color="auto" w:fill="auto"/>
            <w:noWrap/>
            <w:vAlign w:val="bottom"/>
          </w:tcPr>
          <w:p w:rsidR="000E3041" w:rsidRPr="00073DC1" w:rsidRDefault="000E3041" w:rsidP="00A82376">
            <w:pPr>
              <w:spacing w:after="0"/>
              <w:jc w:val="right"/>
              <w:rPr>
                <w:color w:val="000000"/>
                <w:sz w:val="18"/>
                <w:szCs w:val="18"/>
              </w:rPr>
            </w:pPr>
          </w:p>
        </w:tc>
        <w:tc>
          <w:tcPr>
            <w:tcW w:w="960" w:type="dxa"/>
            <w:shd w:val="clear" w:color="auto" w:fill="auto"/>
            <w:noWrap/>
            <w:vAlign w:val="bottom"/>
          </w:tcPr>
          <w:p w:rsidR="000E3041" w:rsidRPr="00073DC1" w:rsidRDefault="000E3041" w:rsidP="00A82376">
            <w:pPr>
              <w:spacing w:after="0"/>
              <w:jc w:val="right"/>
              <w:rPr>
                <w:color w:val="000000"/>
                <w:sz w:val="18"/>
                <w:szCs w:val="18"/>
              </w:rPr>
            </w:pPr>
          </w:p>
        </w:tc>
        <w:tc>
          <w:tcPr>
            <w:tcW w:w="960" w:type="dxa"/>
            <w:shd w:val="clear" w:color="auto" w:fill="auto"/>
            <w:noWrap/>
            <w:vAlign w:val="bottom"/>
          </w:tcPr>
          <w:p w:rsidR="000E3041" w:rsidRPr="00073DC1" w:rsidRDefault="000E3041" w:rsidP="00A82376">
            <w:pPr>
              <w:spacing w:after="0"/>
              <w:jc w:val="right"/>
              <w:rPr>
                <w:color w:val="000000"/>
                <w:sz w:val="18"/>
                <w:szCs w:val="18"/>
              </w:rPr>
            </w:pPr>
          </w:p>
        </w:tc>
        <w:tc>
          <w:tcPr>
            <w:tcW w:w="1023" w:type="dxa"/>
            <w:shd w:val="clear" w:color="auto" w:fill="auto"/>
            <w:noWrap/>
            <w:vAlign w:val="bottom"/>
          </w:tcPr>
          <w:p w:rsidR="000E3041" w:rsidRPr="00073DC1" w:rsidRDefault="000E3041" w:rsidP="00A82376">
            <w:pPr>
              <w:spacing w:after="0"/>
              <w:jc w:val="right"/>
              <w:rPr>
                <w:color w:val="000000"/>
                <w:sz w:val="18"/>
                <w:szCs w:val="18"/>
              </w:rPr>
            </w:pPr>
          </w:p>
        </w:tc>
        <w:tc>
          <w:tcPr>
            <w:tcW w:w="1023" w:type="dxa"/>
            <w:shd w:val="clear" w:color="auto" w:fill="auto"/>
            <w:noWrap/>
            <w:vAlign w:val="bottom"/>
          </w:tcPr>
          <w:p w:rsidR="000E3041" w:rsidRPr="00073DC1" w:rsidRDefault="000E3041" w:rsidP="00A82376">
            <w:pPr>
              <w:spacing w:after="0"/>
              <w:jc w:val="right"/>
              <w:rPr>
                <w:color w:val="000000"/>
                <w:sz w:val="18"/>
                <w:szCs w:val="18"/>
              </w:rPr>
            </w:pPr>
          </w:p>
        </w:tc>
        <w:tc>
          <w:tcPr>
            <w:tcW w:w="1023" w:type="dxa"/>
            <w:shd w:val="clear" w:color="auto" w:fill="auto"/>
            <w:noWrap/>
            <w:vAlign w:val="bottom"/>
          </w:tcPr>
          <w:p w:rsidR="000E3041" w:rsidRPr="00073DC1" w:rsidRDefault="000E3041" w:rsidP="00A82376">
            <w:pPr>
              <w:spacing w:after="0"/>
              <w:jc w:val="right"/>
              <w:rPr>
                <w:color w:val="000000"/>
                <w:sz w:val="18"/>
                <w:szCs w:val="18"/>
              </w:rPr>
            </w:pPr>
          </w:p>
        </w:tc>
      </w:tr>
    </w:tbl>
    <w:p w:rsidR="000E3041" w:rsidRDefault="000E3041" w:rsidP="000E3041">
      <w:pPr>
        <w:autoSpaceDE w:val="0"/>
        <w:autoSpaceDN w:val="0"/>
        <w:adjustRightInd w:val="0"/>
        <w:spacing w:after="0"/>
      </w:pPr>
    </w:p>
    <w:tbl>
      <w:tblPr>
        <w:tblW w:w="928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690"/>
        <w:gridCol w:w="891"/>
        <w:gridCol w:w="891"/>
        <w:gridCol w:w="976"/>
        <w:gridCol w:w="891"/>
        <w:gridCol w:w="956"/>
        <w:gridCol w:w="960"/>
        <w:gridCol w:w="1026"/>
      </w:tblGrid>
      <w:tr w:rsidR="000E3041" w:rsidRPr="00073DC1" w:rsidTr="00A82376">
        <w:trPr>
          <w:trHeight w:val="288"/>
        </w:trPr>
        <w:tc>
          <w:tcPr>
            <w:tcW w:w="2690" w:type="dxa"/>
            <w:shd w:val="clear" w:color="auto" w:fill="auto"/>
            <w:noWrap/>
            <w:vAlign w:val="bottom"/>
            <w:hideMark/>
          </w:tcPr>
          <w:p w:rsidR="000E3041" w:rsidRPr="00073DC1" w:rsidRDefault="000E3041" w:rsidP="00A82376">
            <w:pPr>
              <w:spacing w:after="0"/>
              <w:rPr>
                <w:sz w:val="20"/>
                <w:szCs w:val="20"/>
              </w:rPr>
            </w:pPr>
          </w:p>
        </w:tc>
        <w:tc>
          <w:tcPr>
            <w:tcW w:w="891" w:type="dxa"/>
            <w:shd w:val="clear" w:color="auto" w:fill="auto"/>
            <w:noWrap/>
            <w:vAlign w:val="bottom"/>
            <w:hideMark/>
          </w:tcPr>
          <w:p w:rsidR="000E3041" w:rsidRPr="00073DC1" w:rsidRDefault="000E3041" w:rsidP="00A82376">
            <w:pPr>
              <w:spacing w:after="0"/>
              <w:rPr>
                <w:i/>
                <w:iCs/>
                <w:color w:val="000000"/>
                <w:sz w:val="18"/>
                <w:szCs w:val="18"/>
              </w:rPr>
            </w:pPr>
            <w:r w:rsidRPr="00073DC1">
              <w:rPr>
                <w:i/>
                <w:iCs/>
                <w:color w:val="000000"/>
                <w:sz w:val="18"/>
                <w:szCs w:val="18"/>
              </w:rPr>
              <w:t>July</w:t>
            </w:r>
          </w:p>
        </w:tc>
        <w:tc>
          <w:tcPr>
            <w:tcW w:w="891" w:type="dxa"/>
            <w:shd w:val="clear" w:color="auto" w:fill="auto"/>
            <w:noWrap/>
            <w:vAlign w:val="bottom"/>
            <w:hideMark/>
          </w:tcPr>
          <w:p w:rsidR="000E3041" w:rsidRPr="00073DC1" w:rsidRDefault="000E3041" w:rsidP="00A82376">
            <w:pPr>
              <w:spacing w:after="0"/>
              <w:rPr>
                <w:i/>
                <w:iCs/>
                <w:color w:val="000000"/>
                <w:sz w:val="18"/>
                <w:szCs w:val="18"/>
              </w:rPr>
            </w:pPr>
            <w:r w:rsidRPr="00073DC1">
              <w:rPr>
                <w:i/>
                <w:iCs/>
                <w:color w:val="000000"/>
                <w:sz w:val="18"/>
                <w:szCs w:val="18"/>
              </w:rPr>
              <w:t>August</w:t>
            </w:r>
          </w:p>
        </w:tc>
        <w:tc>
          <w:tcPr>
            <w:tcW w:w="976" w:type="dxa"/>
            <w:shd w:val="clear" w:color="auto" w:fill="auto"/>
            <w:noWrap/>
            <w:vAlign w:val="bottom"/>
            <w:hideMark/>
          </w:tcPr>
          <w:p w:rsidR="000E3041" w:rsidRPr="00073DC1" w:rsidRDefault="000E3041" w:rsidP="00A82376">
            <w:pPr>
              <w:spacing w:after="0"/>
              <w:rPr>
                <w:i/>
                <w:iCs/>
                <w:color w:val="000000"/>
                <w:sz w:val="18"/>
                <w:szCs w:val="18"/>
              </w:rPr>
            </w:pPr>
            <w:r w:rsidRPr="00073DC1">
              <w:rPr>
                <w:i/>
                <w:iCs/>
                <w:color w:val="000000"/>
                <w:sz w:val="18"/>
                <w:szCs w:val="18"/>
              </w:rPr>
              <w:t>September</w:t>
            </w:r>
          </w:p>
        </w:tc>
        <w:tc>
          <w:tcPr>
            <w:tcW w:w="891" w:type="dxa"/>
            <w:shd w:val="clear" w:color="auto" w:fill="auto"/>
            <w:noWrap/>
            <w:vAlign w:val="bottom"/>
            <w:hideMark/>
          </w:tcPr>
          <w:p w:rsidR="000E3041" w:rsidRPr="00073DC1" w:rsidRDefault="000E3041" w:rsidP="00A82376">
            <w:pPr>
              <w:spacing w:after="0"/>
              <w:rPr>
                <w:i/>
                <w:iCs/>
                <w:color w:val="000000"/>
                <w:sz w:val="18"/>
                <w:szCs w:val="18"/>
              </w:rPr>
            </w:pPr>
            <w:r w:rsidRPr="00073DC1">
              <w:rPr>
                <w:i/>
                <w:iCs/>
                <w:color w:val="000000"/>
                <w:sz w:val="18"/>
                <w:szCs w:val="18"/>
              </w:rPr>
              <w:t>October</w:t>
            </w:r>
          </w:p>
        </w:tc>
        <w:tc>
          <w:tcPr>
            <w:tcW w:w="956" w:type="dxa"/>
            <w:shd w:val="clear" w:color="auto" w:fill="auto"/>
            <w:noWrap/>
            <w:vAlign w:val="bottom"/>
            <w:hideMark/>
          </w:tcPr>
          <w:p w:rsidR="000E3041" w:rsidRPr="00073DC1" w:rsidRDefault="000E3041" w:rsidP="00A82376">
            <w:pPr>
              <w:spacing w:after="0"/>
              <w:rPr>
                <w:i/>
                <w:iCs/>
                <w:color w:val="000000"/>
                <w:sz w:val="18"/>
                <w:szCs w:val="18"/>
              </w:rPr>
            </w:pPr>
            <w:r w:rsidRPr="00073DC1">
              <w:rPr>
                <w:i/>
                <w:iCs/>
                <w:color w:val="000000"/>
                <w:sz w:val="18"/>
                <w:szCs w:val="18"/>
              </w:rPr>
              <w:t>November</w:t>
            </w:r>
          </w:p>
        </w:tc>
        <w:tc>
          <w:tcPr>
            <w:tcW w:w="960" w:type="dxa"/>
            <w:shd w:val="clear" w:color="auto" w:fill="auto"/>
            <w:noWrap/>
            <w:vAlign w:val="bottom"/>
            <w:hideMark/>
          </w:tcPr>
          <w:p w:rsidR="000E3041" w:rsidRPr="00073DC1" w:rsidRDefault="000E3041" w:rsidP="00A82376">
            <w:pPr>
              <w:spacing w:after="0"/>
              <w:rPr>
                <w:i/>
                <w:iCs/>
                <w:color w:val="000000"/>
                <w:sz w:val="18"/>
                <w:szCs w:val="18"/>
              </w:rPr>
            </w:pPr>
            <w:r w:rsidRPr="00073DC1">
              <w:rPr>
                <w:i/>
                <w:iCs/>
                <w:color w:val="000000"/>
                <w:sz w:val="18"/>
                <w:szCs w:val="18"/>
              </w:rPr>
              <w:t>December</w:t>
            </w:r>
          </w:p>
        </w:tc>
        <w:tc>
          <w:tcPr>
            <w:tcW w:w="1026" w:type="dxa"/>
            <w:shd w:val="clear" w:color="auto" w:fill="auto"/>
            <w:noWrap/>
            <w:vAlign w:val="bottom"/>
            <w:hideMark/>
          </w:tcPr>
          <w:p w:rsidR="000E3041" w:rsidRPr="00073DC1" w:rsidRDefault="000E3041" w:rsidP="00A82376">
            <w:pPr>
              <w:spacing w:after="0"/>
              <w:rPr>
                <w:i/>
                <w:iCs/>
                <w:color w:val="000000"/>
                <w:sz w:val="18"/>
                <w:szCs w:val="18"/>
              </w:rPr>
            </w:pPr>
            <w:r w:rsidRPr="00073DC1">
              <w:rPr>
                <w:i/>
                <w:iCs/>
                <w:color w:val="000000"/>
                <w:sz w:val="18"/>
                <w:szCs w:val="18"/>
              </w:rPr>
              <w:t>Total</w:t>
            </w:r>
          </w:p>
        </w:tc>
      </w:tr>
      <w:tr w:rsidR="000E3041" w:rsidRPr="00073DC1" w:rsidTr="00A82376">
        <w:trPr>
          <w:trHeight w:val="300"/>
        </w:trPr>
        <w:tc>
          <w:tcPr>
            <w:tcW w:w="2690" w:type="dxa"/>
            <w:shd w:val="clear" w:color="auto" w:fill="auto"/>
            <w:noWrap/>
            <w:vAlign w:val="bottom"/>
            <w:hideMark/>
          </w:tcPr>
          <w:p w:rsidR="000E3041" w:rsidRPr="00073DC1" w:rsidRDefault="000E3041" w:rsidP="00A82376">
            <w:pPr>
              <w:spacing w:after="0"/>
              <w:rPr>
                <w:color w:val="000000"/>
                <w:sz w:val="20"/>
                <w:szCs w:val="20"/>
              </w:rPr>
            </w:pPr>
            <w:r w:rsidRPr="00073DC1">
              <w:rPr>
                <w:color w:val="000000"/>
                <w:sz w:val="20"/>
                <w:szCs w:val="20"/>
              </w:rPr>
              <w:t>Forecast</w:t>
            </w:r>
          </w:p>
        </w:tc>
        <w:tc>
          <w:tcPr>
            <w:tcW w:w="891"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1</w:t>
            </w:r>
            <w:r w:rsidR="00010F9A">
              <w:rPr>
                <w:color w:val="000000"/>
                <w:sz w:val="18"/>
                <w:szCs w:val="18"/>
              </w:rPr>
              <w:t>,</w:t>
            </w:r>
            <w:r w:rsidRPr="00073DC1">
              <w:rPr>
                <w:color w:val="000000"/>
                <w:sz w:val="18"/>
                <w:szCs w:val="18"/>
              </w:rPr>
              <w:t>450</w:t>
            </w:r>
          </w:p>
        </w:tc>
        <w:tc>
          <w:tcPr>
            <w:tcW w:w="891"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1</w:t>
            </w:r>
            <w:r w:rsidR="00010F9A">
              <w:rPr>
                <w:color w:val="000000"/>
                <w:sz w:val="18"/>
                <w:szCs w:val="18"/>
              </w:rPr>
              <w:t>,</w:t>
            </w:r>
            <w:r w:rsidRPr="00073DC1">
              <w:rPr>
                <w:color w:val="000000"/>
                <w:sz w:val="18"/>
                <w:szCs w:val="18"/>
              </w:rPr>
              <w:t>300</w:t>
            </w:r>
          </w:p>
        </w:tc>
        <w:tc>
          <w:tcPr>
            <w:tcW w:w="976"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1</w:t>
            </w:r>
            <w:r w:rsidR="00010F9A">
              <w:rPr>
                <w:color w:val="000000"/>
                <w:sz w:val="18"/>
                <w:szCs w:val="18"/>
              </w:rPr>
              <w:t>,</w:t>
            </w:r>
            <w:r w:rsidRPr="00073DC1">
              <w:rPr>
                <w:color w:val="000000"/>
                <w:sz w:val="18"/>
                <w:szCs w:val="18"/>
              </w:rPr>
              <w:t>000</w:t>
            </w:r>
          </w:p>
        </w:tc>
        <w:tc>
          <w:tcPr>
            <w:tcW w:w="891"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880</w:t>
            </w:r>
          </w:p>
        </w:tc>
        <w:tc>
          <w:tcPr>
            <w:tcW w:w="956"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720</w:t>
            </w:r>
          </w:p>
        </w:tc>
        <w:tc>
          <w:tcPr>
            <w:tcW w:w="960"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600</w:t>
            </w:r>
          </w:p>
        </w:tc>
        <w:tc>
          <w:tcPr>
            <w:tcW w:w="1026"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12</w:t>
            </w:r>
            <w:r w:rsidR="00010F9A">
              <w:rPr>
                <w:color w:val="000000"/>
                <w:sz w:val="18"/>
                <w:szCs w:val="18"/>
              </w:rPr>
              <w:t>,</w:t>
            </w:r>
            <w:r w:rsidRPr="00073DC1">
              <w:rPr>
                <w:color w:val="000000"/>
                <w:sz w:val="18"/>
                <w:szCs w:val="18"/>
              </w:rPr>
              <w:t>000</w:t>
            </w:r>
          </w:p>
        </w:tc>
      </w:tr>
      <w:tr w:rsidR="000E3041" w:rsidRPr="00073DC1" w:rsidTr="00A82376">
        <w:trPr>
          <w:trHeight w:val="300"/>
        </w:trPr>
        <w:tc>
          <w:tcPr>
            <w:tcW w:w="2690" w:type="dxa"/>
            <w:shd w:val="clear" w:color="auto" w:fill="auto"/>
            <w:noWrap/>
            <w:vAlign w:val="bottom"/>
            <w:hideMark/>
          </w:tcPr>
          <w:p w:rsidR="000E3041" w:rsidRPr="00073DC1" w:rsidRDefault="00010F9A" w:rsidP="00A82376">
            <w:pPr>
              <w:spacing w:after="0"/>
              <w:rPr>
                <w:color w:val="000000"/>
                <w:sz w:val="20"/>
                <w:szCs w:val="20"/>
              </w:rPr>
            </w:pPr>
            <w:r>
              <w:rPr>
                <w:color w:val="000000"/>
                <w:sz w:val="20"/>
                <w:szCs w:val="20"/>
              </w:rPr>
              <w:t>Number</w:t>
            </w:r>
            <w:r w:rsidRPr="00073DC1">
              <w:rPr>
                <w:color w:val="000000"/>
                <w:sz w:val="20"/>
                <w:szCs w:val="20"/>
              </w:rPr>
              <w:t xml:space="preserve"> </w:t>
            </w:r>
            <w:r w:rsidR="000E3041" w:rsidRPr="00073DC1">
              <w:rPr>
                <w:color w:val="000000"/>
                <w:sz w:val="20"/>
                <w:szCs w:val="20"/>
              </w:rPr>
              <w:t>of working days</w:t>
            </w:r>
          </w:p>
        </w:tc>
        <w:tc>
          <w:tcPr>
            <w:tcW w:w="891"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23</w:t>
            </w:r>
          </w:p>
        </w:tc>
        <w:tc>
          <w:tcPr>
            <w:tcW w:w="891"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17</w:t>
            </w:r>
          </w:p>
        </w:tc>
        <w:tc>
          <w:tcPr>
            <w:tcW w:w="976"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21</w:t>
            </w:r>
          </w:p>
        </w:tc>
        <w:tc>
          <w:tcPr>
            <w:tcW w:w="891"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22</w:t>
            </w:r>
          </w:p>
        </w:tc>
        <w:tc>
          <w:tcPr>
            <w:tcW w:w="956"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20</w:t>
            </w:r>
          </w:p>
        </w:tc>
        <w:tc>
          <w:tcPr>
            <w:tcW w:w="960"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20</w:t>
            </w:r>
          </w:p>
        </w:tc>
        <w:tc>
          <w:tcPr>
            <w:tcW w:w="1026"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256</w:t>
            </w:r>
          </w:p>
        </w:tc>
      </w:tr>
      <w:tr w:rsidR="000E3041" w:rsidRPr="00073DC1" w:rsidTr="00A82376">
        <w:trPr>
          <w:trHeight w:val="288"/>
        </w:trPr>
        <w:tc>
          <w:tcPr>
            <w:tcW w:w="2690" w:type="dxa"/>
            <w:shd w:val="clear" w:color="auto" w:fill="auto"/>
            <w:noWrap/>
            <w:vAlign w:val="bottom"/>
            <w:hideMark/>
          </w:tcPr>
          <w:p w:rsidR="000E3041" w:rsidRPr="00073DC1" w:rsidRDefault="000E3041" w:rsidP="00A82376">
            <w:pPr>
              <w:spacing w:after="0"/>
              <w:rPr>
                <w:color w:val="000000"/>
                <w:sz w:val="20"/>
                <w:szCs w:val="20"/>
              </w:rPr>
            </w:pPr>
            <w:r w:rsidRPr="00073DC1">
              <w:rPr>
                <w:color w:val="000000"/>
                <w:sz w:val="20"/>
                <w:szCs w:val="20"/>
              </w:rPr>
              <w:t xml:space="preserve">Regular </w:t>
            </w:r>
            <w:r w:rsidR="00010F9A">
              <w:rPr>
                <w:color w:val="000000"/>
                <w:sz w:val="20"/>
                <w:szCs w:val="20"/>
              </w:rPr>
              <w:t>p</w:t>
            </w:r>
            <w:r w:rsidRPr="00073DC1">
              <w:rPr>
                <w:color w:val="000000"/>
                <w:sz w:val="20"/>
                <w:szCs w:val="20"/>
              </w:rPr>
              <w:t>roduction</w:t>
            </w:r>
          </w:p>
        </w:tc>
        <w:tc>
          <w:tcPr>
            <w:tcW w:w="891" w:type="dxa"/>
            <w:shd w:val="clear" w:color="auto" w:fill="auto"/>
            <w:vAlign w:val="center"/>
            <w:hideMark/>
          </w:tcPr>
          <w:p w:rsidR="000E3041" w:rsidRPr="00073DC1" w:rsidRDefault="000E3041" w:rsidP="00A82376">
            <w:pPr>
              <w:spacing w:after="0"/>
              <w:jc w:val="right"/>
              <w:rPr>
                <w:color w:val="000000"/>
                <w:sz w:val="18"/>
                <w:szCs w:val="18"/>
              </w:rPr>
            </w:pPr>
            <w:r>
              <w:rPr>
                <w:color w:val="000000"/>
                <w:sz w:val="18"/>
                <w:szCs w:val="18"/>
              </w:rPr>
              <w:t>1</w:t>
            </w:r>
            <w:r w:rsidR="00010F9A">
              <w:rPr>
                <w:color w:val="000000"/>
                <w:sz w:val="18"/>
                <w:szCs w:val="18"/>
              </w:rPr>
              <w:t>,</w:t>
            </w:r>
            <w:r>
              <w:rPr>
                <w:color w:val="000000"/>
                <w:sz w:val="18"/>
                <w:szCs w:val="18"/>
              </w:rPr>
              <w:t>150</w:t>
            </w:r>
          </w:p>
        </w:tc>
        <w:tc>
          <w:tcPr>
            <w:tcW w:w="891" w:type="dxa"/>
            <w:shd w:val="clear" w:color="auto" w:fill="auto"/>
            <w:vAlign w:val="center"/>
            <w:hideMark/>
          </w:tcPr>
          <w:p w:rsidR="000E3041" w:rsidRPr="00073DC1" w:rsidRDefault="000E3041" w:rsidP="00A82376">
            <w:pPr>
              <w:spacing w:after="0"/>
              <w:jc w:val="right"/>
              <w:rPr>
                <w:color w:val="000000"/>
                <w:sz w:val="18"/>
                <w:szCs w:val="18"/>
              </w:rPr>
            </w:pPr>
            <w:r>
              <w:rPr>
                <w:color w:val="000000"/>
                <w:sz w:val="18"/>
                <w:szCs w:val="18"/>
              </w:rPr>
              <w:t>850</w:t>
            </w:r>
          </w:p>
        </w:tc>
        <w:tc>
          <w:tcPr>
            <w:tcW w:w="976" w:type="dxa"/>
            <w:shd w:val="clear" w:color="auto" w:fill="auto"/>
            <w:vAlign w:val="center"/>
            <w:hideMark/>
          </w:tcPr>
          <w:p w:rsidR="000E3041" w:rsidRPr="00073DC1" w:rsidRDefault="000E3041" w:rsidP="00A82376">
            <w:pPr>
              <w:spacing w:after="0"/>
              <w:jc w:val="right"/>
              <w:rPr>
                <w:color w:val="000000"/>
                <w:sz w:val="18"/>
                <w:szCs w:val="18"/>
              </w:rPr>
            </w:pPr>
            <w:r>
              <w:rPr>
                <w:color w:val="000000"/>
                <w:sz w:val="18"/>
                <w:szCs w:val="18"/>
              </w:rPr>
              <w:t>1</w:t>
            </w:r>
            <w:r w:rsidR="00010F9A">
              <w:rPr>
                <w:color w:val="000000"/>
                <w:sz w:val="18"/>
                <w:szCs w:val="18"/>
              </w:rPr>
              <w:t>,</w:t>
            </w:r>
            <w:r>
              <w:rPr>
                <w:color w:val="000000"/>
                <w:sz w:val="18"/>
                <w:szCs w:val="18"/>
              </w:rPr>
              <w:t>008</w:t>
            </w:r>
          </w:p>
        </w:tc>
        <w:tc>
          <w:tcPr>
            <w:tcW w:w="891"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880</w:t>
            </w:r>
          </w:p>
        </w:tc>
        <w:tc>
          <w:tcPr>
            <w:tcW w:w="956"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720</w:t>
            </w:r>
          </w:p>
        </w:tc>
        <w:tc>
          <w:tcPr>
            <w:tcW w:w="960" w:type="dxa"/>
            <w:shd w:val="clear" w:color="auto" w:fill="auto"/>
            <w:vAlign w:val="center"/>
            <w:hideMark/>
          </w:tcPr>
          <w:p w:rsidR="000E3041" w:rsidRPr="00073DC1" w:rsidRDefault="000E3041" w:rsidP="00A82376">
            <w:pPr>
              <w:spacing w:after="0"/>
              <w:jc w:val="right"/>
              <w:rPr>
                <w:color w:val="000000"/>
                <w:sz w:val="18"/>
                <w:szCs w:val="18"/>
              </w:rPr>
            </w:pPr>
            <w:r w:rsidRPr="00073DC1">
              <w:rPr>
                <w:color w:val="000000"/>
                <w:sz w:val="18"/>
                <w:szCs w:val="18"/>
              </w:rPr>
              <w:t>600</w:t>
            </w:r>
          </w:p>
        </w:tc>
        <w:tc>
          <w:tcPr>
            <w:tcW w:w="1026" w:type="dxa"/>
            <w:shd w:val="clear" w:color="auto" w:fill="auto"/>
            <w:vAlign w:val="center"/>
            <w:hideMark/>
          </w:tcPr>
          <w:p w:rsidR="000E3041" w:rsidRPr="00073DC1" w:rsidRDefault="000E3041" w:rsidP="00A82376">
            <w:pPr>
              <w:spacing w:after="0"/>
              <w:jc w:val="right"/>
              <w:rPr>
                <w:color w:val="000000"/>
                <w:sz w:val="18"/>
                <w:szCs w:val="18"/>
              </w:rPr>
            </w:pPr>
          </w:p>
        </w:tc>
      </w:tr>
      <w:tr w:rsidR="000E3041" w:rsidRPr="00073DC1" w:rsidTr="00A82376">
        <w:trPr>
          <w:trHeight w:val="288"/>
        </w:trPr>
        <w:tc>
          <w:tcPr>
            <w:tcW w:w="2690" w:type="dxa"/>
            <w:shd w:val="clear" w:color="auto" w:fill="auto"/>
            <w:noWrap/>
            <w:vAlign w:val="bottom"/>
            <w:hideMark/>
          </w:tcPr>
          <w:p w:rsidR="000E3041" w:rsidRPr="00073DC1" w:rsidRDefault="000E3041" w:rsidP="00A82376">
            <w:pPr>
              <w:spacing w:after="0"/>
              <w:rPr>
                <w:color w:val="000000"/>
                <w:sz w:val="20"/>
                <w:szCs w:val="20"/>
              </w:rPr>
            </w:pPr>
            <w:r w:rsidRPr="00073DC1">
              <w:rPr>
                <w:color w:val="000000"/>
                <w:sz w:val="20"/>
                <w:szCs w:val="20"/>
              </w:rPr>
              <w:t xml:space="preserve">Overtime </w:t>
            </w:r>
            <w:r w:rsidR="00010F9A">
              <w:rPr>
                <w:color w:val="000000"/>
                <w:sz w:val="20"/>
                <w:szCs w:val="20"/>
              </w:rPr>
              <w:t>p</w:t>
            </w:r>
            <w:r w:rsidRPr="00073DC1">
              <w:rPr>
                <w:color w:val="000000"/>
                <w:sz w:val="20"/>
                <w:szCs w:val="20"/>
              </w:rPr>
              <w:t>roduction units</w:t>
            </w:r>
          </w:p>
        </w:tc>
        <w:tc>
          <w:tcPr>
            <w:tcW w:w="891" w:type="dxa"/>
            <w:shd w:val="clear" w:color="auto" w:fill="auto"/>
            <w:vAlign w:val="center"/>
            <w:hideMark/>
          </w:tcPr>
          <w:p w:rsidR="000E3041" w:rsidRPr="00073DC1" w:rsidRDefault="000E3041" w:rsidP="00A82376">
            <w:pPr>
              <w:spacing w:after="0"/>
              <w:rPr>
                <w:color w:val="000000"/>
              </w:rPr>
            </w:pPr>
            <w:r>
              <w:rPr>
                <w:color w:val="000000"/>
              </w:rPr>
              <w:t>300</w:t>
            </w:r>
          </w:p>
        </w:tc>
        <w:tc>
          <w:tcPr>
            <w:tcW w:w="891" w:type="dxa"/>
            <w:shd w:val="clear" w:color="auto" w:fill="auto"/>
            <w:vAlign w:val="center"/>
            <w:hideMark/>
          </w:tcPr>
          <w:p w:rsidR="000E3041" w:rsidRPr="00073DC1" w:rsidRDefault="000E3041" w:rsidP="00A82376">
            <w:pPr>
              <w:spacing w:after="0"/>
              <w:jc w:val="right"/>
              <w:rPr>
                <w:color w:val="000000"/>
                <w:sz w:val="18"/>
                <w:szCs w:val="18"/>
              </w:rPr>
            </w:pPr>
            <w:r>
              <w:rPr>
                <w:color w:val="000000"/>
                <w:sz w:val="18"/>
                <w:szCs w:val="18"/>
              </w:rPr>
              <w:t>450</w:t>
            </w:r>
          </w:p>
        </w:tc>
        <w:tc>
          <w:tcPr>
            <w:tcW w:w="976" w:type="dxa"/>
            <w:shd w:val="clear" w:color="auto" w:fill="auto"/>
            <w:vAlign w:val="center"/>
            <w:hideMark/>
          </w:tcPr>
          <w:p w:rsidR="000E3041" w:rsidRPr="00073DC1" w:rsidRDefault="000E3041" w:rsidP="00A82376">
            <w:pPr>
              <w:spacing w:after="0"/>
              <w:jc w:val="right"/>
              <w:rPr>
                <w:color w:val="000000"/>
                <w:sz w:val="18"/>
                <w:szCs w:val="18"/>
              </w:rPr>
            </w:pPr>
          </w:p>
        </w:tc>
        <w:tc>
          <w:tcPr>
            <w:tcW w:w="891" w:type="dxa"/>
            <w:shd w:val="clear" w:color="auto" w:fill="auto"/>
            <w:vAlign w:val="center"/>
            <w:hideMark/>
          </w:tcPr>
          <w:p w:rsidR="000E3041" w:rsidRPr="00073DC1" w:rsidRDefault="000E3041" w:rsidP="00A82376">
            <w:pPr>
              <w:spacing w:after="0"/>
              <w:rPr>
                <w:sz w:val="20"/>
                <w:szCs w:val="20"/>
              </w:rPr>
            </w:pPr>
          </w:p>
        </w:tc>
        <w:tc>
          <w:tcPr>
            <w:tcW w:w="956" w:type="dxa"/>
            <w:shd w:val="clear" w:color="auto" w:fill="auto"/>
            <w:vAlign w:val="center"/>
            <w:hideMark/>
          </w:tcPr>
          <w:p w:rsidR="000E3041" w:rsidRPr="00073DC1" w:rsidRDefault="000E3041" w:rsidP="00A82376">
            <w:pPr>
              <w:spacing w:after="0"/>
              <w:rPr>
                <w:sz w:val="20"/>
                <w:szCs w:val="20"/>
              </w:rPr>
            </w:pPr>
          </w:p>
        </w:tc>
        <w:tc>
          <w:tcPr>
            <w:tcW w:w="960" w:type="dxa"/>
            <w:shd w:val="clear" w:color="auto" w:fill="auto"/>
            <w:vAlign w:val="center"/>
            <w:hideMark/>
          </w:tcPr>
          <w:p w:rsidR="000E3041" w:rsidRPr="00073DC1" w:rsidRDefault="000E3041" w:rsidP="00A82376">
            <w:pPr>
              <w:spacing w:after="0"/>
              <w:rPr>
                <w:sz w:val="20"/>
                <w:szCs w:val="20"/>
              </w:rPr>
            </w:pPr>
          </w:p>
        </w:tc>
        <w:tc>
          <w:tcPr>
            <w:tcW w:w="1026" w:type="dxa"/>
            <w:shd w:val="clear" w:color="auto" w:fill="auto"/>
            <w:vAlign w:val="center"/>
            <w:hideMark/>
          </w:tcPr>
          <w:p w:rsidR="000E3041" w:rsidRPr="00073DC1" w:rsidRDefault="000E3041" w:rsidP="00A82376">
            <w:pPr>
              <w:spacing w:after="0"/>
              <w:rPr>
                <w:sz w:val="20"/>
                <w:szCs w:val="20"/>
              </w:rPr>
            </w:pPr>
          </w:p>
        </w:tc>
      </w:tr>
      <w:tr w:rsidR="000E3041" w:rsidRPr="00073DC1" w:rsidTr="00A82376">
        <w:trPr>
          <w:trHeight w:val="288"/>
        </w:trPr>
        <w:tc>
          <w:tcPr>
            <w:tcW w:w="2690" w:type="dxa"/>
            <w:shd w:val="clear" w:color="auto" w:fill="auto"/>
            <w:noWrap/>
            <w:vAlign w:val="bottom"/>
            <w:hideMark/>
          </w:tcPr>
          <w:p w:rsidR="000E3041" w:rsidRPr="00073DC1" w:rsidRDefault="00010F9A" w:rsidP="00A82376">
            <w:pPr>
              <w:spacing w:after="0"/>
              <w:rPr>
                <w:color w:val="000000"/>
                <w:sz w:val="20"/>
                <w:szCs w:val="20"/>
              </w:rPr>
            </w:pPr>
            <w:r>
              <w:rPr>
                <w:color w:val="000000"/>
                <w:sz w:val="20"/>
                <w:szCs w:val="20"/>
              </w:rPr>
              <w:t>Number of w</w:t>
            </w:r>
            <w:r w:rsidR="000E3041" w:rsidRPr="00073DC1">
              <w:rPr>
                <w:color w:val="000000"/>
                <w:sz w:val="20"/>
                <w:szCs w:val="20"/>
              </w:rPr>
              <w:t xml:space="preserve">orkers </w:t>
            </w:r>
            <w:r>
              <w:rPr>
                <w:color w:val="000000"/>
                <w:sz w:val="20"/>
                <w:szCs w:val="20"/>
              </w:rPr>
              <w:t>r</w:t>
            </w:r>
            <w:r w:rsidR="000E3041" w:rsidRPr="00073DC1">
              <w:rPr>
                <w:color w:val="000000"/>
                <w:sz w:val="20"/>
                <w:szCs w:val="20"/>
              </w:rPr>
              <w:t>equired</w:t>
            </w:r>
          </w:p>
        </w:tc>
        <w:tc>
          <w:tcPr>
            <w:tcW w:w="891" w:type="dxa"/>
            <w:shd w:val="clear" w:color="auto" w:fill="auto"/>
            <w:noWrap/>
            <w:vAlign w:val="bottom"/>
            <w:hideMark/>
          </w:tcPr>
          <w:p w:rsidR="000E3041" w:rsidRPr="00073DC1" w:rsidRDefault="000E3041" w:rsidP="00A82376">
            <w:pPr>
              <w:spacing w:after="0"/>
              <w:jc w:val="right"/>
              <w:rPr>
                <w:color w:val="000000"/>
                <w:sz w:val="18"/>
                <w:szCs w:val="18"/>
              </w:rPr>
            </w:pPr>
            <w:r w:rsidRPr="00073DC1">
              <w:rPr>
                <w:color w:val="000000"/>
                <w:sz w:val="18"/>
                <w:szCs w:val="18"/>
              </w:rPr>
              <w:t>32</w:t>
            </w:r>
          </w:p>
        </w:tc>
        <w:tc>
          <w:tcPr>
            <w:tcW w:w="891" w:type="dxa"/>
            <w:shd w:val="clear" w:color="auto" w:fill="auto"/>
            <w:noWrap/>
            <w:vAlign w:val="bottom"/>
            <w:hideMark/>
          </w:tcPr>
          <w:p w:rsidR="000E3041" w:rsidRPr="00073DC1" w:rsidRDefault="000E3041" w:rsidP="00A82376">
            <w:pPr>
              <w:spacing w:after="0"/>
              <w:jc w:val="right"/>
              <w:rPr>
                <w:color w:val="000000"/>
                <w:sz w:val="18"/>
                <w:szCs w:val="18"/>
              </w:rPr>
            </w:pPr>
            <w:r w:rsidRPr="00073DC1">
              <w:rPr>
                <w:color w:val="000000"/>
                <w:sz w:val="18"/>
                <w:szCs w:val="18"/>
              </w:rPr>
              <w:t>39</w:t>
            </w:r>
          </w:p>
        </w:tc>
        <w:tc>
          <w:tcPr>
            <w:tcW w:w="976" w:type="dxa"/>
            <w:shd w:val="clear" w:color="auto" w:fill="auto"/>
            <w:noWrap/>
            <w:vAlign w:val="bottom"/>
            <w:hideMark/>
          </w:tcPr>
          <w:p w:rsidR="000E3041" w:rsidRPr="00073DC1" w:rsidRDefault="000E3041" w:rsidP="00A82376">
            <w:pPr>
              <w:spacing w:after="0"/>
              <w:jc w:val="right"/>
              <w:rPr>
                <w:color w:val="000000"/>
                <w:sz w:val="18"/>
                <w:szCs w:val="18"/>
              </w:rPr>
            </w:pPr>
            <w:r w:rsidRPr="00073DC1">
              <w:rPr>
                <w:color w:val="000000"/>
                <w:sz w:val="18"/>
                <w:szCs w:val="18"/>
              </w:rPr>
              <w:t>24</w:t>
            </w:r>
          </w:p>
        </w:tc>
        <w:tc>
          <w:tcPr>
            <w:tcW w:w="891" w:type="dxa"/>
            <w:shd w:val="clear" w:color="auto" w:fill="auto"/>
            <w:noWrap/>
            <w:vAlign w:val="bottom"/>
            <w:hideMark/>
          </w:tcPr>
          <w:p w:rsidR="000E3041" w:rsidRPr="00073DC1" w:rsidRDefault="000E3041" w:rsidP="00A82376">
            <w:pPr>
              <w:spacing w:after="0"/>
              <w:jc w:val="right"/>
              <w:rPr>
                <w:color w:val="000000"/>
                <w:sz w:val="18"/>
                <w:szCs w:val="18"/>
              </w:rPr>
            </w:pPr>
            <w:r w:rsidRPr="00073DC1">
              <w:rPr>
                <w:color w:val="000000"/>
                <w:sz w:val="18"/>
                <w:szCs w:val="18"/>
              </w:rPr>
              <w:t>20</w:t>
            </w:r>
          </w:p>
        </w:tc>
        <w:tc>
          <w:tcPr>
            <w:tcW w:w="956" w:type="dxa"/>
            <w:shd w:val="clear" w:color="auto" w:fill="auto"/>
            <w:noWrap/>
            <w:vAlign w:val="bottom"/>
            <w:hideMark/>
          </w:tcPr>
          <w:p w:rsidR="000E3041" w:rsidRPr="00073DC1" w:rsidRDefault="000E3041" w:rsidP="00A82376">
            <w:pPr>
              <w:spacing w:after="0"/>
              <w:jc w:val="right"/>
              <w:rPr>
                <w:color w:val="000000"/>
                <w:sz w:val="18"/>
                <w:szCs w:val="18"/>
              </w:rPr>
            </w:pPr>
            <w:r w:rsidRPr="00073DC1">
              <w:rPr>
                <w:color w:val="000000"/>
                <w:sz w:val="18"/>
                <w:szCs w:val="18"/>
              </w:rPr>
              <w:t>18</w:t>
            </w:r>
          </w:p>
        </w:tc>
        <w:tc>
          <w:tcPr>
            <w:tcW w:w="960" w:type="dxa"/>
            <w:shd w:val="clear" w:color="auto" w:fill="auto"/>
            <w:noWrap/>
            <w:vAlign w:val="bottom"/>
            <w:hideMark/>
          </w:tcPr>
          <w:p w:rsidR="000E3041" w:rsidRPr="00073DC1" w:rsidRDefault="000E3041" w:rsidP="00A82376">
            <w:pPr>
              <w:spacing w:after="0"/>
              <w:jc w:val="right"/>
              <w:rPr>
                <w:color w:val="000000"/>
                <w:sz w:val="18"/>
                <w:szCs w:val="18"/>
              </w:rPr>
            </w:pPr>
            <w:r w:rsidRPr="00073DC1">
              <w:rPr>
                <w:color w:val="000000"/>
                <w:sz w:val="18"/>
                <w:szCs w:val="18"/>
              </w:rPr>
              <w:t>15</w:t>
            </w:r>
          </w:p>
        </w:tc>
        <w:tc>
          <w:tcPr>
            <w:tcW w:w="1026" w:type="dxa"/>
            <w:shd w:val="clear" w:color="auto" w:fill="auto"/>
            <w:noWrap/>
            <w:vAlign w:val="bottom"/>
            <w:hideMark/>
          </w:tcPr>
          <w:p w:rsidR="000E3041" w:rsidRPr="00073DC1" w:rsidRDefault="000E3041" w:rsidP="00A82376">
            <w:pPr>
              <w:spacing w:after="0"/>
              <w:jc w:val="right"/>
              <w:rPr>
                <w:color w:val="000000"/>
                <w:sz w:val="18"/>
                <w:szCs w:val="18"/>
              </w:rPr>
            </w:pPr>
          </w:p>
        </w:tc>
      </w:tr>
      <w:tr w:rsidR="000E3041" w:rsidRPr="00073DC1" w:rsidTr="00A82376">
        <w:trPr>
          <w:trHeight w:val="288"/>
        </w:trPr>
        <w:tc>
          <w:tcPr>
            <w:tcW w:w="2690" w:type="dxa"/>
            <w:shd w:val="clear" w:color="auto" w:fill="auto"/>
            <w:noWrap/>
            <w:vAlign w:val="bottom"/>
            <w:hideMark/>
          </w:tcPr>
          <w:p w:rsidR="000E3041" w:rsidRPr="00073DC1" w:rsidRDefault="00010F9A" w:rsidP="00A82376">
            <w:pPr>
              <w:spacing w:after="0"/>
              <w:rPr>
                <w:color w:val="000000"/>
                <w:sz w:val="20"/>
                <w:szCs w:val="20"/>
              </w:rPr>
            </w:pPr>
            <w:r>
              <w:rPr>
                <w:color w:val="000000"/>
                <w:sz w:val="20"/>
                <w:szCs w:val="20"/>
              </w:rPr>
              <w:t>Number of w</w:t>
            </w:r>
            <w:r w:rsidR="000E3041" w:rsidRPr="00073DC1">
              <w:rPr>
                <w:color w:val="000000"/>
                <w:sz w:val="20"/>
                <w:szCs w:val="20"/>
              </w:rPr>
              <w:t xml:space="preserve">orkers </w:t>
            </w:r>
            <w:r>
              <w:rPr>
                <w:color w:val="000000"/>
                <w:sz w:val="20"/>
                <w:szCs w:val="20"/>
              </w:rPr>
              <w:t>h</w:t>
            </w:r>
            <w:r w:rsidR="000E3041" w:rsidRPr="00073DC1">
              <w:rPr>
                <w:color w:val="000000"/>
                <w:sz w:val="20"/>
                <w:szCs w:val="20"/>
              </w:rPr>
              <w:t>ired</w:t>
            </w:r>
          </w:p>
        </w:tc>
        <w:tc>
          <w:tcPr>
            <w:tcW w:w="891" w:type="dxa"/>
            <w:shd w:val="clear" w:color="auto" w:fill="auto"/>
            <w:noWrap/>
            <w:vAlign w:val="bottom"/>
            <w:hideMark/>
          </w:tcPr>
          <w:p w:rsidR="000E3041" w:rsidRPr="00073DC1" w:rsidRDefault="000E3041" w:rsidP="00A82376">
            <w:pPr>
              <w:spacing w:after="0"/>
              <w:jc w:val="right"/>
              <w:rPr>
                <w:color w:val="000000"/>
                <w:sz w:val="18"/>
                <w:szCs w:val="18"/>
              </w:rPr>
            </w:pPr>
            <w:r>
              <w:rPr>
                <w:color w:val="000000"/>
                <w:sz w:val="18"/>
                <w:szCs w:val="18"/>
              </w:rPr>
              <w:t>0</w:t>
            </w:r>
          </w:p>
        </w:tc>
        <w:tc>
          <w:tcPr>
            <w:tcW w:w="891" w:type="dxa"/>
            <w:shd w:val="clear" w:color="auto" w:fill="auto"/>
            <w:noWrap/>
            <w:vAlign w:val="bottom"/>
            <w:hideMark/>
          </w:tcPr>
          <w:p w:rsidR="000E3041" w:rsidRPr="00073DC1" w:rsidRDefault="000E3041" w:rsidP="00A82376">
            <w:pPr>
              <w:spacing w:after="0"/>
              <w:jc w:val="right"/>
              <w:rPr>
                <w:color w:val="000000"/>
                <w:sz w:val="18"/>
                <w:szCs w:val="18"/>
              </w:rPr>
            </w:pPr>
            <w:r>
              <w:rPr>
                <w:color w:val="000000"/>
                <w:sz w:val="18"/>
                <w:szCs w:val="18"/>
              </w:rPr>
              <w:t>0</w:t>
            </w:r>
          </w:p>
        </w:tc>
        <w:tc>
          <w:tcPr>
            <w:tcW w:w="976" w:type="dxa"/>
            <w:shd w:val="clear" w:color="auto" w:fill="auto"/>
            <w:noWrap/>
            <w:vAlign w:val="bottom"/>
            <w:hideMark/>
          </w:tcPr>
          <w:p w:rsidR="000E3041" w:rsidRPr="00073DC1" w:rsidRDefault="000E3041" w:rsidP="00A82376">
            <w:pPr>
              <w:spacing w:after="0"/>
              <w:jc w:val="right"/>
              <w:rPr>
                <w:color w:val="000000"/>
                <w:sz w:val="18"/>
                <w:szCs w:val="18"/>
              </w:rPr>
            </w:pPr>
            <w:r w:rsidRPr="00073DC1">
              <w:rPr>
                <w:color w:val="000000"/>
                <w:sz w:val="18"/>
                <w:szCs w:val="18"/>
              </w:rPr>
              <w:t>0</w:t>
            </w:r>
          </w:p>
        </w:tc>
        <w:tc>
          <w:tcPr>
            <w:tcW w:w="891" w:type="dxa"/>
            <w:shd w:val="clear" w:color="auto" w:fill="auto"/>
            <w:noWrap/>
            <w:vAlign w:val="bottom"/>
            <w:hideMark/>
          </w:tcPr>
          <w:p w:rsidR="000E3041" w:rsidRPr="00073DC1" w:rsidRDefault="000E3041" w:rsidP="00A82376">
            <w:pPr>
              <w:spacing w:after="0"/>
              <w:jc w:val="right"/>
              <w:rPr>
                <w:color w:val="000000"/>
                <w:sz w:val="18"/>
                <w:szCs w:val="18"/>
              </w:rPr>
            </w:pPr>
            <w:r w:rsidRPr="00073DC1">
              <w:rPr>
                <w:color w:val="000000"/>
                <w:sz w:val="18"/>
                <w:szCs w:val="18"/>
              </w:rPr>
              <w:t>0</w:t>
            </w:r>
          </w:p>
        </w:tc>
        <w:tc>
          <w:tcPr>
            <w:tcW w:w="956" w:type="dxa"/>
            <w:shd w:val="clear" w:color="auto" w:fill="auto"/>
            <w:noWrap/>
            <w:vAlign w:val="bottom"/>
            <w:hideMark/>
          </w:tcPr>
          <w:p w:rsidR="000E3041" w:rsidRPr="00073DC1" w:rsidRDefault="000E3041" w:rsidP="00A82376">
            <w:pPr>
              <w:spacing w:after="0"/>
              <w:jc w:val="right"/>
              <w:rPr>
                <w:color w:val="000000"/>
                <w:sz w:val="18"/>
                <w:szCs w:val="18"/>
              </w:rPr>
            </w:pPr>
            <w:r w:rsidRPr="00073DC1">
              <w:rPr>
                <w:color w:val="000000"/>
                <w:sz w:val="18"/>
                <w:szCs w:val="18"/>
              </w:rPr>
              <w:t>0</w:t>
            </w:r>
          </w:p>
        </w:tc>
        <w:tc>
          <w:tcPr>
            <w:tcW w:w="960" w:type="dxa"/>
            <w:shd w:val="clear" w:color="auto" w:fill="auto"/>
            <w:noWrap/>
            <w:vAlign w:val="bottom"/>
            <w:hideMark/>
          </w:tcPr>
          <w:p w:rsidR="000E3041" w:rsidRPr="00073DC1" w:rsidRDefault="000E3041" w:rsidP="00A82376">
            <w:pPr>
              <w:spacing w:after="0"/>
              <w:jc w:val="right"/>
              <w:rPr>
                <w:color w:val="000000"/>
                <w:sz w:val="18"/>
                <w:szCs w:val="18"/>
              </w:rPr>
            </w:pPr>
            <w:r w:rsidRPr="00073DC1">
              <w:rPr>
                <w:color w:val="000000"/>
                <w:sz w:val="18"/>
                <w:szCs w:val="18"/>
              </w:rPr>
              <w:t>0</w:t>
            </w:r>
          </w:p>
        </w:tc>
        <w:tc>
          <w:tcPr>
            <w:tcW w:w="1026" w:type="dxa"/>
            <w:shd w:val="clear" w:color="auto" w:fill="auto"/>
            <w:noWrap/>
            <w:vAlign w:val="bottom"/>
            <w:hideMark/>
          </w:tcPr>
          <w:p w:rsidR="000E3041" w:rsidRPr="00073DC1" w:rsidRDefault="000E3041" w:rsidP="00A82376">
            <w:pPr>
              <w:spacing w:after="0"/>
              <w:jc w:val="right"/>
              <w:rPr>
                <w:color w:val="000000"/>
                <w:sz w:val="18"/>
                <w:szCs w:val="18"/>
              </w:rPr>
            </w:pPr>
          </w:p>
        </w:tc>
      </w:tr>
      <w:tr w:rsidR="000E3041" w:rsidRPr="00073DC1" w:rsidTr="00A82376">
        <w:trPr>
          <w:trHeight w:val="288"/>
        </w:trPr>
        <w:tc>
          <w:tcPr>
            <w:tcW w:w="2690" w:type="dxa"/>
            <w:shd w:val="clear" w:color="auto" w:fill="auto"/>
            <w:noWrap/>
            <w:vAlign w:val="bottom"/>
            <w:hideMark/>
          </w:tcPr>
          <w:p w:rsidR="000E3041" w:rsidRPr="00073DC1" w:rsidRDefault="00010F9A" w:rsidP="00A82376">
            <w:pPr>
              <w:spacing w:after="0"/>
              <w:rPr>
                <w:color w:val="000000"/>
                <w:sz w:val="20"/>
                <w:szCs w:val="20"/>
              </w:rPr>
            </w:pPr>
            <w:r>
              <w:rPr>
                <w:color w:val="000000"/>
                <w:sz w:val="20"/>
                <w:szCs w:val="20"/>
              </w:rPr>
              <w:t>Number of w</w:t>
            </w:r>
            <w:r w:rsidR="000E3041" w:rsidRPr="00073DC1">
              <w:rPr>
                <w:color w:val="000000"/>
                <w:sz w:val="20"/>
                <w:szCs w:val="20"/>
              </w:rPr>
              <w:t xml:space="preserve">orkers </w:t>
            </w:r>
            <w:r>
              <w:rPr>
                <w:color w:val="000000"/>
                <w:sz w:val="20"/>
                <w:szCs w:val="20"/>
              </w:rPr>
              <w:t>f</w:t>
            </w:r>
            <w:r w:rsidR="000E3041" w:rsidRPr="00073DC1">
              <w:rPr>
                <w:color w:val="000000"/>
                <w:sz w:val="20"/>
                <w:szCs w:val="20"/>
              </w:rPr>
              <w:t>ired</w:t>
            </w:r>
          </w:p>
        </w:tc>
        <w:tc>
          <w:tcPr>
            <w:tcW w:w="891" w:type="dxa"/>
            <w:shd w:val="clear" w:color="auto" w:fill="auto"/>
            <w:noWrap/>
            <w:vAlign w:val="bottom"/>
            <w:hideMark/>
          </w:tcPr>
          <w:p w:rsidR="000E3041" w:rsidRPr="00073DC1" w:rsidRDefault="000E3041" w:rsidP="00A82376">
            <w:pPr>
              <w:spacing w:after="0"/>
              <w:jc w:val="right"/>
              <w:rPr>
                <w:color w:val="000000"/>
                <w:sz w:val="18"/>
                <w:szCs w:val="18"/>
              </w:rPr>
            </w:pPr>
            <w:r>
              <w:rPr>
                <w:color w:val="000000"/>
                <w:sz w:val="18"/>
                <w:szCs w:val="18"/>
              </w:rPr>
              <w:t>5</w:t>
            </w:r>
          </w:p>
        </w:tc>
        <w:tc>
          <w:tcPr>
            <w:tcW w:w="891" w:type="dxa"/>
            <w:shd w:val="clear" w:color="auto" w:fill="auto"/>
            <w:noWrap/>
            <w:vAlign w:val="bottom"/>
            <w:hideMark/>
          </w:tcPr>
          <w:p w:rsidR="000E3041" w:rsidRPr="00073DC1" w:rsidRDefault="000E3041" w:rsidP="00A82376">
            <w:pPr>
              <w:spacing w:after="0"/>
              <w:jc w:val="right"/>
              <w:rPr>
                <w:color w:val="000000"/>
                <w:sz w:val="18"/>
                <w:szCs w:val="18"/>
              </w:rPr>
            </w:pPr>
            <w:r w:rsidRPr="00073DC1">
              <w:rPr>
                <w:color w:val="000000"/>
                <w:sz w:val="18"/>
                <w:szCs w:val="18"/>
              </w:rPr>
              <w:t>0</w:t>
            </w:r>
          </w:p>
        </w:tc>
        <w:tc>
          <w:tcPr>
            <w:tcW w:w="976" w:type="dxa"/>
            <w:shd w:val="clear" w:color="auto" w:fill="auto"/>
            <w:noWrap/>
            <w:vAlign w:val="bottom"/>
            <w:hideMark/>
          </w:tcPr>
          <w:p w:rsidR="000E3041" w:rsidRPr="00073DC1" w:rsidRDefault="000E3041" w:rsidP="00A82376">
            <w:pPr>
              <w:spacing w:after="0"/>
              <w:jc w:val="right"/>
              <w:rPr>
                <w:color w:val="000000"/>
                <w:sz w:val="18"/>
                <w:szCs w:val="18"/>
              </w:rPr>
            </w:pPr>
            <w:r>
              <w:rPr>
                <w:color w:val="000000"/>
                <w:sz w:val="18"/>
                <w:szCs w:val="18"/>
              </w:rPr>
              <w:t>1</w:t>
            </w:r>
          </w:p>
        </w:tc>
        <w:tc>
          <w:tcPr>
            <w:tcW w:w="891" w:type="dxa"/>
            <w:shd w:val="clear" w:color="auto" w:fill="auto"/>
            <w:noWrap/>
            <w:vAlign w:val="bottom"/>
            <w:hideMark/>
          </w:tcPr>
          <w:p w:rsidR="000E3041" w:rsidRPr="00073DC1" w:rsidRDefault="000E3041" w:rsidP="00A82376">
            <w:pPr>
              <w:spacing w:after="0"/>
              <w:jc w:val="right"/>
              <w:rPr>
                <w:color w:val="000000"/>
                <w:sz w:val="18"/>
                <w:szCs w:val="18"/>
              </w:rPr>
            </w:pPr>
            <w:r>
              <w:rPr>
                <w:color w:val="000000"/>
                <w:sz w:val="18"/>
                <w:szCs w:val="18"/>
              </w:rPr>
              <w:t>4</w:t>
            </w:r>
          </w:p>
        </w:tc>
        <w:tc>
          <w:tcPr>
            <w:tcW w:w="956" w:type="dxa"/>
            <w:shd w:val="clear" w:color="auto" w:fill="auto"/>
            <w:noWrap/>
            <w:vAlign w:val="bottom"/>
            <w:hideMark/>
          </w:tcPr>
          <w:p w:rsidR="000E3041" w:rsidRPr="00073DC1" w:rsidRDefault="000E3041" w:rsidP="00A82376">
            <w:pPr>
              <w:spacing w:after="0"/>
              <w:jc w:val="right"/>
              <w:rPr>
                <w:color w:val="000000"/>
                <w:sz w:val="18"/>
                <w:szCs w:val="18"/>
              </w:rPr>
            </w:pPr>
            <w:r>
              <w:rPr>
                <w:color w:val="000000"/>
                <w:sz w:val="18"/>
                <w:szCs w:val="18"/>
              </w:rPr>
              <w:t>2</w:t>
            </w:r>
          </w:p>
        </w:tc>
        <w:tc>
          <w:tcPr>
            <w:tcW w:w="960" w:type="dxa"/>
            <w:shd w:val="clear" w:color="auto" w:fill="auto"/>
            <w:noWrap/>
            <w:vAlign w:val="bottom"/>
            <w:hideMark/>
          </w:tcPr>
          <w:p w:rsidR="000E3041" w:rsidRPr="00073DC1" w:rsidRDefault="000E3041" w:rsidP="00A82376">
            <w:pPr>
              <w:spacing w:after="0"/>
              <w:jc w:val="right"/>
              <w:rPr>
                <w:color w:val="000000"/>
                <w:sz w:val="18"/>
                <w:szCs w:val="18"/>
              </w:rPr>
            </w:pPr>
            <w:r>
              <w:rPr>
                <w:color w:val="000000"/>
                <w:sz w:val="18"/>
                <w:szCs w:val="18"/>
              </w:rPr>
              <w:t>3</w:t>
            </w:r>
          </w:p>
        </w:tc>
        <w:tc>
          <w:tcPr>
            <w:tcW w:w="1026" w:type="dxa"/>
            <w:shd w:val="clear" w:color="auto" w:fill="auto"/>
            <w:noWrap/>
            <w:vAlign w:val="bottom"/>
            <w:hideMark/>
          </w:tcPr>
          <w:p w:rsidR="000E3041" w:rsidRPr="00073DC1" w:rsidRDefault="000E3041" w:rsidP="00A82376">
            <w:pPr>
              <w:spacing w:after="0"/>
              <w:jc w:val="right"/>
              <w:rPr>
                <w:color w:val="000000"/>
                <w:sz w:val="18"/>
                <w:szCs w:val="18"/>
              </w:rPr>
            </w:pPr>
          </w:p>
        </w:tc>
      </w:tr>
      <w:tr w:rsidR="000E3041" w:rsidRPr="00073DC1" w:rsidTr="00A82376">
        <w:trPr>
          <w:trHeight w:val="288"/>
        </w:trPr>
        <w:tc>
          <w:tcPr>
            <w:tcW w:w="2690" w:type="dxa"/>
            <w:shd w:val="clear" w:color="auto" w:fill="auto"/>
            <w:noWrap/>
            <w:vAlign w:val="bottom"/>
            <w:hideMark/>
          </w:tcPr>
          <w:p w:rsidR="000E3041" w:rsidRPr="00073DC1" w:rsidRDefault="000E3041" w:rsidP="00A82376">
            <w:pPr>
              <w:spacing w:after="0"/>
              <w:rPr>
                <w:color w:val="000000"/>
                <w:sz w:val="20"/>
                <w:szCs w:val="20"/>
              </w:rPr>
            </w:pPr>
            <w:r w:rsidRPr="00073DC1">
              <w:rPr>
                <w:color w:val="000000"/>
                <w:sz w:val="20"/>
                <w:szCs w:val="20"/>
              </w:rPr>
              <w:t xml:space="preserve">Workers on </w:t>
            </w:r>
            <w:r w:rsidR="00010F9A">
              <w:rPr>
                <w:color w:val="000000"/>
                <w:sz w:val="20"/>
                <w:szCs w:val="20"/>
              </w:rPr>
              <w:t>p</w:t>
            </w:r>
            <w:r w:rsidRPr="00073DC1">
              <w:rPr>
                <w:color w:val="000000"/>
                <w:sz w:val="20"/>
                <w:szCs w:val="20"/>
              </w:rPr>
              <w:t>ayroll</w:t>
            </w:r>
          </w:p>
        </w:tc>
        <w:tc>
          <w:tcPr>
            <w:tcW w:w="891" w:type="dxa"/>
            <w:shd w:val="clear" w:color="auto" w:fill="auto"/>
            <w:noWrap/>
            <w:vAlign w:val="bottom"/>
            <w:hideMark/>
          </w:tcPr>
          <w:p w:rsidR="000E3041" w:rsidRPr="00073DC1" w:rsidRDefault="000E3041" w:rsidP="00A82376">
            <w:pPr>
              <w:spacing w:after="0"/>
              <w:jc w:val="right"/>
              <w:rPr>
                <w:color w:val="000000"/>
                <w:sz w:val="18"/>
                <w:szCs w:val="18"/>
              </w:rPr>
            </w:pPr>
            <w:r>
              <w:rPr>
                <w:color w:val="000000"/>
                <w:sz w:val="18"/>
                <w:szCs w:val="18"/>
              </w:rPr>
              <w:t>25</w:t>
            </w:r>
          </w:p>
        </w:tc>
        <w:tc>
          <w:tcPr>
            <w:tcW w:w="891" w:type="dxa"/>
            <w:shd w:val="clear" w:color="auto" w:fill="auto"/>
            <w:noWrap/>
            <w:vAlign w:val="bottom"/>
            <w:hideMark/>
          </w:tcPr>
          <w:p w:rsidR="000E3041" w:rsidRPr="00073DC1" w:rsidRDefault="000E3041" w:rsidP="00A82376">
            <w:pPr>
              <w:spacing w:after="0"/>
              <w:jc w:val="right"/>
              <w:rPr>
                <w:color w:val="000000"/>
                <w:sz w:val="18"/>
                <w:szCs w:val="18"/>
              </w:rPr>
            </w:pPr>
            <w:r>
              <w:rPr>
                <w:color w:val="000000"/>
                <w:sz w:val="18"/>
                <w:szCs w:val="18"/>
              </w:rPr>
              <w:t>25</w:t>
            </w:r>
          </w:p>
        </w:tc>
        <w:tc>
          <w:tcPr>
            <w:tcW w:w="976" w:type="dxa"/>
            <w:shd w:val="clear" w:color="auto" w:fill="auto"/>
            <w:noWrap/>
            <w:vAlign w:val="bottom"/>
            <w:hideMark/>
          </w:tcPr>
          <w:p w:rsidR="000E3041" w:rsidRPr="00073DC1" w:rsidRDefault="000E3041" w:rsidP="00A82376">
            <w:pPr>
              <w:spacing w:after="0"/>
              <w:jc w:val="right"/>
              <w:rPr>
                <w:color w:val="000000"/>
                <w:sz w:val="18"/>
                <w:szCs w:val="18"/>
              </w:rPr>
            </w:pPr>
            <w:r>
              <w:rPr>
                <w:color w:val="000000"/>
                <w:sz w:val="18"/>
                <w:szCs w:val="18"/>
              </w:rPr>
              <w:t>24</w:t>
            </w:r>
          </w:p>
        </w:tc>
        <w:tc>
          <w:tcPr>
            <w:tcW w:w="891" w:type="dxa"/>
            <w:shd w:val="clear" w:color="auto" w:fill="auto"/>
            <w:noWrap/>
            <w:vAlign w:val="bottom"/>
            <w:hideMark/>
          </w:tcPr>
          <w:p w:rsidR="000E3041" w:rsidRPr="00073DC1" w:rsidRDefault="000E3041" w:rsidP="00A82376">
            <w:pPr>
              <w:spacing w:after="0"/>
              <w:jc w:val="right"/>
              <w:rPr>
                <w:color w:val="000000"/>
                <w:sz w:val="18"/>
                <w:szCs w:val="18"/>
              </w:rPr>
            </w:pPr>
            <w:r>
              <w:rPr>
                <w:color w:val="000000"/>
                <w:sz w:val="18"/>
                <w:szCs w:val="18"/>
              </w:rPr>
              <w:t>20</w:t>
            </w:r>
          </w:p>
        </w:tc>
        <w:tc>
          <w:tcPr>
            <w:tcW w:w="956" w:type="dxa"/>
            <w:shd w:val="clear" w:color="auto" w:fill="auto"/>
            <w:noWrap/>
            <w:vAlign w:val="bottom"/>
            <w:hideMark/>
          </w:tcPr>
          <w:p w:rsidR="000E3041" w:rsidRPr="00073DC1" w:rsidRDefault="000E3041" w:rsidP="00A82376">
            <w:pPr>
              <w:spacing w:after="0"/>
              <w:jc w:val="right"/>
              <w:rPr>
                <w:color w:val="000000"/>
                <w:sz w:val="18"/>
                <w:szCs w:val="18"/>
              </w:rPr>
            </w:pPr>
            <w:r>
              <w:rPr>
                <w:color w:val="000000"/>
                <w:sz w:val="18"/>
                <w:szCs w:val="18"/>
              </w:rPr>
              <w:t>18</w:t>
            </w:r>
          </w:p>
        </w:tc>
        <w:tc>
          <w:tcPr>
            <w:tcW w:w="960" w:type="dxa"/>
            <w:shd w:val="clear" w:color="auto" w:fill="auto"/>
            <w:noWrap/>
            <w:vAlign w:val="bottom"/>
            <w:hideMark/>
          </w:tcPr>
          <w:p w:rsidR="000E3041" w:rsidRPr="00073DC1" w:rsidRDefault="000E3041" w:rsidP="00A82376">
            <w:pPr>
              <w:spacing w:after="0"/>
              <w:jc w:val="right"/>
              <w:rPr>
                <w:color w:val="000000"/>
                <w:sz w:val="18"/>
                <w:szCs w:val="18"/>
              </w:rPr>
            </w:pPr>
            <w:r>
              <w:rPr>
                <w:color w:val="000000"/>
                <w:sz w:val="18"/>
                <w:szCs w:val="18"/>
              </w:rPr>
              <w:t>15</w:t>
            </w:r>
          </w:p>
        </w:tc>
        <w:tc>
          <w:tcPr>
            <w:tcW w:w="1026" w:type="dxa"/>
            <w:shd w:val="clear" w:color="auto" w:fill="auto"/>
            <w:noWrap/>
            <w:vAlign w:val="bottom"/>
            <w:hideMark/>
          </w:tcPr>
          <w:p w:rsidR="000E3041" w:rsidRPr="00073DC1" w:rsidRDefault="000E3041" w:rsidP="00A82376">
            <w:pPr>
              <w:spacing w:after="0"/>
              <w:jc w:val="right"/>
              <w:rPr>
                <w:color w:val="000000"/>
                <w:sz w:val="18"/>
                <w:szCs w:val="18"/>
              </w:rPr>
            </w:pPr>
          </w:p>
        </w:tc>
      </w:tr>
      <w:tr w:rsidR="000E3041" w:rsidRPr="00073DC1" w:rsidTr="00A82376">
        <w:trPr>
          <w:trHeight w:val="288"/>
        </w:trPr>
        <w:tc>
          <w:tcPr>
            <w:tcW w:w="2690" w:type="dxa"/>
            <w:shd w:val="clear" w:color="auto" w:fill="auto"/>
            <w:noWrap/>
            <w:vAlign w:val="bottom"/>
          </w:tcPr>
          <w:p w:rsidR="000E3041" w:rsidRPr="00073DC1" w:rsidRDefault="000E3041" w:rsidP="00A82376">
            <w:pPr>
              <w:spacing w:after="0"/>
              <w:rPr>
                <w:color w:val="000000"/>
                <w:sz w:val="20"/>
                <w:szCs w:val="20"/>
              </w:rPr>
            </w:pPr>
            <w:r>
              <w:rPr>
                <w:color w:val="000000"/>
                <w:sz w:val="20"/>
                <w:szCs w:val="20"/>
              </w:rPr>
              <w:t xml:space="preserve">Ending </w:t>
            </w:r>
            <w:r w:rsidR="00010F9A">
              <w:rPr>
                <w:color w:val="000000"/>
                <w:sz w:val="20"/>
                <w:szCs w:val="20"/>
              </w:rPr>
              <w:t>i</w:t>
            </w:r>
            <w:r>
              <w:rPr>
                <w:color w:val="000000"/>
                <w:sz w:val="20"/>
                <w:szCs w:val="20"/>
              </w:rPr>
              <w:t>nventory</w:t>
            </w:r>
          </w:p>
        </w:tc>
        <w:tc>
          <w:tcPr>
            <w:tcW w:w="891" w:type="dxa"/>
            <w:shd w:val="clear" w:color="auto" w:fill="auto"/>
            <w:noWrap/>
            <w:vAlign w:val="bottom"/>
          </w:tcPr>
          <w:p w:rsidR="000E3041" w:rsidRPr="00073DC1" w:rsidDel="00101116" w:rsidRDefault="000E3041" w:rsidP="00A82376">
            <w:pPr>
              <w:spacing w:after="0"/>
              <w:jc w:val="right"/>
              <w:rPr>
                <w:color w:val="000000"/>
                <w:sz w:val="18"/>
                <w:szCs w:val="18"/>
              </w:rPr>
            </w:pPr>
          </w:p>
        </w:tc>
        <w:tc>
          <w:tcPr>
            <w:tcW w:w="891" w:type="dxa"/>
            <w:shd w:val="clear" w:color="auto" w:fill="auto"/>
            <w:noWrap/>
            <w:vAlign w:val="bottom"/>
          </w:tcPr>
          <w:p w:rsidR="000E3041" w:rsidRPr="00073DC1" w:rsidDel="00101116" w:rsidRDefault="000E3041" w:rsidP="00A82376">
            <w:pPr>
              <w:spacing w:after="0"/>
              <w:jc w:val="right"/>
              <w:rPr>
                <w:color w:val="000000"/>
                <w:sz w:val="18"/>
                <w:szCs w:val="18"/>
              </w:rPr>
            </w:pPr>
          </w:p>
        </w:tc>
        <w:tc>
          <w:tcPr>
            <w:tcW w:w="976" w:type="dxa"/>
            <w:shd w:val="clear" w:color="auto" w:fill="auto"/>
            <w:noWrap/>
            <w:vAlign w:val="bottom"/>
          </w:tcPr>
          <w:p w:rsidR="000E3041" w:rsidRPr="00073DC1" w:rsidDel="00101116" w:rsidRDefault="000E3041" w:rsidP="00A82376">
            <w:pPr>
              <w:spacing w:after="0"/>
              <w:jc w:val="right"/>
              <w:rPr>
                <w:color w:val="000000"/>
                <w:sz w:val="18"/>
                <w:szCs w:val="18"/>
              </w:rPr>
            </w:pPr>
            <w:r>
              <w:rPr>
                <w:color w:val="000000"/>
                <w:sz w:val="18"/>
                <w:szCs w:val="18"/>
              </w:rPr>
              <w:t>8</w:t>
            </w:r>
          </w:p>
        </w:tc>
        <w:tc>
          <w:tcPr>
            <w:tcW w:w="891" w:type="dxa"/>
            <w:shd w:val="clear" w:color="auto" w:fill="auto"/>
            <w:noWrap/>
            <w:vAlign w:val="bottom"/>
          </w:tcPr>
          <w:p w:rsidR="000E3041" w:rsidRPr="00073DC1" w:rsidDel="00101116" w:rsidRDefault="000E3041" w:rsidP="00A82376">
            <w:pPr>
              <w:spacing w:after="0"/>
              <w:jc w:val="right"/>
              <w:rPr>
                <w:color w:val="000000"/>
                <w:sz w:val="18"/>
                <w:szCs w:val="18"/>
              </w:rPr>
            </w:pPr>
            <w:r>
              <w:rPr>
                <w:color w:val="000000"/>
                <w:sz w:val="18"/>
                <w:szCs w:val="18"/>
              </w:rPr>
              <w:t>8</w:t>
            </w:r>
          </w:p>
        </w:tc>
        <w:tc>
          <w:tcPr>
            <w:tcW w:w="956" w:type="dxa"/>
            <w:shd w:val="clear" w:color="auto" w:fill="auto"/>
            <w:noWrap/>
            <w:vAlign w:val="bottom"/>
          </w:tcPr>
          <w:p w:rsidR="000E3041" w:rsidRPr="00073DC1" w:rsidDel="00101116" w:rsidRDefault="000E3041" w:rsidP="00A82376">
            <w:pPr>
              <w:spacing w:after="0"/>
              <w:jc w:val="right"/>
              <w:rPr>
                <w:color w:val="000000"/>
                <w:sz w:val="18"/>
                <w:szCs w:val="18"/>
              </w:rPr>
            </w:pPr>
            <w:r>
              <w:rPr>
                <w:color w:val="000000"/>
                <w:sz w:val="18"/>
                <w:szCs w:val="18"/>
              </w:rPr>
              <w:t>8</w:t>
            </w:r>
          </w:p>
        </w:tc>
        <w:tc>
          <w:tcPr>
            <w:tcW w:w="960" w:type="dxa"/>
            <w:shd w:val="clear" w:color="auto" w:fill="auto"/>
            <w:noWrap/>
            <w:vAlign w:val="bottom"/>
          </w:tcPr>
          <w:p w:rsidR="000E3041" w:rsidRPr="00073DC1" w:rsidDel="00101116" w:rsidRDefault="000E3041" w:rsidP="00A82376">
            <w:pPr>
              <w:spacing w:after="0"/>
              <w:jc w:val="right"/>
              <w:rPr>
                <w:color w:val="000000"/>
                <w:sz w:val="18"/>
                <w:szCs w:val="18"/>
              </w:rPr>
            </w:pPr>
            <w:r>
              <w:rPr>
                <w:color w:val="000000"/>
                <w:sz w:val="18"/>
                <w:szCs w:val="18"/>
              </w:rPr>
              <w:t>8</w:t>
            </w:r>
          </w:p>
        </w:tc>
        <w:tc>
          <w:tcPr>
            <w:tcW w:w="1026" w:type="dxa"/>
            <w:shd w:val="clear" w:color="auto" w:fill="auto"/>
            <w:noWrap/>
            <w:vAlign w:val="bottom"/>
          </w:tcPr>
          <w:p w:rsidR="000E3041" w:rsidRPr="00073DC1" w:rsidRDefault="000E3041" w:rsidP="00A82376">
            <w:pPr>
              <w:spacing w:after="0"/>
              <w:jc w:val="right"/>
              <w:rPr>
                <w:color w:val="000000"/>
                <w:sz w:val="18"/>
                <w:szCs w:val="18"/>
              </w:rPr>
            </w:pPr>
          </w:p>
        </w:tc>
      </w:tr>
      <w:tr w:rsidR="000E3041" w:rsidRPr="00073DC1" w:rsidTr="00A82376">
        <w:trPr>
          <w:trHeight w:val="288"/>
        </w:trPr>
        <w:tc>
          <w:tcPr>
            <w:tcW w:w="2690" w:type="dxa"/>
            <w:shd w:val="clear" w:color="auto" w:fill="auto"/>
            <w:noWrap/>
            <w:vAlign w:val="bottom"/>
          </w:tcPr>
          <w:p w:rsidR="000E3041" w:rsidRPr="00073DC1" w:rsidRDefault="000E3041" w:rsidP="00A82376">
            <w:pPr>
              <w:spacing w:after="0"/>
              <w:rPr>
                <w:b/>
                <w:bCs/>
                <w:i/>
                <w:iCs/>
                <w:color w:val="000000"/>
                <w:sz w:val="20"/>
                <w:szCs w:val="20"/>
              </w:rPr>
            </w:pPr>
          </w:p>
        </w:tc>
        <w:tc>
          <w:tcPr>
            <w:tcW w:w="891" w:type="dxa"/>
            <w:shd w:val="clear" w:color="auto" w:fill="auto"/>
            <w:noWrap/>
            <w:vAlign w:val="bottom"/>
          </w:tcPr>
          <w:p w:rsidR="000E3041" w:rsidRPr="00073DC1" w:rsidRDefault="000E3041" w:rsidP="00A82376">
            <w:pPr>
              <w:spacing w:after="0"/>
              <w:rPr>
                <w:b/>
                <w:bCs/>
                <w:i/>
                <w:iCs/>
                <w:color w:val="000000"/>
              </w:rPr>
            </w:pPr>
          </w:p>
        </w:tc>
        <w:tc>
          <w:tcPr>
            <w:tcW w:w="891" w:type="dxa"/>
            <w:shd w:val="clear" w:color="auto" w:fill="auto"/>
            <w:noWrap/>
            <w:vAlign w:val="bottom"/>
          </w:tcPr>
          <w:p w:rsidR="000E3041" w:rsidRPr="00073DC1" w:rsidRDefault="000E3041" w:rsidP="00A82376">
            <w:pPr>
              <w:spacing w:after="0"/>
              <w:rPr>
                <w:sz w:val="20"/>
                <w:szCs w:val="20"/>
              </w:rPr>
            </w:pPr>
          </w:p>
        </w:tc>
        <w:tc>
          <w:tcPr>
            <w:tcW w:w="976" w:type="dxa"/>
            <w:shd w:val="clear" w:color="auto" w:fill="auto"/>
            <w:noWrap/>
            <w:vAlign w:val="bottom"/>
          </w:tcPr>
          <w:p w:rsidR="000E3041" w:rsidRPr="00073DC1" w:rsidRDefault="000E3041" w:rsidP="00A82376">
            <w:pPr>
              <w:spacing w:after="0"/>
              <w:rPr>
                <w:sz w:val="20"/>
                <w:szCs w:val="20"/>
              </w:rPr>
            </w:pPr>
          </w:p>
        </w:tc>
        <w:tc>
          <w:tcPr>
            <w:tcW w:w="891" w:type="dxa"/>
            <w:shd w:val="clear" w:color="auto" w:fill="auto"/>
            <w:noWrap/>
            <w:vAlign w:val="bottom"/>
          </w:tcPr>
          <w:p w:rsidR="000E3041" w:rsidRPr="00073DC1" w:rsidRDefault="000E3041" w:rsidP="00A82376">
            <w:pPr>
              <w:spacing w:after="0"/>
              <w:rPr>
                <w:sz w:val="20"/>
                <w:szCs w:val="20"/>
              </w:rPr>
            </w:pPr>
          </w:p>
        </w:tc>
        <w:tc>
          <w:tcPr>
            <w:tcW w:w="956" w:type="dxa"/>
            <w:shd w:val="clear" w:color="auto" w:fill="auto"/>
            <w:noWrap/>
            <w:vAlign w:val="bottom"/>
          </w:tcPr>
          <w:p w:rsidR="000E3041" w:rsidRPr="00073DC1" w:rsidRDefault="000E3041" w:rsidP="00A82376">
            <w:pPr>
              <w:spacing w:after="0"/>
              <w:rPr>
                <w:sz w:val="20"/>
                <w:szCs w:val="20"/>
              </w:rPr>
            </w:pPr>
          </w:p>
        </w:tc>
        <w:tc>
          <w:tcPr>
            <w:tcW w:w="960" w:type="dxa"/>
            <w:shd w:val="clear" w:color="auto" w:fill="auto"/>
            <w:noWrap/>
            <w:vAlign w:val="bottom"/>
          </w:tcPr>
          <w:p w:rsidR="000E3041" w:rsidRPr="00073DC1" w:rsidRDefault="000E3041" w:rsidP="00A82376">
            <w:pPr>
              <w:spacing w:after="0"/>
              <w:rPr>
                <w:sz w:val="20"/>
                <w:szCs w:val="20"/>
              </w:rPr>
            </w:pPr>
          </w:p>
        </w:tc>
        <w:tc>
          <w:tcPr>
            <w:tcW w:w="1026" w:type="dxa"/>
            <w:shd w:val="clear" w:color="auto" w:fill="auto"/>
            <w:noWrap/>
            <w:vAlign w:val="bottom"/>
          </w:tcPr>
          <w:p w:rsidR="000E3041" w:rsidRPr="00073DC1" w:rsidRDefault="000E3041" w:rsidP="00A82376">
            <w:pPr>
              <w:spacing w:after="0"/>
              <w:rPr>
                <w:sz w:val="20"/>
                <w:szCs w:val="20"/>
              </w:rPr>
            </w:pPr>
          </w:p>
        </w:tc>
      </w:tr>
      <w:tr w:rsidR="000E3041" w:rsidRPr="00073DC1" w:rsidTr="00A82376">
        <w:trPr>
          <w:trHeight w:val="288"/>
        </w:trPr>
        <w:tc>
          <w:tcPr>
            <w:tcW w:w="2690" w:type="dxa"/>
            <w:shd w:val="clear" w:color="auto" w:fill="auto"/>
            <w:noWrap/>
            <w:vAlign w:val="bottom"/>
          </w:tcPr>
          <w:p w:rsidR="000E3041" w:rsidRPr="00073DC1" w:rsidRDefault="000E3041" w:rsidP="00A82376">
            <w:pPr>
              <w:spacing w:after="0"/>
              <w:rPr>
                <w:color w:val="000000"/>
                <w:sz w:val="20"/>
                <w:szCs w:val="20"/>
              </w:rPr>
            </w:pPr>
          </w:p>
        </w:tc>
        <w:tc>
          <w:tcPr>
            <w:tcW w:w="891" w:type="dxa"/>
            <w:shd w:val="clear" w:color="auto" w:fill="auto"/>
            <w:noWrap/>
            <w:vAlign w:val="bottom"/>
          </w:tcPr>
          <w:p w:rsidR="000E3041" w:rsidRPr="00073DC1" w:rsidRDefault="000E3041" w:rsidP="00A82376">
            <w:pPr>
              <w:spacing w:after="0"/>
              <w:jc w:val="right"/>
              <w:rPr>
                <w:color w:val="000000"/>
                <w:sz w:val="18"/>
                <w:szCs w:val="18"/>
              </w:rPr>
            </w:pPr>
          </w:p>
        </w:tc>
        <w:tc>
          <w:tcPr>
            <w:tcW w:w="891" w:type="dxa"/>
            <w:shd w:val="clear" w:color="auto" w:fill="auto"/>
            <w:noWrap/>
            <w:vAlign w:val="bottom"/>
          </w:tcPr>
          <w:p w:rsidR="000E3041" w:rsidRPr="00073DC1" w:rsidRDefault="000E3041" w:rsidP="00A82376">
            <w:pPr>
              <w:spacing w:after="0"/>
              <w:jc w:val="right"/>
              <w:rPr>
                <w:color w:val="000000"/>
                <w:sz w:val="18"/>
                <w:szCs w:val="18"/>
              </w:rPr>
            </w:pPr>
          </w:p>
        </w:tc>
        <w:tc>
          <w:tcPr>
            <w:tcW w:w="976" w:type="dxa"/>
            <w:shd w:val="clear" w:color="auto" w:fill="auto"/>
            <w:noWrap/>
            <w:vAlign w:val="bottom"/>
          </w:tcPr>
          <w:p w:rsidR="000E3041" w:rsidRPr="00073DC1" w:rsidRDefault="000E3041" w:rsidP="00A82376">
            <w:pPr>
              <w:spacing w:after="0"/>
              <w:jc w:val="right"/>
              <w:rPr>
                <w:color w:val="000000"/>
                <w:sz w:val="18"/>
                <w:szCs w:val="18"/>
              </w:rPr>
            </w:pPr>
          </w:p>
        </w:tc>
        <w:tc>
          <w:tcPr>
            <w:tcW w:w="891" w:type="dxa"/>
            <w:shd w:val="clear" w:color="auto" w:fill="auto"/>
            <w:noWrap/>
            <w:vAlign w:val="bottom"/>
          </w:tcPr>
          <w:p w:rsidR="000E3041" w:rsidRPr="00073DC1" w:rsidRDefault="000E3041" w:rsidP="00A82376">
            <w:pPr>
              <w:spacing w:after="0"/>
              <w:jc w:val="right"/>
              <w:rPr>
                <w:color w:val="000000"/>
                <w:sz w:val="18"/>
                <w:szCs w:val="18"/>
              </w:rPr>
            </w:pPr>
          </w:p>
        </w:tc>
        <w:tc>
          <w:tcPr>
            <w:tcW w:w="956" w:type="dxa"/>
            <w:shd w:val="clear" w:color="auto" w:fill="auto"/>
            <w:noWrap/>
            <w:vAlign w:val="bottom"/>
          </w:tcPr>
          <w:p w:rsidR="000E3041" w:rsidRPr="00073DC1" w:rsidRDefault="000E3041" w:rsidP="00A82376">
            <w:pPr>
              <w:spacing w:after="0"/>
              <w:jc w:val="right"/>
              <w:rPr>
                <w:color w:val="000000"/>
                <w:sz w:val="18"/>
                <w:szCs w:val="18"/>
              </w:rPr>
            </w:pPr>
          </w:p>
        </w:tc>
        <w:tc>
          <w:tcPr>
            <w:tcW w:w="960" w:type="dxa"/>
            <w:shd w:val="clear" w:color="auto" w:fill="auto"/>
            <w:noWrap/>
            <w:vAlign w:val="bottom"/>
          </w:tcPr>
          <w:p w:rsidR="000E3041" w:rsidRPr="00073DC1" w:rsidRDefault="000E3041" w:rsidP="00A82376">
            <w:pPr>
              <w:spacing w:after="0"/>
              <w:jc w:val="right"/>
              <w:rPr>
                <w:color w:val="000000"/>
                <w:sz w:val="18"/>
                <w:szCs w:val="18"/>
              </w:rPr>
            </w:pPr>
          </w:p>
        </w:tc>
        <w:tc>
          <w:tcPr>
            <w:tcW w:w="1026" w:type="dxa"/>
            <w:shd w:val="clear" w:color="auto" w:fill="auto"/>
            <w:noWrap/>
            <w:vAlign w:val="bottom"/>
          </w:tcPr>
          <w:p w:rsidR="000E3041" w:rsidRPr="00073DC1" w:rsidRDefault="000E3041" w:rsidP="00A82376">
            <w:pPr>
              <w:spacing w:after="0"/>
              <w:jc w:val="right"/>
              <w:rPr>
                <w:color w:val="000000"/>
                <w:sz w:val="18"/>
                <w:szCs w:val="18"/>
              </w:rPr>
            </w:pPr>
          </w:p>
        </w:tc>
      </w:tr>
      <w:tr w:rsidR="000E3041" w:rsidRPr="00073DC1" w:rsidTr="00A82376">
        <w:trPr>
          <w:trHeight w:val="288"/>
        </w:trPr>
        <w:tc>
          <w:tcPr>
            <w:tcW w:w="2690" w:type="dxa"/>
            <w:shd w:val="clear" w:color="auto" w:fill="auto"/>
            <w:noWrap/>
            <w:vAlign w:val="bottom"/>
          </w:tcPr>
          <w:p w:rsidR="000E3041" w:rsidRPr="00073DC1" w:rsidRDefault="000E3041" w:rsidP="00A82376">
            <w:pPr>
              <w:spacing w:after="0"/>
              <w:rPr>
                <w:color w:val="000000"/>
                <w:sz w:val="20"/>
                <w:szCs w:val="20"/>
              </w:rPr>
            </w:pPr>
          </w:p>
        </w:tc>
        <w:tc>
          <w:tcPr>
            <w:tcW w:w="891" w:type="dxa"/>
            <w:shd w:val="clear" w:color="auto" w:fill="auto"/>
            <w:noWrap/>
            <w:vAlign w:val="bottom"/>
          </w:tcPr>
          <w:p w:rsidR="000E3041" w:rsidRPr="00073DC1" w:rsidRDefault="000E3041" w:rsidP="00A82376">
            <w:pPr>
              <w:spacing w:after="0"/>
              <w:jc w:val="right"/>
              <w:rPr>
                <w:color w:val="000000"/>
                <w:sz w:val="18"/>
                <w:szCs w:val="18"/>
              </w:rPr>
            </w:pPr>
          </w:p>
        </w:tc>
        <w:tc>
          <w:tcPr>
            <w:tcW w:w="891" w:type="dxa"/>
            <w:shd w:val="clear" w:color="auto" w:fill="auto"/>
            <w:noWrap/>
            <w:vAlign w:val="bottom"/>
          </w:tcPr>
          <w:p w:rsidR="000E3041" w:rsidRPr="00073DC1" w:rsidRDefault="000E3041" w:rsidP="00A82376">
            <w:pPr>
              <w:spacing w:after="0"/>
              <w:jc w:val="right"/>
              <w:rPr>
                <w:color w:val="000000"/>
                <w:sz w:val="18"/>
                <w:szCs w:val="18"/>
              </w:rPr>
            </w:pPr>
          </w:p>
        </w:tc>
        <w:tc>
          <w:tcPr>
            <w:tcW w:w="976" w:type="dxa"/>
            <w:shd w:val="clear" w:color="auto" w:fill="auto"/>
            <w:noWrap/>
            <w:vAlign w:val="bottom"/>
          </w:tcPr>
          <w:p w:rsidR="000E3041" w:rsidRPr="00073DC1" w:rsidRDefault="000E3041" w:rsidP="00A82376">
            <w:pPr>
              <w:spacing w:after="0"/>
              <w:jc w:val="right"/>
              <w:rPr>
                <w:color w:val="000000"/>
                <w:sz w:val="18"/>
                <w:szCs w:val="18"/>
              </w:rPr>
            </w:pPr>
          </w:p>
        </w:tc>
        <w:tc>
          <w:tcPr>
            <w:tcW w:w="891" w:type="dxa"/>
            <w:shd w:val="clear" w:color="auto" w:fill="auto"/>
            <w:noWrap/>
            <w:vAlign w:val="bottom"/>
          </w:tcPr>
          <w:p w:rsidR="000E3041" w:rsidRPr="00073DC1" w:rsidRDefault="000E3041" w:rsidP="00A82376">
            <w:pPr>
              <w:spacing w:after="0"/>
              <w:jc w:val="right"/>
              <w:rPr>
                <w:color w:val="000000"/>
                <w:sz w:val="18"/>
                <w:szCs w:val="18"/>
              </w:rPr>
            </w:pPr>
          </w:p>
        </w:tc>
        <w:tc>
          <w:tcPr>
            <w:tcW w:w="956" w:type="dxa"/>
            <w:shd w:val="clear" w:color="auto" w:fill="auto"/>
            <w:noWrap/>
            <w:vAlign w:val="bottom"/>
          </w:tcPr>
          <w:p w:rsidR="000E3041" w:rsidRPr="00073DC1" w:rsidRDefault="000E3041" w:rsidP="00A82376">
            <w:pPr>
              <w:spacing w:after="0"/>
              <w:jc w:val="right"/>
              <w:rPr>
                <w:color w:val="000000"/>
                <w:sz w:val="18"/>
                <w:szCs w:val="18"/>
              </w:rPr>
            </w:pPr>
          </w:p>
        </w:tc>
        <w:tc>
          <w:tcPr>
            <w:tcW w:w="960" w:type="dxa"/>
            <w:shd w:val="clear" w:color="auto" w:fill="auto"/>
            <w:noWrap/>
            <w:vAlign w:val="bottom"/>
          </w:tcPr>
          <w:p w:rsidR="000E3041" w:rsidRPr="00073DC1" w:rsidRDefault="000E3041" w:rsidP="00A82376">
            <w:pPr>
              <w:spacing w:after="0"/>
              <w:jc w:val="right"/>
              <w:rPr>
                <w:color w:val="000000"/>
                <w:sz w:val="18"/>
                <w:szCs w:val="18"/>
              </w:rPr>
            </w:pPr>
          </w:p>
        </w:tc>
        <w:tc>
          <w:tcPr>
            <w:tcW w:w="1026" w:type="dxa"/>
            <w:shd w:val="clear" w:color="auto" w:fill="auto"/>
            <w:noWrap/>
            <w:vAlign w:val="bottom"/>
          </w:tcPr>
          <w:p w:rsidR="000E3041" w:rsidRPr="00073DC1" w:rsidRDefault="000E3041" w:rsidP="00A82376">
            <w:pPr>
              <w:spacing w:after="0"/>
              <w:jc w:val="right"/>
              <w:rPr>
                <w:color w:val="000000"/>
                <w:sz w:val="18"/>
                <w:szCs w:val="18"/>
              </w:rPr>
            </w:pPr>
          </w:p>
        </w:tc>
      </w:tr>
      <w:tr w:rsidR="000E3041" w:rsidRPr="00073DC1" w:rsidTr="00A82376">
        <w:trPr>
          <w:trHeight w:val="288"/>
        </w:trPr>
        <w:tc>
          <w:tcPr>
            <w:tcW w:w="2690" w:type="dxa"/>
            <w:shd w:val="clear" w:color="auto" w:fill="auto"/>
            <w:noWrap/>
            <w:vAlign w:val="bottom"/>
          </w:tcPr>
          <w:p w:rsidR="000E3041" w:rsidRPr="00073DC1" w:rsidRDefault="000E3041" w:rsidP="00A82376">
            <w:pPr>
              <w:spacing w:after="0"/>
              <w:rPr>
                <w:color w:val="000000"/>
                <w:sz w:val="20"/>
                <w:szCs w:val="20"/>
              </w:rPr>
            </w:pPr>
          </w:p>
        </w:tc>
        <w:tc>
          <w:tcPr>
            <w:tcW w:w="891" w:type="dxa"/>
            <w:shd w:val="clear" w:color="auto" w:fill="auto"/>
            <w:noWrap/>
            <w:vAlign w:val="bottom"/>
          </w:tcPr>
          <w:p w:rsidR="000E3041" w:rsidRPr="00073DC1" w:rsidRDefault="000E3041" w:rsidP="00A82376">
            <w:pPr>
              <w:spacing w:after="0"/>
              <w:jc w:val="right"/>
              <w:rPr>
                <w:color w:val="000000"/>
                <w:sz w:val="18"/>
                <w:szCs w:val="18"/>
              </w:rPr>
            </w:pPr>
          </w:p>
        </w:tc>
        <w:tc>
          <w:tcPr>
            <w:tcW w:w="891" w:type="dxa"/>
            <w:shd w:val="clear" w:color="auto" w:fill="auto"/>
            <w:noWrap/>
            <w:vAlign w:val="bottom"/>
          </w:tcPr>
          <w:p w:rsidR="000E3041" w:rsidRPr="00073DC1" w:rsidRDefault="000E3041" w:rsidP="00A82376">
            <w:pPr>
              <w:spacing w:after="0"/>
              <w:jc w:val="right"/>
              <w:rPr>
                <w:color w:val="000000"/>
                <w:sz w:val="18"/>
                <w:szCs w:val="18"/>
              </w:rPr>
            </w:pPr>
          </w:p>
        </w:tc>
        <w:tc>
          <w:tcPr>
            <w:tcW w:w="976" w:type="dxa"/>
            <w:shd w:val="clear" w:color="auto" w:fill="auto"/>
            <w:noWrap/>
            <w:vAlign w:val="bottom"/>
          </w:tcPr>
          <w:p w:rsidR="000E3041" w:rsidRPr="00073DC1" w:rsidRDefault="000E3041" w:rsidP="00A82376">
            <w:pPr>
              <w:spacing w:after="0"/>
              <w:jc w:val="right"/>
              <w:rPr>
                <w:color w:val="000000"/>
                <w:sz w:val="18"/>
                <w:szCs w:val="18"/>
              </w:rPr>
            </w:pPr>
          </w:p>
        </w:tc>
        <w:tc>
          <w:tcPr>
            <w:tcW w:w="891" w:type="dxa"/>
            <w:shd w:val="clear" w:color="auto" w:fill="auto"/>
            <w:noWrap/>
            <w:vAlign w:val="bottom"/>
          </w:tcPr>
          <w:p w:rsidR="000E3041" w:rsidRPr="00073DC1" w:rsidRDefault="000E3041" w:rsidP="00A82376">
            <w:pPr>
              <w:spacing w:after="0"/>
              <w:jc w:val="right"/>
              <w:rPr>
                <w:color w:val="000000"/>
                <w:sz w:val="18"/>
                <w:szCs w:val="18"/>
              </w:rPr>
            </w:pPr>
          </w:p>
        </w:tc>
        <w:tc>
          <w:tcPr>
            <w:tcW w:w="956" w:type="dxa"/>
            <w:shd w:val="clear" w:color="auto" w:fill="auto"/>
            <w:noWrap/>
            <w:vAlign w:val="bottom"/>
          </w:tcPr>
          <w:p w:rsidR="000E3041" w:rsidRPr="00073DC1" w:rsidRDefault="000E3041" w:rsidP="00A82376">
            <w:pPr>
              <w:spacing w:after="0"/>
              <w:jc w:val="right"/>
              <w:rPr>
                <w:color w:val="000000"/>
                <w:sz w:val="18"/>
                <w:szCs w:val="18"/>
              </w:rPr>
            </w:pPr>
          </w:p>
        </w:tc>
        <w:tc>
          <w:tcPr>
            <w:tcW w:w="960" w:type="dxa"/>
            <w:shd w:val="clear" w:color="auto" w:fill="auto"/>
            <w:noWrap/>
            <w:vAlign w:val="bottom"/>
          </w:tcPr>
          <w:p w:rsidR="000E3041" w:rsidRPr="00073DC1" w:rsidRDefault="000E3041" w:rsidP="00A82376">
            <w:pPr>
              <w:spacing w:after="0"/>
              <w:jc w:val="right"/>
              <w:rPr>
                <w:color w:val="000000"/>
                <w:sz w:val="18"/>
                <w:szCs w:val="18"/>
              </w:rPr>
            </w:pPr>
          </w:p>
        </w:tc>
        <w:tc>
          <w:tcPr>
            <w:tcW w:w="1026" w:type="dxa"/>
            <w:shd w:val="clear" w:color="auto" w:fill="auto"/>
            <w:noWrap/>
            <w:vAlign w:val="bottom"/>
          </w:tcPr>
          <w:p w:rsidR="000E3041" w:rsidRPr="00073DC1" w:rsidRDefault="000E3041" w:rsidP="00A82376">
            <w:pPr>
              <w:spacing w:after="0"/>
              <w:jc w:val="right"/>
              <w:rPr>
                <w:color w:val="000000"/>
                <w:sz w:val="18"/>
                <w:szCs w:val="18"/>
              </w:rPr>
            </w:pPr>
          </w:p>
        </w:tc>
      </w:tr>
      <w:tr w:rsidR="000E3041" w:rsidRPr="00073DC1" w:rsidTr="00A82376">
        <w:trPr>
          <w:trHeight w:val="288"/>
        </w:trPr>
        <w:tc>
          <w:tcPr>
            <w:tcW w:w="2690" w:type="dxa"/>
            <w:shd w:val="clear" w:color="auto" w:fill="auto"/>
            <w:noWrap/>
            <w:vAlign w:val="bottom"/>
          </w:tcPr>
          <w:p w:rsidR="000E3041" w:rsidRPr="00073DC1" w:rsidRDefault="000E3041" w:rsidP="00A82376">
            <w:pPr>
              <w:spacing w:after="0"/>
              <w:rPr>
                <w:color w:val="000000"/>
                <w:sz w:val="20"/>
                <w:szCs w:val="20"/>
              </w:rPr>
            </w:pPr>
          </w:p>
        </w:tc>
        <w:tc>
          <w:tcPr>
            <w:tcW w:w="891" w:type="dxa"/>
            <w:shd w:val="clear" w:color="auto" w:fill="auto"/>
            <w:noWrap/>
            <w:vAlign w:val="bottom"/>
          </w:tcPr>
          <w:p w:rsidR="000E3041" w:rsidRPr="00073DC1" w:rsidRDefault="000E3041" w:rsidP="00A82376">
            <w:pPr>
              <w:spacing w:after="0"/>
              <w:jc w:val="right"/>
              <w:rPr>
                <w:color w:val="000000"/>
                <w:sz w:val="18"/>
                <w:szCs w:val="18"/>
              </w:rPr>
            </w:pPr>
          </w:p>
        </w:tc>
        <w:tc>
          <w:tcPr>
            <w:tcW w:w="891" w:type="dxa"/>
            <w:shd w:val="clear" w:color="auto" w:fill="auto"/>
            <w:noWrap/>
            <w:vAlign w:val="bottom"/>
          </w:tcPr>
          <w:p w:rsidR="000E3041" w:rsidRPr="00073DC1" w:rsidRDefault="000E3041" w:rsidP="00A82376">
            <w:pPr>
              <w:spacing w:after="0"/>
              <w:jc w:val="right"/>
              <w:rPr>
                <w:color w:val="000000"/>
                <w:sz w:val="18"/>
                <w:szCs w:val="18"/>
              </w:rPr>
            </w:pPr>
          </w:p>
        </w:tc>
        <w:tc>
          <w:tcPr>
            <w:tcW w:w="976" w:type="dxa"/>
            <w:shd w:val="clear" w:color="auto" w:fill="auto"/>
            <w:noWrap/>
            <w:vAlign w:val="bottom"/>
          </w:tcPr>
          <w:p w:rsidR="000E3041" w:rsidRPr="00073DC1" w:rsidRDefault="000E3041" w:rsidP="00A82376">
            <w:pPr>
              <w:spacing w:after="0"/>
              <w:jc w:val="right"/>
              <w:rPr>
                <w:color w:val="000000"/>
                <w:sz w:val="18"/>
                <w:szCs w:val="18"/>
              </w:rPr>
            </w:pPr>
          </w:p>
        </w:tc>
        <w:tc>
          <w:tcPr>
            <w:tcW w:w="891" w:type="dxa"/>
            <w:shd w:val="clear" w:color="auto" w:fill="auto"/>
            <w:noWrap/>
            <w:vAlign w:val="bottom"/>
          </w:tcPr>
          <w:p w:rsidR="000E3041" w:rsidRPr="00073DC1" w:rsidRDefault="000E3041" w:rsidP="00A82376">
            <w:pPr>
              <w:spacing w:after="0"/>
              <w:jc w:val="right"/>
              <w:rPr>
                <w:color w:val="000000"/>
                <w:sz w:val="18"/>
                <w:szCs w:val="18"/>
              </w:rPr>
            </w:pPr>
          </w:p>
        </w:tc>
        <w:tc>
          <w:tcPr>
            <w:tcW w:w="956" w:type="dxa"/>
            <w:shd w:val="clear" w:color="auto" w:fill="auto"/>
            <w:noWrap/>
            <w:vAlign w:val="bottom"/>
          </w:tcPr>
          <w:p w:rsidR="000E3041" w:rsidRPr="00073DC1" w:rsidRDefault="000E3041" w:rsidP="00A82376">
            <w:pPr>
              <w:spacing w:after="0"/>
              <w:jc w:val="right"/>
              <w:rPr>
                <w:color w:val="000000"/>
                <w:sz w:val="18"/>
                <w:szCs w:val="18"/>
              </w:rPr>
            </w:pPr>
          </w:p>
        </w:tc>
        <w:tc>
          <w:tcPr>
            <w:tcW w:w="960" w:type="dxa"/>
            <w:shd w:val="clear" w:color="auto" w:fill="auto"/>
            <w:noWrap/>
            <w:vAlign w:val="bottom"/>
          </w:tcPr>
          <w:p w:rsidR="000E3041" w:rsidRPr="00073DC1" w:rsidRDefault="000E3041" w:rsidP="00A82376">
            <w:pPr>
              <w:spacing w:after="0"/>
              <w:jc w:val="right"/>
              <w:rPr>
                <w:color w:val="000000"/>
                <w:sz w:val="18"/>
                <w:szCs w:val="18"/>
              </w:rPr>
            </w:pPr>
          </w:p>
        </w:tc>
        <w:tc>
          <w:tcPr>
            <w:tcW w:w="1026" w:type="dxa"/>
            <w:shd w:val="clear" w:color="auto" w:fill="auto"/>
            <w:noWrap/>
            <w:vAlign w:val="bottom"/>
          </w:tcPr>
          <w:p w:rsidR="000E3041" w:rsidRPr="00073DC1" w:rsidRDefault="000E3041" w:rsidP="00A82376">
            <w:pPr>
              <w:spacing w:after="0"/>
              <w:jc w:val="right"/>
              <w:rPr>
                <w:color w:val="000000"/>
                <w:sz w:val="18"/>
                <w:szCs w:val="18"/>
              </w:rPr>
            </w:pPr>
          </w:p>
        </w:tc>
      </w:tr>
      <w:tr w:rsidR="000E3041" w:rsidRPr="00073DC1" w:rsidTr="00A82376">
        <w:trPr>
          <w:trHeight w:val="288"/>
        </w:trPr>
        <w:tc>
          <w:tcPr>
            <w:tcW w:w="2690" w:type="dxa"/>
            <w:shd w:val="clear" w:color="auto" w:fill="auto"/>
            <w:noWrap/>
            <w:vAlign w:val="bottom"/>
          </w:tcPr>
          <w:p w:rsidR="000E3041" w:rsidRPr="00073DC1" w:rsidRDefault="000E3041" w:rsidP="00A82376">
            <w:pPr>
              <w:spacing w:after="0"/>
              <w:rPr>
                <w:b/>
                <w:bCs/>
                <w:color w:val="000000"/>
                <w:sz w:val="20"/>
                <w:szCs w:val="20"/>
              </w:rPr>
            </w:pPr>
          </w:p>
        </w:tc>
        <w:tc>
          <w:tcPr>
            <w:tcW w:w="891" w:type="dxa"/>
            <w:shd w:val="clear" w:color="auto" w:fill="auto"/>
            <w:noWrap/>
            <w:vAlign w:val="bottom"/>
          </w:tcPr>
          <w:p w:rsidR="000E3041" w:rsidRPr="00073DC1" w:rsidRDefault="000E3041" w:rsidP="00A82376">
            <w:pPr>
              <w:spacing w:after="0"/>
              <w:jc w:val="right"/>
              <w:rPr>
                <w:color w:val="000000"/>
                <w:sz w:val="18"/>
                <w:szCs w:val="18"/>
              </w:rPr>
            </w:pPr>
          </w:p>
        </w:tc>
        <w:tc>
          <w:tcPr>
            <w:tcW w:w="891" w:type="dxa"/>
            <w:shd w:val="clear" w:color="auto" w:fill="auto"/>
            <w:noWrap/>
            <w:vAlign w:val="bottom"/>
          </w:tcPr>
          <w:p w:rsidR="000E3041" w:rsidRPr="00073DC1" w:rsidRDefault="000E3041" w:rsidP="00A82376">
            <w:pPr>
              <w:spacing w:after="0"/>
              <w:jc w:val="right"/>
              <w:rPr>
                <w:color w:val="000000"/>
                <w:sz w:val="18"/>
                <w:szCs w:val="18"/>
              </w:rPr>
            </w:pPr>
          </w:p>
        </w:tc>
        <w:tc>
          <w:tcPr>
            <w:tcW w:w="976" w:type="dxa"/>
            <w:shd w:val="clear" w:color="auto" w:fill="auto"/>
            <w:noWrap/>
            <w:vAlign w:val="bottom"/>
          </w:tcPr>
          <w:p w:rsidR="000E3041" w:rsidRPr="00073DC1" w:rsidRDefault="000E3041" w:rsidP="00A82376">
            <w:pPr>
              <w:spacing w:after="0"/>
              <w:jc w:val="right"/>
              <w:rPr>
                <w:color w:val="000000"/>
                <w:sz w:val="18"/>
                <w:szCs w:val="18"/>
              </w:rPr>
            </w:pPr>
          </w:p>
        </w:tc>
        <w:tc>
          <w:tcPr>
            <w:tcW w:w="891" w:type="dxa"/>
            <w:shd w:val="clear" w:color="auto" w:fill="auto"/>
            <w:noWrap/>
            <w:vAlign w:val="bottom"/>
          </w:tcPr>
          <w:p w:rsidR="000E3041" w:rsidRPr="00073DC1" w:rsidRDefault="000E3041" w:rsidP="00A82376">
            <w:pPr>
              <w:spacing w:after="0"/>
              <w:jc w:val="right"/>
              <w:rPr>
                <w:color w:val="000000"/>
                <w:sz w:val="18"/>
                <w:szCs w:val="18"/>
              </w:rPr>
            </w:pPr>
          </w:p>
        </w:tc>
        <w:tc>
          <w:tcPr>
            <w:tcW w:w="956" w:type="dxa"/>
            <w:shd w:val="clear" w:color="auto" w:fill="auto"/>
            <w:noWrap/>
            <w:vAlign w:val="bottom"/>
          </w:tcPr>
          <w:p w:rsidR="000E3041" w:rsidRPr="00073DC1" w:rsidRDefault="000E3041" w:rsidP="00A82376">
            <w:pPr>
              <w:spacing w:after="0"/>
              <w:jc w:val="right"/>
              <w:rPr>
                <w:color w:val="000000"/>
                <w:sz w:val="18"/>
                <w:szCs w:val="18"/>
              </w:rPr>
            </w:pPr>
          </w:p>
        </w:tc>
        <w:tc>
          <w:tcPr>
            <w:tcW w:w="960" w:type="dxa"/>
            <w:shd w:val="clear" w:color="auto" w:fill="auto"/>
            <w:noWrap/>
            <w:vAlign w:val="bottom"/>
          </w:tcPr>
          <w:p w:rsidR="000E3041" w:rsidRPr="00073DC1" w:rsidRDefault="000E3041" w:rsidP="00A82376">
            <w:pPr>
              <w:spacing w:after="0"/>
              <w:jc w:val="right"/>
              <w:rPr>
                <w:color w:val="000000"/>
                <w:sz w:val="18"/>
                <w:szCs w:val="18"/>
              </w:rPr>
            </w:pPr>
          </w:p>
        </w:tc>
        <w:tc>
          <w:tcPr>
            <w:tcW w:w="1026" w:type="dxa"/>
            <w:shd w:val="clear" w:color="auto" w:fill="auto"/>
            <w:noWrap/>
            <w:vAlign w:val="bottom"/>
          </w:tcPr>
          <w:p w:rsidR="000E3041" w:rsidRPr="00073DC1" w:rsidRDefault="000E3041" w:rsidP="00A82376">
            <w:pPr>
              <w:spacing w:after="0"/>
              <w:jc w:val="right"/>
              <w:rPr>
                <w:color w:val="000000"/>
                <w:sz w:val="18"/>
                <w:szCs w:val="18"/>
              </w:rPr>
            </w:pPr>
          </w:p>
        </w:tc>
      </w:tr>
    </w:tbl>
    <w:p w:rsidR="000E3041" w:rsidRDefault="000E3041" w:rsidP="000E3041">
      <w:pPr>
        <w:autoSpaceDE w:val="0"/>
        <w:autoSpaceDN w:val="0"/>
        <w:adjustRightInd w:val="0"/>
        <w:spacing w:after="0"/>
      </w:pPr>
    </w:p>
    <w:p w:rsidR="000E3041" w:rsidRDefault="000E3041" w:rsidP="000E3041">
      <w:pPr>
        <w:autoSpaceDE w:val="0"/>
        <w:autoSpaceDN w:val="0"/>
        <w:adjustRightInd w:val="0"/>
        <w:spacing w:after="0"/>
      </w:pPr>
      <w:r>
        <w:t xml:space="preserve">Total </w:t>
      </w:r>
      <w:r w:rsidR="00D841E6">
        <w:t>C</w:t>
      </w:r>
      <w:r>
        <w:t xml:space="preserve">ost = </w:t>
      </w:r>
      <w:r w:rsidR="00D841E6">
        <w:t>R</w:t>
      </w:r>
      <w:r>
        <w:t xml:space="preserve">egular + </w:t>
      </w:r>
      <w:r w:rsidR="00D841E6">
        <w:t>F</w:t>
      </w:r>
      <w:r>
        <w:t xml:space="preserve">iring + </w:t>
      </w:r>
      <w:r w:rsidR="00D841E6">
        <w:t>Ov</w:t>
      </w:r>
      <w:r>
        <w:t xml:space="preserve">ertime + </w:t>
      </w:r>
      <w:r w:rsidR="00D841E6">
        <w:t>I</w:t>
      </w:r>
      <w:r>
        <w:t xml:space="preserve">nventory + </w:t>
      </w:r>
      <w:r w:rsidR="00D841E6">
        <w:t>H</w:t>
      </w:r>
      <w:r>
        <w:t>iring = $200 x 11</w:t>
      </w:r>
      <w:r w:rsidR="00D841E6">
        <w:t>,</w:t>
      </w:r>
      <w:r>
        <w:t xml:space="preserve">268 + $300 x 23 + $300 x 750 + $10 </w:t>
      </w:r>
      <w:r w:rsidR="00D841E6">
        <w:t xml:space="preserve">x </w:t>
      </w:r>
      <w:r>
        <w:t>330 + $400 x 13 = $2,494,000</w:t>
      </w:r>
    </w:p>
    <w:p w:rsidR="00D841E6" w:rsidRDefault="00DB411A" w:rsidP="000E3041">
      <w:pPr>
        <w:autoSpaceDE w:val="0"/>
        <w:autoSpaceDN w:val="0"/>
        <w:adjustRightInd w:val="0"/>
        <w:spacing w:after="0"/>
      </w:pPr>
      <w:r>
        <w:t>Cognitive Domain: Analysis</w:t>
      </w:r>
    </w:p>
    <w:p w:rsidR="000E3041" w:rsidRDefault="00DB411A" w:rsidP="000E3041">
      <w:pPr>
        <w:autoSpaceDE w:val="0"/>
        <w:autoSpaceDN w:val="0"/>
        <w:adjustRightInd w:val="0"/>
        <w:spacing w:after="0"/>
      </w:pPr>
      <w:r>
        <w:t>Difficulty Level: Medium</w:t>
      </w:r>
    </w:p>
    <w:p w:rsidR="000E3041" w:rsidRPr="001D63C9" w:rsidRDefault="000E3041" w:rsidP="000E3041">
      <w:pPr>
        <w:autoSpaceDE w:val="0"/>
        <w:autoSpaceDN w:val="0"/>
        <w:adjustRightInd w:val="0"/>
        <w:spacing w:after="0"/>
      </w:pPr>
    </w:p>
    <w:p w:rsidR="000E3041" w:rsidRDefault="000E3041" w:rsidP="000E3041">
      <w:pPr>
        <w:spacing w:after="0"/>
      </w:pPr>
      <w:r>
        <w:t>15a.</w:t>
      </w:r>
    </w:p>
    <w:tbl>
      <w:tblPr>
        <w:tblW w:w="977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700"/>
        <w:gridCol w:w="960"/>
        <w:gridCol w:w="960"/>
        <w:gridCol w:w="960"/>
        <w:gridCol w:w="960"/>
        <w:gridCol w:w="960"/>
        <w:gridCol w:w="960"/>
        <w:gridCol w:w="1315"/>
      </w:tblGrid>
      <w:tr w:rsidR="000E3041" w:rsidRPr="009560D0" w:rsidTr="00A82376">
        <w:trPr>
          <w:trHeight w:val="288"/>
        </w:trPr>
        <w:tc>
          <w:tcPr>
            <w:tcW w:w="2700" w:type="dxa"/>
            <w:shd w:val="clear" w:color="auto" w:fill="auto"/>
            <w:noWrap/>
            <w:vAlign w:val="bottom"/>
            <w:hideMark/>
          </w:tcPr>
          <w:p w:rsidR="000E3041" w:rsidRPr="009560D0" w:rsidRDefault="000E3041" w:rsidP="00A82376">
            <w:pPr>
              <w:spacing w:after="0"/>
            </w:pPr>
          </w:p>
        </w:tc>
        <w:tc>
          <w:tcPr>
            <w:tcW w:w="960" w:type="dxa"/>
            <w:shd w:val="clear" w:color="auto" w:fill="auto"/>
            <w:noWrap/>
            <w:vAlign w:val="bottom"/>
            <w:hideMark/>
          </w:tcPr>
          <w:p w:rsidR="000E3041" w:rsidRPr="009560D0" w:rsidRDefault="000E3041" w:rsidP="00A82376">
            <w:pPr>
              <w:spacing w:after="0"/>
              <w:rPr>
                <w:i/>
                <w:iCs/>
                <w:color w:val="000000"/>
                <w:sz w:val="18"/>
                <w:szCs w:val="18"/>
              </w:rPr>
            </w:pPr>
            <w:r w:rsidRPr="009560D0">
              <w:rPr>
                <w:i/>
                <w:iCs/>
                <w:color w:val="000000"/>
                <w:sz w:val="18"/>
                <w:szCs w:val="18"/>
              </w:rPr>
              <w:t>January</w:t>
            </w:r>
          </w:p>
        </w:tc>
        <w:tc>
          <w:tcPr>
            <w:tcW w:w="960" w:type="dxa"/>
            <w:shd w:val="clear" w:color="auto" w:fill="auto"/>
            <w:noWrap/>
            <w:vAlign w:val="bottom"/>
            <w:hideMark/>
          </w:tcPr>
          <w:p w:rsidR="000E3041" w:rsidRPr="009560D0" w:rsidRDefault="000E3041" w:rsidP="00A82376">
            <w:pPr>
              <w:spacing w:after="0"/>
              <w:rPr>
                <w:i/>
                <w:iCs/>
                <w:color w:val="000000"/>
                <w:sz w:val="18"/>
                <w:szCs w:val="18"/>
              </w:rPr>
            </w:pPr>
            <w:r w:rsidRPr="009560D0">
              <w:rPr>
                <w:i/>
                <w:iCs/>
                <w:color w:val="000000"/>
                <w:sz w:val="18"/>
                <w:szCs w:val="18"/>
              </w:rPr>
              <w:t>February</w:t>
            </w:r>
          </w:p>
        </w:tc>
        <w:tc>
          <w:tcPr>
            <w:tcW w:w="960" w:type="dxa"/>
            <w:shd w:val="clear" w:color="auto" w:fill="auto"/>
            <w:noWrap/>
            <w:vAlign w:val="bottom"/>
            <w:hideMark/>
          </w:tcPr>
          <w:p w:rsidR="000E3041" w:rsidRPr="009560D0" w:rsidRDefault="000E3041" w:rsidP="00A82376">
            <w:pPr>
              <w:spacing w:after="0"/>
              <w:rPr>
                <w:i/>
                <w:iCs/>
                <w:color w:val="000000"/>
                <w:sz w:val="18"/>
                <w:szCs w:val="18"/>
              </w:rPr>
            </w:pPr>
            <w:r w:rsidRPr="009560D0">
              <w:rPr>
                <w:i/>
                <w:iCs/>
                <w:color w:val="000000"/>
                <w:sz w:val="18"/>
                <w:szCs w:val="18"/>
              </w:rPr>
              <w:t>March</w:t>
            </w:r>
          </w:p>
        </w:tc>
        <w:tc>
          <w:tcPr>
            <w:tcW w:w="960" w:type="dxa"/>
            <w:shd w:val="clear" w:color="auto" w:fill="auto"/>
            <w:noWrap/>
            <w:vAlign w:val="bottom"/>
            <w:hideMark/>
          </w:tcPr>
          <w:p w:rsidR="000E3041" w:rsidRPr="009560D0" w:rsidRDefault="000E3041" w:rsidP="00A82376">
            <w:pPr>
              <w:spacing w:after="0"/>
              <w:rPr>
                <w:i/>
                <w:iCs/>
                <w:color w:val="000000"/>
                <w:sz w:val="18"/>
                <w:szCs w:val="18"/>
              </w:rPr>
            </w:pPr>
            <w:r w:rsidRPr="009560D0">
              <w:rPr>
                <w:i/>
                <w:iCs/>
                <w:color w:val="000000"/>
                <w:sz w:val="18"/>
                <w:szCs w:val="18"/>
              </w:rPr>
              <w:t>April</w:t>
            </w:r>
          </w:p>
        </w:tc>
        <w:tc>
          <w:tcPr>
            <w:tcW w:w="960" w:type="dxa"/>
            <w:shd w:val="clear" w:color="auto" w:fill="auto"/>
            <w:noWrap/>
            <w:vAlign w:val="bottom"/>
            <w:hideMark/>
          </w:tcPr>
          <w:p w:rsidR="000E3041" w:rsidRPr="009560D0" w:rsidRDefault="000E3041" w:rsidP="00A82376">
            <w:pPr>
              <w:spacing w:after="0"/>
              <w:rPr>
                <w:i/>
                <w:iCs/>
                <w:color w:val="000000"/>
                <w:sz w:val="18"/>
                <w:szCs w:val="18"/>
              </w:rPr>
            </w:pPr>
            <w:r w:rsidRPr="009560D0">
              <w:rPr>
                <w:i/>
                <w:iCs/>
                <w:color w:val="000000"/>
                <w:sz w:val="18"/>
                <w:szCs w:val="18"/>
              </w:rPr>
              <w:t>May</w:t>
            </w:r>
          </w:p>
        </w:tc>
        <w:tc>
          <w:tcPr>
            <w:tcW w:w="960" w:type="dxa"/>
            <w:shd w:val="clear" w:color="auto" w:fill="auto"/>
            <w:noWrap/>
            <w:vAlign w:val="bottom"/>
            <w:hideMark/>
          </w:tcPr>
          <w:p w:rsidR="000E3041" w:rsidRPr="009560D0" w:rsidRDefault="000E3041" w:rsidP="00A82376">
            <w:pPr>
              <w:spacing w:after="0"/>
              <w:rPr>
                <w:i/>
                <w:iCs/>
                <w:color w:val="000000"/>
                <w:sz w:val="18"/>
                <w:szCs w:val="18"/>
              </w:rPr>
            </w:pPr>
            <w:r w:rsidRPr="009560D0">
              <w:rPr>
                <w:i/>
                <w:iCs/>
                <w:color w:val="000000"/>
                <w:sz w:val="18"/>
                <w:szCs w:val="18"/>
              </w:rPr>
              <w:t>June</w:t>
            </w:r>
          </w:p>
        </w:tc>
        <w:tc>
          <w:tcPr>
            <w:tcW w:w="1315" w:type="dxa"/>
            <w:shd w:val="clear" w:color="auto" w:fill="auto"/>
            <w:noWrap/>
            <w:vAlign w:val="bottom"/>
            <w:hideMark/>
          </w:tcPr>
          <w:p w:rsidR="000E3041" w:rsidRPr="009560D0" w:rsidRDefault="000E3041" w:rsidP="00A82376">
            <w:pPr>
              <w:spacing w:after="0"/>
              <w:rPr>
                <w:b/>
                <w:bCs/>
                <w:i/>
                <w:iCs/>
                <w:color w:val="000000"/>
                <w:sz w:val="18"/>
                <w:szCs w:val="18"/>
              </w:rPr>
            </w:pPr>
            <w:r w:rsidRPr="009560D0">
              <w:rPr>
                <w:b/>
                <w:bCs/>
                <w:i/>
                <w:iCs/>
                <w:color w:val="000000"/>
                <w:sz w:val="18"/>
                <w:szCs w:val="18"/>
              </w:rPr>
              <w:t>Total</w:t>
            </w:r>
          </w:p>
        </w:tc>
      </w:tr>
      <w:tr w:rsidR="000E3041" w:rsidRPr="009560D0" w:rsidTr="00A82376">
        <w:trPr>
          <w:trHeight w:val="300"/>
        </w:trPr>
        <w:tc>
          <w:tcPr>
            <w:tcW w:w="2700" w:type="dxa"/>
            <w:shd w:val="clear" w:color="auto" w:fill="auto"/>
            <w:noWrap/>
            <w:vAlign w:val="bottom"/>
            <w:hideMark/>
          </w:tcPr>
          <w:p w:rsidR="000E3041" w:rsidRPr="009560D0" w:rsidRDefault="000E3041" w:rsidP="00A82376">
            <w:pPr>
              <w:spacing w:after="0"/>
              <w:rPr>
                <w:color w:val="000000"/>
              </w:rPr>
            </w:pPr>
            <w:r w:rsidRPr="009560D0">
              <w:rPr>
                <w:color w:val="000000"/>
              </w:rPr>
              <w:t>Forecast</w:t>
            </w:r>
          </w:p>
        </w:tc>
        <w:tc>
          <w:tcPr>
            <w:tcW w:w="960" w:type="dxa"/>
            <w:shd w:val="clear" w:color="auto" w:fill="auto"/>
            <w:vAlign w:val="center"/>
            <w:hideMark/>
          </w:tcPr>
          <w:p w:rsidR="000E3041" w:rsidRPr="009560D0" w:rsidRDefault="000E3041" w:rsidP="00A82376">
            <w:pPr>
              <w:spacing w:after="0"/>
              <w:jc w:val="right"/>
              <w:rPr>
                <w:color w:val="000000"/>
                <w:sz w:val="18"/>
                <w:szCs w:val="18"/>
              </w:rPr>
            </w:pPr>
            <w:r w:rsidRPr="009560D0">
              <w:rPr>
                <w:color w:val="000000"/>
                <w:sz w:val="18"/>
                <w:szCs w:val="18"/>
              </w:rPr>
              <w:t>20</w:t>
            </w:r>
            <w:r w:rsidR="00D841E6">
              <w:rPr>
                <w:color w:val="000000"/>
                <w:sz w:val="18"/>
                <w:szCs w:val="18"/>
              </w:rPr>
              <w:t>,</w:t>
            </w:r>
            <w:r w:rsidRPr="009560D0">
              <w:rPr>
                <w:color w:val="000000"/>
                <w:sz w:val="18"/>
                <w:szCs w:val="18"/>
              </w:rPr>
              <w:t>000</w:t>
            </w:r>
          </w:p>
        </w:tc>
        <w:tc>
          <w:tcPr>
            <w:tcW w:w="960" w:type="dxa"/>
            <w:shd w:val="clear" w:color="auto" w:fill="auto"/>
            <w:vAlign w:val="center"/>
            <w:hideMark/>
          </w:tcPr>
          <w:p w:rsidR="000E3041" w:rsidRPr="009560D0" w:rsidRDefault="000E3041" w:rsidP="00A82376">
            <w:pPr>
              <w:spacing w:after="0"/>
              <w:jc w:val="right"/>
              <w:rPr>
                <w:color w:val="000000"/>
                <w:sz w:val="18"/>
                <w:szCs w:val="18"/>
              </w:rPr>
            </w:pPr>
            <w:r w:rsidRPr="009560D0">
              <w:rPr>
                <w:color w:val="000000"/>
                <w:sz w:val="18"/>
                <w:szCs w:val="18"/>
              </w:rPr>
              <w:t>30</w:t>
            </w:r>
            <w:r w:rsidR="00D841E6">
              <w:rPr>
                <w:color w:val="000000"/>
                <w:sz w:val="18"/>
                <w:szCs w:val="18"/>
              </w:rPr>
              <w:t>,</w:t>
            </w:r>
            <w:r w:rsidRPr="009560D0">
              <w:rPr>
                <w:color w:val="000000"/>
                <w:sz w:val="18"/>
                <w:szCs w:val="18"/>
              </w:rPr>
              <w:t>000</w:t>
            </w:r>
          </w:p>
        </w:tc>
        <w:tc>
          <w:tcPr>
            <w:tcW w:w="960" w:type="dxa"/>
            <w:shd w:val="clear" w:color="auto" w:fill="auto"/>
            <w:vAlign w:val="center"/>
            <w:hideMark/>
          </w:tcPr>
          <w:p w:rsidR="000E3041" w:rsidRPr="009560D0" w:rsidRDefault="000E3041" w:rsidP="00A82376">
            <w:pPr>
              <w:spacing w:after="0"/>
              <w:jc w:val="right"/>
              <w:rPr>
                <w:color w:val="000000"/>
                <w:sz w:val="18"/>
                <w:szCs w:val="18"/>
              </w:rPr>
            </w:pPr>
            <w:r w:rsidRPr="009560D0">
              <w:rPr>
                <w:color w:val="000000"/>
                <w:sz w:val="18"/>
                <w:szCs w:val="18"/>
              </w:rPr>
              <w:t>45</w:t>
            </w:r>
            <w:r w:rsidR="00D841E6">
              <w:rPr>
                <w:color w:val="000000"/>
                <w:sz w:val="18"/>
                <w:szCs w:val="18"/>
              </w:rPr>
              <w:t>,</w:t>
            </w:r>
            <w:r w:rsidRPr="009560D0">
              <w:rPr>
                <w:color w:val="000000"/>
                <w:sz w:val="18"/>
                <w:szCs w:val="18"/>
              </w:rPr>
              <w:t>000</w:t>
            </w:r>
          </w:p>
        </w:tc>
        <w:tc>
          <w:tcPr>
            <w:tcW w:w="960" w:type="dxa"/>
            <w:shd w:val="clear" w:color="auto" w:fill="auto"/>
            <w:vAlign w:val="center"/>
            <w:hideMark/>
          </w:tcPr>
          <w:p w:rsidR="000E3041" w:rsidRPr="009560D0" w:rsidRDefault="000E3041" w:rsidP="00A82376">
            <w:pPr>
              <w:spacing w:after="0"/>
              <w:jc w:val="right"/>
              <w:rPr>
                <w:color w:val="000000"/>
                <w:sz w:val="18"/>
                <w:szCs w:val="18"/>
              </w:rPr>
            </w:pPr>
            <w:r w:rsidRPr="009560D0">
              <w:rPr>
                <w:color w:val="000000"/>
                <w:sz w:val="18"/>
                <w:szCs w:val="18"/>
              </w:rPr>
              <w:t>20</w:t>
            </w:r>
            <w:r w:rsidR="00D841E6">
              <w:rPr>
                <w:color w:val="000000"/>
                <w:sz w:val="18"/>
                <w:szCs w:val="18"/>
              </w:rPr>
              <w:t>,</w:t>
            </w:r>
            <w:r w:rsidRPr="009560D0">
              <w:rPr>
                <w:color w:val="000000"/>
                <w:sz w:val="18"/>
                <w:szCs w:val="18"/>
              </w:rPr>
              <w:t>000</w:t>
            </w:r>
          </w:p>
        </w:tc>
        <w:tc>
          <w:tcPr>
            <w:tcW w:w="960" w:type="dxa"/>
            <w:shd w:val="clear" w:color="auto" w:fill="auto"/>
            <w:vAlign w:val="center"/>
            <w:hideMark/>
          </w:tcPr>
          <w:p w:rsidR="000E3041" w:rsidRPr="009560D0" w:rsidRDefault="000E3041" w:rsidP="00A82376">
            <w:pPr>
              <w:spacing w:after="0"/>
              <w:jc w:val="right"/>
              <w:rPr>
                <w:color w:val="000000"/>
                <w:sz w:val="18"/>
                <w:szCs w:val="18"/>
              </w:rPr>
            </w:pPr>
            <w:r w:rsidRPr="009560D0">
              <w:rPr>
                <w:color w:val="000000"/>
                <w:sz w:val="18"/>
                <w:szCs w:val="18"/>
              </w:rPr>
              <w:t>25</w:t>
            </w:r>
            <w:r w:rsidR="00D841E6">
              <w:rPr>
                <w:color w:val="000000"/>
                <w:sz w:val="18"/>
                <w:szCs w:val="18"/>
              </w:rPr>
              <w:t>,</w:t>
            </w:r>
            <w:r w:rsidRPr="009560D0">
              <w:rPr>
                <w:color w:val="000000"/>
                <w:sz w:val="18"/>
                <w:szCs w:val="18"/>
              </w:rPr>
              <w:t>000</w:t>
            </w:r>
          </w:p>
        </w:tc>
        <w:tc>
          <w:tcPr>
            <w:tcW w:w="960" w:type="dxa"/>
            <w:shd w:val="clear" w:color="auto" w:fill="auto"/>
            <w:vAlign w:val="center"/>
            <w:hideMark/>
          </w:tcPr>
          <w:p w:rsidR="000E3041" w:rsidRPr="009560D0" w:rsidRDefault="000E3041" w:rsidP="00A82376">
            <w:pPr>
              <w:spacing w:after="0"/>
              <w:jc w:val="right"/>
              <w:rPr>
                <w:color w:val="000000"/>
                <w:sz w:val="18"/>
                <w:szCs w:val="18"/>
              </w:rPr>
            </w:pPr>
            <w:r w:rsidRPr="009560D0">
              <w:rPr>
                <w:color w:val="000000"/>
                <w:sz w:val="18"/>
                <w:szCs w:val="18"/>
              </w:rPr>
              <w:t>50</w:t>
            </w:r>
            <w:r w:rsidR="00D841E6">
              <w:rPr>
                <w:color w:val="000000"/>
                <w:sz w:val="18"/>
                <w:szCs w:val="18"/>
              </w:rPr>
              <w:t>,</w:t>
            </w:r>
            <w:r w:rsidRPr="009560D0">
              <w:rPr>
                <w:color w:val="000000"/>
                <w:sz w:val="18"/>
                <w:szCs w:val="18"/>
              </w:rPr>
              <w:t>000</w:t>
            </w:r>
          </w:p>
        </w:tc>
        <w:tc>
          <w:tcPr>
            <w:tcW w:w="1315" w:type="dxa"/>
            <w:shd w:val="clear" w:color="auto" w:fill="auto"/>
            <w:noWrap/>
            <w:vAlign w:val="bottom"/>
            <w:hideMark/>
          </w:tcPr>
          <w:p w:rsidR="000E3041" w:rsidRPr="009560D0" w:rsidRDefault="000E3041" w:rsidP="00A82376">
            <w:pPr>
              <w:spacing w:after="0"/>
              <w:jc w:val="right"/>
              <w:rPr>
                <w:color w:val="000000"/>
                <w:sz w:val="18"/>
                <w:szCs w:val="18"/>
              </w:rPr>
            </w:pPr>
            <w:r w:rsidRPr="009560D0">
              <w:rPr>
                <w:color w:val="000000"/>
                <w:sz w:val="18"/>
                <w:szCs w:val="18"/>
              </w:rPr>
              <w:t>190</w:t>
            </w:r>
            <w:r w:rsidR="00D841E6">
              <w:rPr>
                <w:color w:val="000000"/>
                <w:sz w:val="18"/>
                <w:szCs w:val="18"/>
              </w:rPr>
              <w:t>,</w:t>
            </w:r>
            <w:r w:rsidRPr="009560D0">
              <w:rPr>
                <w:color w:val="000000"/>
                <w:sz w:val="18"/>
                <w:szCs w:val="18"/>
              </w:rPr>
              <w:t>000</w:t>
            </w:r>
          </w:p>
        </w:tc>
      </w:tr>
      <w:tr w:rsidR="000E3041" w:rsidRPr="009560D0" w:rsidTr="00A82376">
        <w:trPr>
          <w:trHeight w:val="288"/>
        </w:trPr>
        <w:tc>
          <w:tcPr>
            <w:tcW w:w="2700" w:type="dxa"/>
            <w:shd w:val="clear" w:color="auto" w:fill="auto"/>
            <w:noWrap/>
            <w:vAlign w:val="bottom"/>
            <w:hideMark/>
          </w:tcPr>
          <w:p w:rsidR="000E3041" w:rsidRPr="009560D0" w:rsidRDefault="000E3041" w:rsidP="00A82376">
            <w:pPr>
              <w:spacing w:after="0"/>
              <w:rPr>
                <w:color w:val="000000"/>
              </w:rPr>
            </w:pPr>
            <w:r w:rsidRPr="009560D0">
              <w:rPr>
                <w:color w:val="000000"/>
              </w:rPr>
              <w:lastRenderedPageBreak/>
              <w:t xml:space="preserve">Regular </w:t>
            </w:r>
            <w:r w:rsidR="00D841E6">
              <w:rPr>
                <w:color w:val="000000"/>
              </w:rPr>
              <w:t>p</w:t>
            </w:r>
            <w:r w:rsidRPr="009560D0">
              <w:rPr>
                <w:color w:val="000000"/>
              </w:rPr>
              <w:t>roduction</w:t>
            </w:r>
          </w:p>
        </w:tc>
        <w:tc>
          <w:tcPr>
            <w:tcW w:w="960" w:type="dxa"/>
            <w:shd w:val="clear" w:color="auto" w:fill="auto"/>
            <w:vAlign w:val="center"/>
            <w:hideMark/>
          </w:tcPr>
          <w:p w:rsidR="000E3041" w:rsidRPr="009560D0" w:rsidRDefault="000E3041" w:rsidP="00A82376">
            <w:pPr>
              <w:spacing w:after="0"/>
              <w:jc w:val="right"/>
              <w:rPr>
                <w:color w:val="000000"/>
                <w:sz w:val="18"/>
                <w:szCs w:val="18"/>
              </w:rPr>
            </w:pPr>
            <w:r w:rsidRPr="009560D0">
              <w:rPr>
                <w:color w:val="000000"/>
                <w:sz w:val="18"/>
                <w:szCs w:val="18"/>
              </w:rPr>
              <w:t>20</w:t>
            </w:r>
            <w:r w:rsidR="00D841E6">
              <w:rPr>
                <w:color w:val="000000"/>
                <w:sz w:val="18"/>
                <w:szCs w:val="18"/>
              </w:rPr>
              <w:t>,</w:t>
            </w:r>
            <w:r w:rsidRPr="009560D0">
              <w:rPr>
                <w:color w:val="000000"/>
                <w:sz w:val="18"/>
                <w:szCs w:val="18"/>
              </w:rPr>
              <w:t>000</w:t>
            </w:r>
          </w:p>
        </w:tc>
        <w:tc>
          <w:tcPr>
            <w:tcW w:w="960" w:type="dxa"/>
            <w:shd w:val="clear" w:color="auto" w:fill="auto"/>
            <w:vAlign w:val="center"/>
            <w:hideMark/>
          </w:tcPr>
          <w:p w:rsidR="000E3041" w:rsidRPr="009560D0" w:rsidRDefault="000E3041" w:rsidP="00A82376">
            <w:pPr>
              <w:spacing w:after="0"/>
              <w:jc w:val="right"/>
              <w:rPr>
                <w:color w:val="000000"/>
                <w:sz w:val="18"/>
                <w:szCs w:val="18"/>
              </w:rPr>
            </w:pPr>
            <w:r w:rsidRPr="009560D0">
              <w:rPr>
                <w:color w:val="000000"/>
                <w:sz w:val="18"/>
                <w:szCs w:val="18"/>
              </w:rPr>
              <w:t>29</w:t>
            </w:r>
            <w:r w:rsidR="00D841E6">
              <w:rPr>
                <w:color w:val="000000"/>
                <w:sz w:val="18"/>
                <w:szCs w:val="18"/>
              </w:rPr>
              <w:t>,</w:t>
            </w:r>
            <w:r w:rsidRPr="009560D0">
              <w:rPr>
                <w:color w:val="000000"/>
                <w:sz w:val="18"/>
                <w:szCs w:val="18"/>
              </w:rPr>
              <w:t>600</w:t>
            </w:r>
          </w:p>
        </w:tc>
        <w:tc>
          <w:tcPr>
            <w:tcW w:w="960" w:type="dxa"/>
            <w:shd w:val="clear" w:color="auto" w:fill="auto"/>
            <w:vAlign w:val="center"/>
            <w:hideMark/>
          </w:tcPr>
          <w:p w:rsidR="000E3041" w:rsidRPr="009560D0" w:rsidRDefault="000E3041" w:rsidP="00A82376">
            <w:pPr>
              <w:spacing w:after="0"/>
              <w:jc w:val="right"/>
              <w:rPr>
                <w:color w:val="000000"/>
                <w:sz w:val="18"/>
                <w:szCs w:val="18"/>
              </w:rPr>
            </w:pPr>
            <w:r w:rsidRPr="009560D0">
              <w:rPr>
                <w:color w:val="000000"/>
                <w:sz w:val="18"/>
                <w:szCs w:val="18"/>
              </w:rPr>
              <w:t>44</w:t>
            </w:r>
            <w:r w:rsidR="00D841E6">
              <w:rPr>
                <w:color w:val="000000"/>
                <w:sz w:val="18"/>
                <w:szCs w:val="18"/>
              </w:rPr>
              <w:t>,</w:t>
            </w:r>
            <w:r w:rsidRPr="009560D0">
              <w:rPr>
                <w:color w:val="000000"/>
                <w:sz w:val="18"/>
                <w:szCs w:val="18"/>
              </w:rPr>
              <w:t>800</w:t>
            </w:r>
          </w:p>
        </w:tc>
        <w:tc>
          <w:tcPr>
            <w:tcW w:w="960" w:type="dxa"/>
            <w:shd w:val="clear" w:color="auto" w:fill="auto"/>
            <w:vAlign w:val="center"/>
            <w:hideMark/>
          </w:tcPr>
          <w:p w:rsidR="000E3041" w:rsidRPr="009560D0" w:rsidRDefault="000E3041" w:rsidP="00A82376">
            <w:pPr>
              <w:spacing w:after="0"/>
              <w:jc w:val="right"/>
              <w:rPr>
                <w:color w:val="000000"/>
                <w:sz w:val="18"/>
                <w:szCs w:val="18"/>
              </w:rPr>
            </w:pPr>
            <w:r w:rsidRPr="009560D0">
              <w:rPr>
                <w:color w:val="000000"/>
                <w:sz w:val="18"/>
                <w:szCs w:val="18"/>
              </w:rPr>
              <w:t>20</w:t>
            </w:r>
            <w:r w:rsidR="00D841E6">
              <w:rPr>
                <w:color w:val="000000"/>
                <w:sz w:val="18"/>
                <w:szCs w:val="18"/>
              </w:rPr>
              <w:t>,</w:t>
            </w:r>
            <w:r w:rsidRPr="009560D0">
              <w:rPr>
                <w:color w:val="000000"/>
                <w:sz w:val="18"/>
                <w:szCs w:val="18"/>
              </w:rPr>
              <w:t>000</w:t>
            </w:r>
          </w:p>
        </w:tc>
        <w:tc>
          <w:tcPr>
            <w:tcW w:w="960" w:type="dxa"/>
            <w:shd w:val="clear" w:color="auto" w:fill="auto"/>
            <w:vAlign w:val="center"/>
            <w:hideMark/>
          </w:tcPr>
          <w:p w:rsidR="000E3041" w:rsidRPr="009560D0" w:rsidRDefault="000E3041" w:rsidP="00A82376">
            <w:pPr>
              <w:spacing w:after="0"/>
              <w:jc w:val="right"/>
              <w:rPr>
                <w:color w:val="000000"/>
                <w:sz w:val="18"/>
                <w:szCs w:val="18"/>
              </w:rPr>
            </w:pPr>
            <w:r w:rsidRPr="009560D0">
              <w:rPr>
                <w:color w:val="000000"/>
                <w:sz w:val="18"/>
                <w:szCs w:val="18"/>
              </w:rPr>
              <w:t>25</w:t>
            </w:r>
            <w:r w:rsidR="00D841E6">
              <w:rPr>
                <w:color w:val="000000"/>
                <w:sz w:val="18"/>
                <w:szCs w:val="18"/>
              </w:rPr>
              <w:t>,</w:t>
            </w:r>
            <w:r w:rsidRPr="009560D0">
              <w:rPr>
                <w:color w:val="000000"/>
                <w:sz w:val="18"/>
                <w:szCs w:val="18"/>
              </w:rPr>
              <w:t>000</w:t>
            </w:r>
          </w:p>
        </w:tc>
        <w:tc>
          <w:tcPr>
            <w:tcW w:w="960" w:type="dxa"/>
            <w:shd w:val="clear" w:color="auto" w:fill="auto"/>
            <w:vAlign w:val="center"/>
            <w:hideMark/>
          </w:tcPr>
          <w:p w:rsidR="000E3041" w:rsidRPr="009560D0" w:rsidRDefault="000E3041" w:rsidP="00A82376">
            <w:pPr>
              <w:spacing w:after="0"/>
              <w:jc w:val="right"/>
              <w:rPr>
                <w:color w:val="000000"/>
                <w:sz w:val="18"/>
                <w:szCs w:val="18"/>
              </w:rPr>
            </w:pPr>
            <w:r w:rsidRPr="009560D0">
              <w:rPr>
                <w:color w:val="000000"/>
                <w:sz w:val="18"/>
                <w:szCs w:val="18"/>
              </w:rPr>
              <w:t>50</w:t>
            </w:r>
            <w:r w:rsidR="00D841E6">
              <w:rPr>
                <w:color w:val="000000"/>
                <w:sz w:val="18"/>
                <w:szCs w:val="18"/>
              </w:rPr>
              <w:t>,</w:t>
            </w:r>
            <w:r w:rsidRPr="009560D0">
              <w:rPr>
                <w:color w:val="000000"/>
                <w:sz w:val="18"/>
                <w:szCs w:val="18"/>
              </w:rPr>
              <w:t>000</w:t>
            </w:r>
          </w:p>
        </w:tc>
        <w:tc>
          <w:tcPr>
            <w:tcW w:w="1315" w:type="dxa"/>
            <w:shd w:val="clear" w:color="auto" w:fill="auto"/>
            <w:noWrap/>
            <w:vAlign w:val="bottom"/>
            <w:hideMark/>
          </w:tcPr>
          <w:p w:rsidR="000E3041" w:rsidRPr="009560D0" w:rsidRDefault="000E3041" w:rsidP="00A82376">
            <w:pPr>
              <w:spacing w:after="0"/>
              <w:jc w:val="right"/>
              <w:rPr>
                <w:color w:val="000000"/>
                <w:sz w:val="18"/>
                <w:szCs w:val="18"/>
              </w:rPr>
            </w:pPr>
          </w:p>
        </w:tc>
      </w:tr>
      <w:tr w:rsidR="000E3041" w:rsidRPr="009560D0" w:rsidTr="00A82376">
        <w:trPr>
          <w:trHeight w:val="288"/>
        </w:trPr>
        <w:tc>
          <w:tcPr>
            <w:tcW w:w="2700" w:type="dxa"/>
            <w:shd w:val="clear" w:color="auto" w:fill="auto"/>
            <w:noWrap/>
            <w:vAlign w:val="bottom"/>
          </w:tcPr>
          <w:p w:rsidR="000E3041" w:rsidRPr="009560D0" w:rsidRDefault="000E3041" w:rsidP="00A82376">
            <w:pPr>
              <w:spacing w:after="0"/>
              <w:rPr>
                <w:color w:val="000000"/>
              </w:rPr>
            </w:pPr>
          </w:p>
        </w:tc>
        <w:tc>
          <w:tcPr>
            <w:tcW w:w="960" w:type="dxa"/>
            <w:shd w:val="clear" w:color="auto" w:fill="auto"/>
            <w:vAlign w:val="center"/>
          </w:tcPr>
          <w:p w:rsidR="000E3041" w:rsidRPr="009560D0" w:rsidRDefault="000E3041" w:rsidP="00A82376">
            <w:pPr>
              <w:spacing w:after="0"/>
              <w:rPr>
                <w:color w:val="000000"/>
              </w:rPr>
            </w:pPr>
          </w:p>
        </w:tc>
        <w:tc>
          <w:tcPr>
            <w:tcW w:w="960" w:type="dxa"/>
            <w:shd w:val="clear" w:color="auto" w:fill="auto"/>
            <w:vAlign w:val="center"/>
          </w:tcPr>
          <w:p w:rsidR="000E3041" w:rsidRPr="009560D0" w:rsidRDefault="000E3041" w:rsidP="00A82376">
            <w:pPr>
              <w:spacing w:after="0"/>
              <w:jc w:val="right"/>
              <w:rPr>
                <w:color w:val="000000"/>
                <w:sz w:val="18"/>
                <w:szCs w:val="18"/>
              </w:rPr>
            </w:pPr>
          </w:p>
        </w:tc>
        <w:tc>
          <w:tcPr>
            <w:tcW w:w="960" w:type="dxa"/>
            <w:shd w:val="clear" w:color="auto" w:fill="auto"/>
            <w:vAlign w:val="center"/>
          </w:tcPr>
          <w:p w:rsidR="000E3041" w:rsidRPr="009560D0" w:rsidRDefault="000E3041" w:rsidP="00A82376">
            <w:pPr>
              <w:spacing w:after="0"/>
              <w:jc w:val="right"/>
              <w:rPr>
                <w:color w:val="000000"/>
                <w:sz w:val="18"/>
                <w:szCs w:val="18"/>
              </w:rPr>
            </w:pPr>
          </w:p>
        </w:tc>
        <w:tc>
          <w:tcPr>
            <w:tcW w:w="960" w:type="dxa"/>
            <w:shd w:val="clear" w:color="auto" w:fill="auto"/>
            <w:vAlign w:val="center"/>
          </w:tcPr>
          <w:p w:rsidR="000E3041" w:rsidRPr="009560D0" w:rsidRDefault="000E3041" w:rsidP="00A82376">
            <w:pPr>
              <w:spacing w:after="0"/>
              <w:jc w:val="right"/>
              <w:rPr>
                <w:color w:val="000000"/>
                <w:sz w:val="18"/>
                <w:szCs w:val="18"/>
              </w:rPr>
            </w:pPr>
          </w:p>
        </w:tc>
        <w:tc>
          <w:tcPr>
            <w:tcW w:w="960" w:type="dxa"/>
            <w:shd w:val="clear" w:color="auto" w:fill="auto"/>
            <w:vAlign w:val="center"/>
          </w:tcPr>
          <w:p w:rsidR="000E3041" w:rsidRPr="009560D0" w:rsidRDefault="000E3041" w:rsidP="00A82376">
            <w:pPr>
              <w:spacing w:after="0"/>
              <w:jc w:val="right"/>
              <w:rPr>
                <w:color w:val="000000"/>
                <w:sz w:val="18"/>
                <w:szCs w:val="18"/>
              </w:rPr>
            </w:pPr>
          </w:p>
        </w:tc>
        <w:tc>
          <w:tcPr>
            <w:tcW w:w="960" w:type="dxa"/>
            <w:shd w:val="clear" w:color="auto" w:fill="auto"/>
            <w:vAlign w:val="center"/>
          </w:tcPr>
          <w:p w:rsidR="000E3041" w:rsidRPr="009560D0" w:rsidRDefault="000E3041" w:rsidP="00A82376">
            <w:pPr>
              <w:spacing w:after="0"/>
              <w:jc w:val="right"/>
              <w:rPr>
                <w:color w:val="000000"/>
                <w:sz w:val="18"/>
                <w:szCs w:val="18"/>
              </w:rPr>
            </w:pPr>
          </w:p>
        </w:tc>
        <w:tc>
          <w:tcPr>
            <w:tcW w:w="1315" w:type="dxa"/>
            <w:shd w:val="clear" w:color="auto" w:fill="auto"/>
            <w:noWrap/>
            <w:vAlign w:val="bottom"/>
          </w:tcPr>
          <w:p w:rsidR="000E3041" w:rsidRPr="009560D0" w:rsidRDefault="000E3041" w:rsidP="00A82376">
            <w:pPr>
              <w:spacing w:after="0"/>
              <w:jc w:val="right"/>
              <w:rPr>
                <w:color w:val="000000"/>
                <w:sz w:val="18"/>
                <w:szCs w:val="18"/>
              </w:rPr>
            </w:pPr>
          </w:p>
        </w:tc>
      </w:tr>
      <w:tr w:rsidR="000E3041" w:rsidRPr="009560D0" w:rsidTr="00A82376">
        <w:trPr>
          <w:trHeight w:val="288"/>
        </w:trPr>
        <w:tc>
          <w:tcPr>
            <w:tcW w:w="2700" w:type="dxa"/>
            <w:shd w:val="clear" w:color="auto" w:fill="auto"/>
            <w:noWrap/>
            <w:vAlign w:val="bottom"/>
          </w:tcPr>
          <w:p w:rsidR="000E3041" w:rsidRPr="009560D0" w:rsidRDefault="000E3041" w:rsidP="00A82376">
            <w:pPr>
              <w:spacing w:after="0"/>
              <w:rPr>
                <w:color w:val="000000"/>
              </w:rPr>
            </w:pPr>
            <w:r>
              <w:rPr>
                <w:color w:val="000000"/>
              </w:rPr>
              <w:t xml:space="preserve">Beginning </w:t>
            </w:r>
            <w:r w:rsidR="00D841E6">
              <w:rPr>
                <w:color w:val="000000"/>
              </w:rPr>
              <w:t>i</w:t>
            </w:r>
            <w:r>
              <w:rPr>
                <w:color w:val="000000"/>
              </w:rPr>
              <w:t>nventory</w:t>
            </w: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r>
              <w:rPr>
                <w:color w:val="000000"/>
                <w:sz w:val="18"/>
                <w:szCs w:val="18"/>
              </w:rPr>
              <w:t>400</w:t>
            </w:r>
          </w:p>
        </w:tc>
        <w:tc>
          <w:tcPr>
            <w:tcW w:w="960" w:type="dxa"/>
            <w:shd w:val="clear" w:color="auto" w:fill="auto"/>
            <w:noWrap/>
            <w:vAlign w:val="bottom"/>
          </w:tcPr>
          <w:p w:rsidR="000E3041" w:rsidRPr="009560D0" w:rsidRDefault="000E3041" w:rsidP="00A82376">
            <w:pPr>
              <w:spacing w:after="0"/>
              <w:jc w:val="right"/>
              <w:rPr>
                <w:color w:val="000000"/>
                <w:sz w:val="18"/>
                <w:szCs w:val="18"/>
              </w:rPr>
            </w:pPr>
            <w:r>
              <w:rPr>
                <w:color w:val="000000"/>
                <w:sz w:val="18"/>
                <w:szCs w:val="18"/>
              </w:rPr>
              <w:t>200</w:t>
            </w:r>
          </w:p>
        </w:tc>
        <w:tc>
          <w:tcPr>
            <w:tcW w:w="960" w:type="dxa"/>
            <w:shd w:val="clear" w:color="auto" w:fill="auto"/>
            <w:noWrap/>
            <w:vAlign w:val="bottom"/>
          </w:tcPr>
          <w:p w:rsidR="000E3041" w:rsidRPr="009560D0" w:rsidRDefault="000E3041" w:rsidP="00A82376">
            <w:pPr>
              <w:spacing w:after="0"/>
              <w:jc w:val="right"/>
              <w:rPr>
                <w:color w:val="000000"/>
                <w:sz w:val="18"/>
                <w:szCs w:val="18"/>
              </w:rPr>
            </w:pPr>
            <w:r>
              <w:rPr>
                <w:color w:val="000000"/>
                <w:sz w:val="18"/>
                <w:szCs w:val="18"/>
              </w:rPr>
              <w:t>200</w:t>
            </w:r>
          </w:p>
        </w:tc>
        <w:tc>
          <w:tcPr>
            <w:tcW w:w="960" w:type="dxa"/>
            <w:shd w:val="clear" w:color="auto" w:fill="auto"/>
            <w:noWrap/>
            <w:vAlign w:val="bottom"/>
          </w:tcPr>
          <w:p w:rsidR="000E3041" w:rsidRPr="009560D0" w:rsidRDefault="000E3041" w:rsidP="00A82376">
            <w:pPr>
              <w:spacing w:after="0"/>
              <w:jc w:val="right"/>
              <w:rPr>
                <w:color w:val="000000"/>
                <w:sz w:val="18"/>
                <w:szCs w:val="18"/>
              </w:rPr>
            </w:pPr>
            <w:r>
              <w:rPr>
                <w:color w:val="000000"/>
                <w:sz w:val="18"/>
                <w:szCs w:val="18"/>
              </w:rPr>
              <w:t>0</w:t>
            </w:r>
          </w:p>
        </w:tc>
        <w:tc>
          <w:tcPr>
            <w:tcW w:w="1315" w:type="dxa"/>
            <w:shd w:val="clear" w:color="auto" w:fill="auto"/>
            <w:noWrap/>
            <w:vAlign w:val="bottom"/>
          </w:tcPr>
          <w:p w:rsidR="000E3041" w:rsidRPr="009560D0" w:rsidRDefault="000E3041" w:rsidP="00A82376">
            <w:pPr>
              <w:spacing w:after="0"/>
              <w:jc w:val="right"/>
              <w:rPr>
                <w:color w:val="000000"/>
                <w:sz w:val="18"/>
                <w:szCs w:val="18"/>
              </w:rPr>
            </w:pPr>
          </w:p>
        </w:tc>
      </w:tr>
      <w:tr w:rsidR="000E3041" w:rsidRPr="009560D0" w:rsidTr="00A82376">
        <w:trPr>
          <w:trHeight w:val="288"/>
        </w:trPr>
        <w:tc>
          <w:tcPr>
            <w:tcW w:w="2700" w:type="dxa"/>
            <w:shd w:val="clear" w:color="auto" w:fill="auto"/>
            <w:noWrap/>
            <w:vAlign w:val="bottom"/>
          </w:tcPr>
          <w:p w:rsidR="000E3041" w:rsidRPr="009560D0" w:rsidRDefault="000E3041" w:rsidP="00A82376">
            <w:pPr>
              <w:spacing w:after="0"/>
              <w:rPr>
                <w:color w:val="000000"/>
              </w:rPr>
            </w:pPr>
            <w:r>
              <w:rPr>
                <w:color w:val="000000"/>
              </w:rPr>
              <w:t xml:space="preserve">Ending </w:t>
            </w:r>
            <w:r w:rsidR="00D841E6">
              <w:rPr>
                <w:color w:val="000000"/>
              </w:rPr>
              <w:t>i</w:t>
            </w:r>
            <w:r>
              <w:rPr>
                <w:color w:val="000000"/>
              </w:rPr>
              <w:t>nventory</w:t>
            </w: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r>
              <w:rPr>
                <w:color w:val="000000"/>
                <w:sz w:val="18"/>
                <w:szCs w:val="18"/>
              </w:rPr>
              <w:t>400</w:t>
            </w:r>
          </w:p>
        </w:tc>
        <w:tc>
          <w:tcPr>
            <w:tcW w:w="960" w:type="dxa"/>
            <w:shd w:val="clear" w:color="auto" w:fill="auto"/>
            <w:noWrap/>
            <w:vAlign w:val="bottom"/>
          </w:tcPr>
          <w:p w:rsidR="000E3041" w:rsidRPr="009560D0" w:rsidRDefault="000E3041" w:rsidP="00A82376">
            <w:pPr>
              <w:spacing w:after="0"/>
              <w:jc w:val="right"/>
              <w:rPr>
                <w:color w:val="000000"/>
                <w:sz w:val="18"/>
                <w:szCs w:val="18"/>
              </w:rPr>
            </w:pPr>
            <w:r>
              <w:rPr>
                <w:color w:val="000000"/>
                <w:sz w:val="18"/>
                <w:szCs w:val="18"/>
              </w:rPr>
              <w:t>200</w:t>
            </w:r>
          </w:p>
        </w:tc>
        <w:tc>
          <w:tcPr>
            <w:tcW w:w="960" w:type="dxa"/>
            <w:shd w:val="clear" w:color="auto" w:fill="auto"/>
            <w:noWrap/>
            <w:vAlign w:val="bottom"/>
          </w:tcPr>
          <w:p w:rsidR="000E3041" w:rsidRPr="009560D0" w:rsidRDefault="000E3041" w:rsidP="00A82376">
            <w:pPr>
              <w:spacing w:after="0"/>
              <w:jc w:val="right"/>
              <w:rPr>
                <w:color w:val="000000"/>
                <w:sz w:val="18"/>
                <w:szCs w:val="18"/>
              </w:rPr>
            </w:pPr>
            <w:r>
              <w:rPr>
                <w:color w:val="000000"/>
                <w:sz w:val="18"/>
                <w:szCs w:val="18"/>
              </w:rPr>
              <w:t>200</w:t>
            </w:r>
          </w:p>
        </w:tc>
        <w:tc>
          <w:tcPr>
            <w:tcW w:w="960" w:type="dxa"/>
            <w:shd w:val="clear" w:color="auto" w:fill="auto"/>
            <w:noWrap/>
            <w:vAlign w:val="bottom"/>
          </w:tcPr>
          <w:p w:rsidR="000E3041" w:rsidRPr="009560D0" w:rsidRDefault="000E3041" w:rsidP="00A82376">
            <w:pPr>
              <w:spacing w:after="0"/>
              <w:jc w:val="right"/>
              <w:rPr>
                <w:color w:val="000000"/>
                <w:sz w:val="18"/>
                <w:szCs w:val="18"/>
              </w:rPr>
            </w:pPr>
            <w:r>
              <w:rPr>
                <w:color w:val="000000"/>
                <w:sz w:val="18"/>
                <w:szCs w:val="18"/>
              </w:rPr>
              <w:t>200</w:t>
            </w:r>
          </w:p>
        </w:tc>
        <w:tc>
          <w:tcPr>
            <w:tcW w:w="960" w:type="dxa"/>
            <w:shd w:val="clear" w:color="auto" w:fill="auto"/>
            <w:noWrap/>
            <w:vAlign w:val="bottom"/>
          </w:tcPr>
          <w:p w:rsidR="000E3041" w:rsidRPr="009560D0" w:rsidRDefault="000E3041" w:rsidP="00A82376">
            <w:pPr>
              <w:spacing w:after="0"/>
              <w:jc w:val="right"/>
              <w:rPr>
                <w:color w:val="000000"/>
                <w:sz w:val="18"/>
                <w:szCs w:val="18"/>
              </w:rPr>
            </w:pPr>
            <w:r>
              <w:rPr>
                <w:color w:val="000000"/>
                <w:sz w:val="18"/>
                <w:szCs w:val="18"/>
              </w:rPr>
              <w:t>400</w:t>
            </w:r>
          </w:p>
        </w:tc>
        <w:tc>
          <w:tcPr>
            <w:tcW w:w="1315" w:type="dxa"/>
            <w:shd w:val="clear" w:color="auto" w:fill="auto"/>
            <w:noWrap/>
            <w:vAlign w:val="bottom"/>
          </w:tcPr>
          <w:p w:rsidR="000E3041" w:rsidRPr="009560D0" w:rsidRDefault="000E3041" w:rsidP="00A82376">
            <w:pPr>
              <w:spacing w:after="0"/>
              <w:jc w:val="right"/>
              <w:rPr>
                <w:color w:val="000000"/>
                <w:sz w:val="18"/>
                <w:szCs w:val="18"/>
              </w:rPr>
            </w:pPr>
          </w:p>
        </w:tc>
      </w:tr>
      <w:tr w:rsidR="000E3041" w:rsidRPr="009560D0" w:rsidTr="00A82376">
        <w:trPr>
          <w:trHeight w:val="288"/>
        </w:trPr>
        <w:tc>
          <w:tcPr>
            <w:tcW w:w="2700" w:type="dxa"/>
            <w:shd w:val="clear" w:color="auto" w:fill="auto"/>
            <w:noWrap/>
            <w:vAlign w:val="bottom"/>
          </w:tcPr>
          <w:p w:rsidR="000E3041" w:rsidRPr="009560D0" w:rsidRDefault="000E3041" w:rsidP="00A82376">
            <w:pPr>
              <w:spacing w:after="0"/>
              <w:rPr>
                <w:color w:val="000000"/>
              </w:rPr>
            </w:pPr>
            <w:r>
              <w:rPr>
                <w:color w:val="000000"/>
              </w:rPr>
              <w:t xml:space="preserve">Average </w:t>
            </w:r>
            <w:r w:rsidR="00D841E6">
              <w:rPr>
                <w:color w:val="000000"/>
              </w:rPr>
              <w:t>i</w:t>
            </w:r>
            <w:r>
              <w:rPr>
                <w:color w:val="000000"/>
              </w:rPr>
              <w:t>nventory</w:t>
            </w: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r>
              <w:rPr>
                <w:color w:val="000000"/>
                <w:sz w:val="18"/>
                <w:szCs w:val="18"/>
              </w:rPr>
              <w:t>200</w:t>
            </w:r>
          </w:p>
        </w:tc>
        <w:tc>
          <w:tcPr>
            <w:tcW w:w="960" w:type="dxa"/>
            <w:shd w:val="clear" w:color="auto" w:fill="auto"/>
            <w:noWrap/>
            <w:vAlign w:val="bottom"/>
          </w:tcPr>
          <w:p w:rsidR="000E3041" w:rsidRPr="009560D0" w:rsidRDefault="000E3041" w:rsidP="00A82376">
            <w:pPr>
              <w:spacing w:after="0"/>
              <w:jc w:val="right"/>
              <w:rPr>
                <w:color w:val="000000"/>
                <w:sz w:val="18"/>
                <w:szCs w:val="18"/>
              </w:rPr>
            </w:pPr>
            <w:r>
              <w:rPr>
                <w:color w:val="000000"/>
                <w:sz w:val="18"/>
                <w:szCs w:val="18"/>
              </w:rPr>
              <w:t>300</w:t>
            </w:r>
          </w:p>
        </w:tc>
        <w:tc>
          <w:tcPr>
            <w:tcW w:w="960" w:type="dxa"/>
            <w:shd w:val="clear" w:color="auto" w:fill="auto"/>
            <w:noWrap/>
            <w:vAlign w:val="bottom"/>
          </w:tcPr>
          <w:p w:rsidR="000E3041" w:rsidRPr="009560D0" w:rsidRDefault="000E3041" w:rsidP="00A82376">
            <w:pPr>
              <w:spacing w:after="0"/>
              <w:jc w:val="right"/>
              <w:rPr>
                <w:color w:val="000000"/>
                <w:sz w:val="18"/>
                <w:szCs w:val="18"/>
              </w:rPr>
            </w:pPr>
            <w:r>
              <w:rPr>
                <w:color w:val="000000"/>
                <w:sz w:val="18"/>
                <w:szCs w:val="18"/>
              </w:rPr>
              <w:t>200</w:t>
            </w:r>
          </w:p>
        </w:tc>
        <w:tc>
          <w:tcPr>
            <w:tcW w:w="960" w:type="dxa"/>
            <w:shd w:val="clear" w:color="auto" w:fill="auto"/>
            <w:noWrap/>
            <w:vAlign w:val="bottom"/>
          </w:tcPr>
          <w:p w:rsidR="000E3041" w:rsidRPr="009560D0" w:rsidRDefault="000E3041" w:rsidP="00A82376">
            <w:pPr>
              <w:spacing w:after="0"/>
              <w:jc w:val="right"/>
              <w:rPr>
                <w:color w:val="000000"/>
                <w:sz w:val="18"/>
                <w:szCs w:val="18"/>
              </w:rPr>
            </w:pPr>
            <w:r>
              <w:rPr>
                <w:color w:val="000000"/>
                <w:sz w:val="18"/>
                <w:szCs w:val="18"/>
              </w:rPr>
              <w:t>100</w:t>
            </w:r>
          </w:p>
        </w:tc>
        <w:tc>
          <w:tcPr>
            <w:tcW w:w="960" w:type="dxa"/>
            <w:shd w:val="clear" w:color="auto" w:fill="auto"/>
            <w:noWrap/>
            <w:vAlign w:val="bottom"/>
          </w:tcPr>
          <w:p w:rsidR="000E3041" w:rsidRPr="009560D0" w:rsidRDefault="000E3041" w:rsidP="00A82376">
            <w:pPr>
              <w:spacing w:after="0"/>
              <w:jc w:val="right"/>
              <w:rPr>
                <w:color w:val="000000"/>
                <w:sz w:val="18"/>
                <w:szCs w:val="18"/>
              </w:rPr>
            </w:pPr>
            <w:r>
              <w:rPr>
                <w:color w:val="000000"/>
                <w:sz w:val="18"/>
                <w:szCs w:val="18"/>
              </w:rPr>
              <w:t>200</w:t>
            </w:r>
          </w:p>
        </w:tc>
        <w:tc>
          <w:tcPr>
            <w:tcW w:w="1315" w:type="dxa"/>
            <w:shd w:val="clear" w:color="auto" w:fill="auto"/>
            <w:noWrap/>
            <w:vAlign w:val="bottom"/>
          </w:tcPr>
          <w:p w:rsidR="000E3041" w:rsidRPr="009560D0" w:rsidRDefault="000E3041" w:rsidP="00A82376">
            <w:pPr>
              <w:spacing w:after="0"/>
              <w:jc w:val="right"/>
              <w:rPr>
                <w:color w:val="000000"/>
                <w:sz w:val="18"/>
                <w:szCs w:val="18"/>
              </w:rPr>
            </w:pPr>
          </w:p>
        </w:tc>
      </w:tr>
      <w:tr w:rsidR="000E3041" w:rsidRPr="009560D0" w:rsidTr="00A82376">
        <w:trPr>
          <w:trHeight w:val="288"/>
        </w:trPr>
        <w:tc>
          <w:tcPr>
            <w:tcW w:w="2700" w:type="dxa"/>
            <w:shd w:val="clear" w:color="auto" w:fill="auto"/>
            <w:noWrap/>
            <w:vAlign w:val="bottom"/>
            <w:hideMark/>
          </w:tcPr>
          <w:p w:rsidR="000E3041" w:rsidRPr="009560D0" w:rsidRDefault="00D841E6" w:rsidP="00A82376">
            <w:pPr>
              <w:spacing w:after="0"/>
              <w:rPr>
                <w:color w:val="000000"/>
              </w:rPr>
            </w:pPr>
            <w:r>
              <w:rPr>
                <w:color w:val="000000"/>
              </w:rPr>
              <w:t>Number of w</w:t>
            </w:r>
            <w:r w:rsidR="000E3041" w:rsidRPr="009560D0">
              <w:rPr>
                <w:color w:val="000000"/>
              </w:rPr>
              <w:t xml:space="preserve">orkers </w:t>
            </w:r>
            <w:r>
              <w:rPr>
                <w:color w:val="000000"/>
              </w:rPr>
              <w:t>r</w:t>
            </w:r>
            <w:r w:rsidR="000E3041" w:rsidRPr="009560D0">
              <w:rPr>
                <w:color w:val="000000"/>
              </w:rPr>
              <w:t>equired</w:t>
            </w:r>
          </w:p>
        </w:tc>
        <w:tc>
          <w:tcPr>
            <w:tcW w:w="960" w:type="dxa"/>
            <w:shd w:val="clear" w:color="auto" w:fill="auto"/>
            <w:noWrap/>
            <w:vAlign w:val="bottom"/>
            <w:hideMark/>
          </w:tcPr>
          <w:p w:rsidR="000E3041" w:rsidRPr="009560D0" w:rsidRDefault="000E3041" w:rsidP="00A82376">
            <w:pPr>
              <w:spacing w:after="0"/>
              <w:jc w:val="right"/>
              <w:rPr>
                <w:color w:val="000000"/>
                <w:sz w:val="18"/>
                <w:szCs w:val="18"/>
              </w:rPr>
            </w:pPr>
            <w:r w:rsidRPr="009560D0">
              <w:rPr>
                <w:color w:val="000000"/>
                <w:sz w:val="18"/>
                <w:szCs w:val="18"/>
              </w:rPr>
              <w:t>25</w:t>
            </w:r>
          </w:p>
        </w:tc>
        <w:tc>
          <w:tcPr>
            <w:tcW w:w="960" w:type="dxa"/>
            <w:shd w:val="clear" w:color="auto" w:fill="auto"/>
            <w:noWrap/>
            <w:vAlign w:val="bottom"/>
            <w:hideMark/>
          </w:tcPr>
          <w:p w:rsidR="000E3041" w:rsidRPr="009560D0" w:rsidRDefault="000E3041" w:rsidP="00A82376">
            <w:pPr>
              <w:spacing w:after="0"/>
              <w:jc w:val="right"/>
              <w:rPr>
                <w:color w:val="000000"/>
                <w:sz w:val="18"/>
                <w:szCs w:val="18"/>
              </w:rPr>
            </w:pPr>
            <w:r>
              <w:rPr>
                <w:color w:val="000000"/>
                <w:sz w:val="18"/>
                <w:szCs w:val="18"/>
              </w:rPr>
              <w:t>38</w:t>
            </w:r>
          </w:p>
        </w:tc>
        <w:tc>
          <w:tcPr>
            <w:tcW w:w="960" w:type="dxa"/>
            <w:shd w:val="clear" w:color="auto" w:fill="auto"/>
            <w:noWrap/>
            <w:vAlign w:val="bottom"/>
            <w:hideMark/>
          </w:tcPr>
          <w:p w:rsidR="000E3041" w:rsidRPr="009560D0" w:rsidRDefault="000E3041" w:rsidP="00A82376">
            <w:pPr>
              <w:spacing w:after="0"/>
              <w:jc w:val="right"/>
              <w:rPr>
                <w:color w:val="000000"/>
                <w:sz w:val="18"/>
                <w:szCs w:val="18"/>
              </w:rPr>
            </w:pPr>
            <w:r>
              <w:rPr>
                <w:color w:val="000000"/>
                <w:sz w:val="18"/>
                <w:szCs w:val="18"/>
              </w:rPr>
              <w:t>56</w:t>
            </w:r>
          </w:p>
        </w:tc>
        <w:tc>
          <w:tcPr>
            <w:tcW w:w="960" w:type="dxa"/>
            <w:shd w:val="clear" w:color="auto" w:fill="auto"/>
            <w:noWrap/>
            <w:vAlign w:val="bottom"/>
            <w:hideMark/>
          </w:tcPr>
          <w:p w:rsidR="000E3041" w:rsidRPr="009560D0" w:rsidRDefault="000E3041" w:rsidP="00A82376">
            <w:pPr>
              <w:spacing w:after="0"/>
              <w:jc w:val="right"/>
              <w:rPr>
                <w:color w:val="000000"/>
                <w:sz w:val="18"/>
                <w:szCs w:val="18"/>
              </w:rPr>
            </w:pPr>
            <w:r w:rsidRPr="009560D0">
              <w:rPr>
                <w:color w:val="000000"/>
                <w:sz w:val="18"/>
                <w:szCs w:val="18"/>
              </w:rPr>
              <w:t>25</w:t>
            </w:r>
          </w:p>
        </w:tc>
        <w:tc>
          <w:tcPr>
            <w:tcW w:w="960" w:type="dxa"/>
            <w:shd w:val="clear" w:color="auto" w:fill="auto"/>
            <w:noWrap/>
            <w:vAlign w:val="bottom"/>
            <w:hideMark/>
          </w:tcPr>
          <w:p w:rsidR="000E3041" w:rsidRPr="009560D0" w:rsidRDefault="000E3041" w:rsidP="00A82376">
            <w:pPr>
              <w:spacing w:after="0"/>
              <w:jc w:val="right"/>
              <w:rPr>
                <w:color w:val="000000"/>
                <w:sz w:val="18"/>
                <w:szCs w:val="18"/>
              </w:rPr>
            </w:pPr>
            <w:r>
              <w:rPr>
                <w:color w:val="000000"/>
                <w:sz w:val="18"/>
                <w:szCs w:val="18"/>
              </w:rPr>
              <w:t>31</w:t>
            </w:r>
          </w:p>
        </w:tc>
        <w:tc>
          <w:tcPr>
            <w:tcW w:w="960" w:type="dxa"/>
            <w:shd w:val="clear" w:color="auto" w:fill="auto"/>
            <w:noWrap/>
            <w:vAlign w:val="bottom"/>
            <w:hideMark/>
          </w:tcPr>
          <w:p w:rsidR="000E3041" w:rsidRPr="009560D0" w:rsidRDefault="000E3041" w:rsidP="00A82376">
            <w:pPr>
              <w:spacing w:after="0"/>
              <w:jc w:val="right"/>
              <w:rPr>
                <w:color w:val="000000"/>
                <w:sz w:val="18"/>
                <w:szCs w:val="18"/>
              </w:rPr>
            </w:pPr>
            <w:r>
              <w:rPr>
                <w:color w:val="000000"/>
                <w:sz w:val="18"/>
                <w:szCs w:val="18"/>
              </w:rPr>
              <w:t>63</w:t>
            </w:r>
          </w:p>
        </w:tc>
        <w:tc>
          <w:tcPr>
            <w:tcW w:w="1315" w:type="dxa"/>
            <w:shd w:val="clear" w:color="auto" w:fill="auto"/>
            <w:noWrap/>
            <w:vAlign w:val="bottom"/>
            <w:hideMark/>
          </w:tcPr>
          <w:p w:rsidR="000E3041" w:rsidRPr="009560D0" w:rsidRDefault="000E3041" w:rsidP="00A82376">
            <w:pPr>
              <w:spacing w:after="0"/>
              <w:jc w:val="right"/>
              <w:rPr>
                <w:color w:val="000000"/>
                <w:sz w:val="18"/>
                <w:szCs w:val="18"/>
              </w:rPr>
            </w:pPr>
          </w:p>
        </w:tc>
      </w:tr>
      <w:tr w:rsidR="000E3041" w:rsidRPr="009560D0" w:rsidTr="00A82376">
        <w:trPr>
          <w:trHeight w:val="288"/>
        </w:trPr>
        <w:tc>
          <w:tcPr>
            <w:tcW w:w="2700" w:type="dxa"/>
            <w:shd w:val="clear" w:color="auto" w:fill="auto"/>
            <w:noWrap/>
            <w:vAlign w:val="bottom"/>
            <w:hideMark/>
          </w:tcPr>
          <w:p w:rsidR="000E3041" w:rsidRPr="009560D0" w:rsidRDefault="00D841E6" w:rsidP="00A82376">
            <w:pPr>
              <w:spacing w:after="0"/>
              <w:rPr>
                <w:color w:val="000000"/>
              </w:rPr>
            </w:pPr>
            <w:r>
              <w:rPr>
                <w:color w:val="000000"/>
              </w:rPr>
              <w:t>Number of w</w:t>
            </w:r>
            <w:r w:rsidR="000E3041" w:rsidRPr="009560D0">
              <w:rPr>
                <w:color w:val="000000"/>
              </w:rPr>
              <w:t xml:space="preserve">orkers </w:t>
            </w:r>
            <w:r>
              <w:rPr>
                <w:color w:val="000000"/>
              </w:rPr>
              <w:t>h</w:t>
            </w:r>
            <w:r w:rsidR="000E3041" w:rsidRPr="009560D0">
              <w:rPr>
                <w:color w:val="000000"/>
              </w:rPr>
              <w:t>ired</w:t>
            </w:r>
          </w:p>
        </w:tc>
        <w:tc>
          <w:tcPr>
            <w:tcW w:w="960" w:type="dxa"/>
            <w:shd w:val="clear" w:color="auto" w:fill="auto"/>
            <w:noWrap/>
            <w:vAlign w:val="bottom"/>
            <w:hideMark/>
          </w:tcPr>
          <w:p w:rsidR="000E3041" w:rsidRPr="009560D0" w:rsidRDefault="000E3041" w:rsidP="00A82376">
            <w:pPr>
              <w:spacing w:after="0"/>
              <w:jc w:val="right"/>
              <w:rPr>
                <w:color w:val="000000"/>
                <w:sz w:val="18"/>
                <w:szCs w:val="18"/>
              </w:rPr>
            </w:pPr>
            <w:r w:rsidRPr="009560D0">
              <w:rPr>
                <w:color w:val="000000"/>
                <w:sz w:val="18"/>
                <w:szCs w:val="18"/>
              </w:rPr>
              <w:t>0</w:t>
            </w:r>
          </w:p>
        </w:tc>
        <w:tc>
          <w:tcPr>
            <w:tcW w:w="960" w:type="dxa"/>
            <w:shd w:val="clear" w:color="auto" w:fill="auto"/>
            <w:noWrap/>
            <w:vAlign w:val="bottom"/>
            <w:hideMark/>
          </w:tcPr>
          <w:p w:rsidR="000E3041" w:rsidRPr="009560D0" w:rsidRDefault="000E3041" w:rsidP="00A82376">
            <w:pPr>
              <w:spacing w:after="0"/>
              <w:jc w:val="right"/>
              <w:rPr>
                <w:color w:val="000000"/>
                <w:sz w:val="18"/>
                <w:szCs w:val="18"/>
              </w:rPr>
            </w:pPr>
            <w:r>
              <w:rPr>
                <w:color w:val="000000"/>
                <w:sz w:val="18"/>
                <w:szCs w:val="18"/>
              </w:rPr>
              <w:t>13</w:t>
            </w:r>
          </w:p>
        </w:tc>
        <w:tc>
          <w:tcPr>
            <w:tcW w:w="960" w:type="dxa"/>
            <w:shd w:val="clear" w:color="auto" w:fill="auto"/>
            <w:noWrap/>
            <w:vAlign w:val="bottom"/>
            <w:hideMark/>
          </w:tcPr>
          <w:p w:rsidR="000E3041" w:rsidRPr="009560D0" w:rsidRDefault="000E3041" w:rsidP="00A82376">
            <w:pPr>
              <w:spacing w:after="0"/>
              <w:jc w:val="right"/>
              <w:rPr>
                <w:color w:val="000000"/>
                <w:sz w:val="18"/>
                <w:szCs w:val="18"/>
              </w:rPr>
            </w:pPr>
            <w:r>
              <w:rPr>
                <w:color w:val="000000"/>
                <w:sz w:val="18"/>
                <w:szCs w:val="18"/>
              </w:rPr>
              <w:t>18</w:t>
            </w:r>
          </w:p>
        </w:tc>
        <w:tc>
          <w:tcPr>
            <w:tcW w:w="960" w:type="dxa"/>
            <w:shd w:val="clear" w:color="auto" w:fill="auto"/>
            <w:noWrap/>
            <w:vAlign w:val="bottom"/>
            <w:hideMark/>
          </w:tcPr>
          <w:p w:rsidR="000E3041" w:rsidRPr="009560D0" w:rsidRDefault="000E3041" w:rsidP="00A82376">
            <w:pPr>
              <w:spacing w:after="0"/>
              <w:jc w:val="right"/>
              <w:rPr>
                <w:color w:val="000000"/>
                <w:sz w:val="18"/>
                <w:szCs w:val="18"/>
              </w:rPr>
            </w:pPr>
            <w:r w:rsidRPr="009560D0">
              <w:rPr>
                <w:color w:val="000000"/>
                <w:sz w:val="18"/>
                <w:szCs w:val="18"/>
              </w:rPr>
              <w:t>0</w:t>
            </w:r>
          </w:p>
        </w:tc>
        <w:tc>
          <w:tcPr>
            <w:tcW w:w="960" w:type="dxa"/>
            <w:shd w:val="clear" w:color="auto" w:fill="auto"/>
            <w:noWrap/>
            <w:vAlign w:val="bottom"/>
            <w:hideMark/>
          </w:tcPr>
          <w:p w:rsidR="000E3041" w:rsidRPr="009560D0" w:rsidRDefault="000E3041" w:rsidP="00A82376">
            <w:pPr>
              <w:spacing w:after="0"/>
              <w:jc w:val="right"/>
              <w:rPr>
                <w:color w:val="000000"/>
                <w:sz w:val="18"/>
                <w:szCs w:val="18"/>
              </w:rPr>
            </w:pPr>
            <w:r w:rsidRPr="009560D0">
              <w:rPr>
                <w:color w:val="000000"/>
                <w:sz w:val="18"/>
                <w:szCs w:val="18"/>
              </w:rPr>
              <w:t>6</w:t>
            </w:r>
          </w:p>
        </w:tc>
        <w:tc>
          <w:tcPr>
            <w:tcW w:w="960" w:type="dxa"/>
            <w:shd w:val="clear" w:color="auto" w:fill="auto"/>
            <w:noWrap/>
            <w:vAlign w:val="bottom"/>
            <w:hideMark/>
          </w:tcPr>
          <w:p w:rsidR="000E3041" w:rsidRPr="009560D0" w:rsidRDefault="000E3041" w:rsidP="00A82376">
            <w:pPr>
              <w:spacing w:after="0"/>
              <w:jc w:val="right"/>
              <w:rPr>
                <w:color w:val="000000"/>
                <w:sz w:val="18"/>
                <w:szCs w:val="18"/>
              </w:rPr>
            </w:pPr>
            <w:r>
              <w:rPr>
                <w:color w:val="000000"/>
                <w:sz w:val="18"/>
                <w:szCs w:val="18"/>
              </w:rPr>
              <w:t>32</w:t>
            </w:r>
          </w:p>
        </w:tc>
        <w:tc>
          <w:tcPr>
            <w:tcW w:w="1315" w:type="dxa"/>
            <w:shd w:val="clear" w:color="auto" w:fill="auto"/>
            <w:noWrap/>
            <w:vAlign w:val="bottom"/>
            <w:hideMark/>
          </w:tcPr>
          <w:p w:rsidR="000E3041" w:rsidRPr="009560D0" w:rsidRDefault="000E3041" w:rsidP="00A82376">
            <w:pPr>
              <w:spacing w:after="0"/>
              <w:jc w:val="right"/>
              <w:rPr>
                <w:color w:val="000000"/>
                <w:sz w:val="18"/>
                <w:szCs w:val="18"/>
              </w:rPr>
            </w:pPr>
          </w:p>
        </w:tc>
      </w:tr>
      <w:tr w:rsidR="000E3041" w:rsidRPr="009560D0" w:rsidTr="00A82376">
        <w:trPr>
          <w:trHeight w:val="288"/>
        </w:trPr>
        <w:tc>
          <w:tcPr>
            <w:tcW w:w="2700" w:type="dxa"/>
            <w:shd w:val="clear" w:color="auto" w:fill="auto"/>
            <w:noWrap/>
            <w:vAlign w:val="bottom"/>
            <w:hideMark/>
          </w:tcPr>
          <w:p w:rsidR="000E3041" w:rsidRPr="009560D0" w:rsidRDefault="00D841E6" w:rsidP="00A82376">
            <w:pPr>
              <w:spacing w:after="0"/>
              <w:rPr>
                <w:color w:val="000000"/>
              </w:rPr>
            </w:pPr>
            <w:r>
              <w:rPr>
                <w:color w:val="000000"/>
              </w:rPr>
              <w:t>Number of w</w:t>
            </w:r>
            <w:r w:rsidR="000E3041" w:rsidRPr="009560D0">
              <w:rPr>
                <w:color w:val="000000"/>
              </w:rPr>
              <w:t xml:space="preserve">orkers </w:t>
            </w:r>
            <w:r>
              <w:rPr>
                <w:color w:val="000000"/>
              </w:rPr>
              <w:t>f</w:t>
            </w:r>
            <w:r w:rsidR="000E3041" w:rsidRPr="009560D0">
              <w:rPr>
                <w:color w:val="000000"/>
              </w:rPr>
              <w:t>ired</w:t>
            </w:r>
          </w:p>
        </w:tc>
        <w:tc>
          <w:tcPr>
            <w:tcW w:w="960" w:type="dxa"/>
            <w:shd w:val="clear" w:color="auto" w:fill="auto"/>
            <w:noWrap/>
            <w:vAlign w:val="bottom"/>
            <w:hideMark/>
          </w:tcPr>
          <w:p w:rsidR="000E3041" w:rsidRPr="009560D0" w:rsidRDefault="000E3041" w:rsidP="00A82376">
            <w:pPr>
              <w:spacing w:after="0"/>
              <w:jc w:val="right"/>
              <w:rPr>
                <w:color w:val="000000"/>
                <w:sz w:val="18"/>
                <w:szCs w:val="18"/>
              </w:rPr>
            </w:pPr>
            <w:r w:rsidRPr="009560D0">
              <w:rPr>
                <w:color w:val="000000"/>
                <w:sz w:val="18"/>
                <w:szCs w:val="18"/>
              </w:rPr>
              <w:t>15</w:t>
            </w:r>
          </w:p>
        </w:tc>
        <w:tc>
          <w:tcPr>
            <w:tcW w:w="960" w:type="dxa"/>
            <w:shd w:val="clear" w:color="auto" w:fill="auto"/>
            <w:noWrap/>
            <w:vAlign w:val="bottom"/>
            <w:hideMark/>
          </w:tcPr>
          <w:p w:rsidR="000E3041" w:rsidRPr="009560D0" w:rsidRDefault="000E3041" w:rsidP="00A82376">
            <w:pPr>
              <w:spacing w:after="0"/>
              <w:jc w:val="right"/>
              <w:rPr>
                <w:color w:val="000000"/>
                <w:sz w:val="18"/>
                <w:szCs w:val="18"/>
              </w:rPr>
            </w:pPr>
            <w:r w:rsidRPr="009560D0">
              <w:rPr>
                <w:color w:val="000000"/>
                <w:sz w:val="18"/>
                <w:szCs w:val="18"/>
              </w:rPr>
              <w:t>0</w:t>
            </w:r>
          </w:p>
        </w:tc>
        <w:tc>
          <w:tcPr>
            <w:tcW w:w="960" w:type="dxa"/>
            <w:shd w:val="clear" w:color="auto" w:fill="auto"/>
            <w:noWrap/>
            <w:vAlign w:val="bottom"/>
            <w:hideMark/>
          </w:tcPr>
          <w:p w:rsidR="000E3041" w:rsidRPr="009560D0" w:rsidRDefault="000E3041" w:rsidP="00A82376">
            <w:pPr>
              <w:spacing w:after="0"/>
              <w:jc w:val="right"/>
              <w:rPr>
                <w:color w:val="000000"/>
                <w:sz w:val="18"/>
                <w:szCs w:val="18"/>
              </w:rPr>
            </w:pPr>
            <w:r w:rsidRPr="009560D0">
              <w:rPr>
                <w:color w:val="000000"/>
                <w:sz w:val="18"/>
                <w:szCs w:val="18"/>
              </w:rPr>
              <w:t>0</w:t>
            </w:r>
          </w:p>
        </w:tc>
        <w:tc>
          <w:tcPr>
            <w:tcW w:w="960" w:type="dxa"/>
            <w:shd w:val="clear" w:color="auto" w:fill="auto"/>
            <w:noWrap/>
            <w:vAlign w:val="bottom"/>
            <w:hideMark/>
          </w:tcPr>
          <w:p w:rsidR="000E3041" w:rsidRPr="009560D0" w:rsidRDefault="000E3041" w:rsidP="00A82376">
            <w:pPr>
              <w:spacing w:after="0"/>
              <w:jc w:val="right"/>
              <w:rPr>
                <w:color w:val="000000"/>
                <w:sz w:val="18"/>
                <w:szCs w:val="18"/>
              </w:rPr>
            </w:pPr>
            <w:r w:rsidRPr="009560D0">
              <w:rPr>
                <w:color w:val="000000"/>
                <w:sz w:val="18"/>
                <w:szCs w:val="18"/>
              </w:rPr>
              <w:t>31</w:t>
            </w:r>
          </w:p>
        </w:tc>
        <w:tc>
          <w:tcPr>
            <w:tcW w:w="960" w:type="dxa"/>
            <w:shd w:val="clear" w:color="auto" w:fill="auto"/>
            <w:noWrap/>
            <w:vAlign w:val="bottom"/>
            <w:hideMark/>
          </w:tcPr>
          <w:p w:rsidR="000E3041" w:rsidRPr="009560D0" w:rsidRDefault="000E3041" w:rsidP="00A82376">
            <w:pPr>
              <w:spacing w:after="0"/>
              <w:jc w:val="right"/>
              <w:rPr>
                <w:color w:val="000000"/>
                <w:sz w:val="18"/>
                <w:szCs w:val="18"/>
              </w:rPr>
            </w:pPr>
            <w:r w:rsidRPr="009560D0">
              <w:rPr>
                <w:color w:val="000000"/>
                <w:sz w:val="18"/>
                <w:szCs w:val="18"/>
              </w:rPr>
              <w:t>0</w:t>
            </w:r>
          </w:p>
        </w:tc>
        <w:tc>
          <w:tcPr>
            <w:tcW w:w="960" w:type="dxa"/>
            <w:shd w:val="clear" w:color="auto" w:fill="auto"/>
            <w:noWrap/>
            <w:vAlign w:val="bottom"/>
            <w:hideMark/>
          </w:tcPr>
          <w:p w:rsidR="000E3041" w:rsidRPr="009560D0" w:rsidRDefault="000E3041" w:rsidP="00A82376">
            <w:pPr>
              <w:spacing w:after="0"/>
              <w:jc w:val="right"/>
              <w:rPr>
                <w:color w:val="000000"/>
                <w:sz w:val="18"/>
                <w:szCs w:val="18"/>
              </w:rPr>
            </w:pPr>
            <w:r w:rsidRPr="009560D0">
              <w:rPr>
                <w:color w:val="000000"/>
                <w:sz w:val="18"/>
                <w:szCs w:val="18"/>
              </w:rPr>
              <w:t>0</w:t>
            </w:r>
          </w:p>
        </w:tc>
        <w:tc>
          <w:tcPr>
            <w:tcW w:w="1315" w:type="dxa"/>
            <w:shd w:val="clear" w:color="auto" w:fill="auto"/>
            <w:noWrap/>
            <w:vAlign w:val="bottom"/>
            <w:hideMark/>
          </w:tcPr>
          <w:p w:rsidR="000E3041" w:rsidRPr="009560D0" w:rsidRDefault="000E3041" w:rsidP="00A82376">
            <w:pPr>
              <w:spacing w:after="0"/>
              <w:jc w:val="right"/>
              <w:rPr>
                <w:color w:val="000000"/>
                <w:sz w:val="18"/>
                <w:szCs w:val="18"/>
              </w:rPr>
            </w:pPr>
          </w:p>
        </w:tc>
      </w:tr>
      <w:tr w:rsidR="000E3041" w:rsidRPr="009560D0" w:rsidTr="00A82376">
        <w:trPr>
          <w:trHeight w:val="288"/>
        </w:trPr>
        <w:tc>
          <w:tcPr>
            <w:tcW w:w="2700" w:type="dxa"/>
            <w:shd w:val="clear" w:color="auto" w:fill="auto"/>
            <w:noWrap/>
            <w:vAlign w:val="bottom"/>
            <w:hideMark/>
          </w:tcPr>
          <w:p w:rsidR="000E3041" w:rsidRPr="009560D0" w:rsidRDefault="000E3041" w:rsidP="00A82376">
            <w:pPr>
              <w:spacing w:after="0"/>
              <w:rPr>
                <w:color w:val="000000"/>
              </w:rPr>
            </w:pPr>
            <w:r w:rsidRPr="009560D0">
              <w:rPr>
                <w:color w:val="000000"/>
              </w:rPr>
              <w:t xml:space="preserve">Workers on </w:t>
            </w:r>
            <w:r w:rsidR="00D841E6">
              <w:rPr>
                <w:color w:val="000000"/>
              </w:rPr>
              <w:t>p</w:t>
            </w:r>
            <w:r w:rsidRPr="009560D0">
              <w:rPr>
                <w:color w:val="000000"/>
              </w:rPr>
              <w:t>ayroll</w:t>
            </w:r>
          </w:p>
        </w:tc>
        <w:tc>
          <w:tcPr>
            <w:tcW w:w="960" w:type="dxa"/>
            <w:shd w:val="clear" w:color="auto" w:fill="auto"/>
            <w:noWrap/>
            <w:vAlign w:val="bottom"/>
            <w:hideMark/>
          </w:tcPr>
          <w:p w:rsidR="000E3041" w:rsidRPr="009560D0" w:rsidRDefault="000E3041" w:rsidP="00A82376">
            <w:pPr>
              <w:spacing w:after="0"/>
              <w:jc w:val="right"/>
              <w:rPr>
                <w:color w:val="000000"/>
                <w:sz w:val="18"/>
                <w:szCs w:val="18"/>
              </w:rPr>
            </w:pPr>
            <w:r w:rsidRPr="009560D0">
              <w:rPr>
                <w:color w:val="000000"/>
                <w:sz w:val="18"/>
                <w:szCs w:val="18"/>
              </w:rPr>
              <w:t>25</w:t>
            </w:r>
          </w:p>
        </w:tc>
        <w:tc>
          <w:tcPr>
            <w:tcW w:w="960" w:type="dxa"/>
            <w:shd w:val="clear" w:color="auto" w:fill="auto"/>
            <w:noWrap/>
            <w:vAlign w:val="bottom"/>
            <w:hideMark/>
          </w:tcPr>
          <w:p w:rsidR="000E3041" w:rsidRPr="009560D0" w:rsidRDefault="000E3041" w:rsidP="00A82376">
            <w:pPr>
              <w:spacing w:after="0"/>
              <w:jc w:val="right"/>
              <w:rPr>
                <w:color w:val="000000"/>
                <w:sz w:val="18"/>
                <w:szCs w:val="18"/>
              </w:rPr>
            </w:pPr>
            <w:r>
              <w:rPr>
                <w:color w:val="000000"/>
                <w:sz w:val="18"/>
                <w:szCs w:val="18"/>
              </w:rPr>
              <w:t>38</w:t>
            </w:r>
          </w:p>
        </w:tc>
        <w:tc>
          <w:tcPr>
            <w:tcW w:w="960" w:type="dxa"/>
            <w:shd w:val="clear" w:color="auto" w:fill="auto"/>
            <w:noWrap/>
            <w:vAlign w:val="bottom"/>
            <w:hideMark/>
          </w:tcPr>
          <w:p w:rsidR="000E3041" w:rsidRPr="009560D0" w:rsidRDefault="000E3041" w:rsidP="00A82376">
            <w:pPr>
              <w:spacing w:after="0"/>
              <w:jc w:val="right"/>
              <w:rPr>
                <w:color w:val="000000"/>
                <w:sz w:val="18"/>
                <w:szCs w:val="18"/>
              </w:rPr>
            </w:pPr>
            <w:r w:rsidRPr="009560D0">
              <w:rPr>
                <w:color w:val="000000"/>
                <w:sz w:val="18"/>
                <w:szCs w:val="18"/>
              </w:rPr>
              <w:t>56</w:t>
            </w:r>
          </w:p>
        </w:tc>
        <w:tc>
          <w:tcPr>
            <w:tcW w:w="960" w:type="dxa"/>
            <w:shd w:val="clear" w:color="auto" w:fill="auto"/>
            <w:noWrap/>
            <w:vAlign w:val="bottom"/>
            <w:hideMark/>
          </w:tcPr>
          <w:p w:rsidR="000E3041" w:rsidRPr="009560D0" w:rsidRDefault="000E3041" w:rsidP="00A82376">
            <w:pPr>
              <w:spacing w:after="0"/>
              <w:jc w:val="right"/>
              <w:rPr>
                <w:color w:val="000000"/>
                <w:sz w:val="18"/>
                <w:szCs w:val="18"/>
              </w:rPr>
            </w:pPr>
            <w:r w:rsidRPr="009560D0">
              <w:rPr>
                <w:color w:val="000000"/>
                <w:sz w:val="18"/>
                <w:szCs w:val="18"/>
              </w:rPr>
              <w:t>25</w:t>
            </w:r>
          </w:p>
        </w:tc>
        <w:tc>
          <w:tcPr>
            <w:tcW w:w="960" w:type="dxa"/>
            <w:shd w:val="clear" w:color="auto" w:fill="auto"/>
            <w:noWrap/>
            <w:vAlign w:val="bottom"/>
            <w:hideMark/>
          </w:tcPr>
          <w:p w:rsidR="000E3041" w:rsidRPr="009560D0" w:rsidRDefault="000E3041" w:rsidP="00A82376">
            <w:pPr>
              <w:spacing w:after="0"/>
              <w:jc w:val="right"/>
              <w:rPr>
                <w:color w:val="000000"/>
                <w:sz w:val="18"/>
                <w:szCs w:val="18"/>
              </w:rPr>
            </w:pPr>
            <w:r w:rsidRPr="009560D0">
              <w:rPr>
                <w:color w:val="000000"/>
                <w:sz w:val="18"/>
                <w:szCs w:val="18"/>
              </w:rPr>
              <w:t>31</w:t>
            </w:r>
          </w:p>
        </w:tc>
        <w:tc>
          <w:tcPr>
            <w:tcW w:w="960" w:type="dxa"/>
            <w:shd w:val="clear" w:color="auto" w:fill="auto"/>
            <w:noWrap/>
            <w:vAlign w:val="bottom"/>
            <w:hideMark/>
          </w:tcPr>
          <w:p w:rsidR="000E3041" w:rsidRPr="009560D0" w:rsidRDefault="000E3041" w:rsidP="00A82376">
            <w:pPr>
              <w:spacing w:after="0"/>
              <w:jc w:val="right"/>
              <w:rPr>
                <w:color w:val="000000"/>
                <w:sz w:val="18"/>
                <w:szCs w:val="18"/>
              </w:rPr>
            </w:pPr>
            <w:r>
              <w:rPr>
                <w:color w:val="000000"/>
                <w:sz w:val="18"/>
                <w:szCs w:val="18"/>
              </w:rPr>
              <w:t>63</w:t>
            </w:r>
          </w:p>
        </w:tc>
        <w:tc>
          <w:tcPr>
            <w:tcW w:w="1315" w:type="dxa"/>
            <w:shd w:val="clear" w:color="auto" w:fill="auto"/>
            <w:noWrap/>
            <w:vAlign w:val="bottom"/>
            <w:hideMark/>
          </w:tcPr>
          <w:p w:rsidR="000E3041" w:rsidRPr="009560D0" w:rsidRDefault="000E3041" w:rsidP="00A82376">
            <w:pPr>
              <w:spacing w:after="0"/>
              <w:jc w:val="right"/>
              <w:rPr>
                <w:color w:val="000000"/>
                <w:sz w:val="18"/>
                <w:szCs w:val="18"/>
              </w:rPr>
            </w:pPr>
          </w:p>
        </w:tc>
      </w:tr>
      <w:tr w:rsidR="000E3041" w:rsidRPr="009560D0" w:rsidTr="00A82376">
        <w:trPr>
          <w:trHeight w:val="288"/>
        </w:trPr>
        <w:tc>
          <w:tcPr>
            <w:tcW w:w="2700" w:type="dxa"/>
            <w:shd w:val="clear" w:color="auto" w:fill="auto"/>
            <w:noWrap/>
            <w:vAlign w:val="bottom"/>
          </w:tcPr>
          <w:p w:rsidR="000E3041" w:rsidRPr="009560D0" w:rsidRDefault="000E3041" w:rsidP="00A82376">
            <w:pPr>
              <w:spacing w:after="0"/>
              <w:rPr>
                <w:b/>
                <w:bCs/>
                <w:i/>
                <w:iCs/>
                <w:color w:val="000000"/>
              </w:rPr>
            </w:pPr>
          </w:p>
        </w:tc>
        <w:tc>
          <w:tcPr>
            <w:tcW w:w="960" w:type="dxa"/>
            <w:shd w:val="clear" w:color="auto" w:fill="auto"/>
            <w:noWrap/>
            <w:vAlign w:val="bottom"/>
          </w:tcPr>
          <w:p w:rsidR="000E3041" w:rsidRPr="009560D0" w:rsidRDefault="000E3041" w:rsidP="00A82376">
            <w:pPr>
              <w:spacing w:after="0"/>
              <w:rPr>
                <w:b/>
                <w:bCs/>
                <w:i/>
                <w:iCs/>
                <w:color w:val="000000"/>
              </w:rPr>
            </w:pPr>
          </w:p>
        </w:tc>
        <w:tc>
          <w:tcPr>
            <w:tcW w:w="960" w:type="dxa"/>
            <w:shd w:val="clear" w:color="auto" w:fill="auto"/>
            <w:noWrap/>
            <w:vAlign w:val="bottom"/>
          </w:tcPr>
          <w:p w:rsidR="000E3041" w:rsidRPr="009560D0" w:rsidRDefault="000E3041" w:rsidP="00A82376">
            <w:pPr>
              <w:spacing w:after="0"/>
              <w:rPr>
                <w:sz w:val="20"/>
                <w:szCs w:val="20"/>
              </w:rPr>
            </w:pPr>
          </w:p>
        </w:tc>
        <w:tc>
          <w:tcPr>
            <w:tcW w:w="960" w:type="dxa"/>
            <w:shd w:val="clear" w:color="auto" w:fill="auto"/>
            <w:noWrap/>
            <w:vAlign w:val="bottom"/>
          </w:tcPr>
          <w:p w:rsidR="000E3041" w:rsidRPr="009560D0" w:rsidRDefault="000E3041" w:rsidP="00A82376">
            <w:pPr>
              <w:spacing w:after="0"/>
              <w:rPr>
                <w:sz w:val="20"/>
                <w:szCs w:val="20"/>
              </w:rPr>
            </w:pPr>
          </w:p>
        </w:tc>
        <w:tc>
          <w:tcPr>
            <w:tcW w:w="960" w:type="dxa"/>
            <w:shd w:val="clear" w:color="auto" w:fill="auto"/>
            <w:noWrap/>
            <w:vAlign w:val="bottom"/>
          </w:tcPr>
          <w:p w:rsidR="000E3041" w:rsidRPr="009560D0" w:rsidRDefault="000E3041" w:rsidP="00A82376">
            <w:pPr>
              <w:spacing w:after="0"/>
              <w:rPr>
                <w:sz w:val="20"/>
                <w:szCs w:val="20"/>
              </w:rPr>
            </w:pPr>
          </w:p>
        </w:tc>
        <w:tc>
          <w:tcPr>
            <w:tcW w:w="960" w:type="dxa"/>
            <w:shd w:val="clear" w:color="auto" w:fill="auto"/>
            <w:noWrap/>
            <w:vAlign w:val="bottom"/>
          </w:tcPr>
          <w:p w:rsidR="000E3041" w:rsidRPr="009560D0" w:rsidRDefault="000E3041" w:rsidP="00A82376">
            <w:pPr>
              <w:spacing w:after="0"/>
              <w:rPr>
                <w:sz w:val="20"/>
                <w:szCs w:val="20"/>
              </w:rPr>
            </w:pPr>
          </w:p>
        </w:tc>
        <w:tc>
          <w:tcPr>
            <w:tcW w:w="960" w:type="dxa"/>
            <w:shd w:val="clear" w:color="auto" w:fill="auto"/>
            <w:noWrap/>
            <w:vAlign w:val="bottom"/>
          </w:tcPr>
          <w:p w:rsidR="000E3041" w:rsidRPr="009560D0" w:rsidRDefault="000E3041" w:rsidP="00A82376">
            <w:pPr>
              <w:spacing w:after="0"/>
              <w:rPr>
                <w:sz w:val="20"/>
                <w:szCs w:val="20"/>
              </w:rPr>
            </w:pPr>
          </w:p>
        </w:tc>
        <w:tc>
          <w:tcPr>
            <w:tcW w:w="1315" w:type="dxa"/>
            <w:shd w:val="clear" w:color="auto" w:fill="auto"/>
            <w:noWrap/>
            <w:vAlign w:val="bottom"/>
          </w:tcPr>
          <w:p w:rsidR="000E3041" w:rsidRPr="009560D0" w:rsidRDefault="000E3041" w:rsidP="00A82376">
            <w:pPr>
              <w:spacing w:after="0"/>
              <w:rPr>
                <w:sz w:val="20"/>
                <w:szCs w:val="20"/>
              </w:rPr>
            </w:pPr>
          </w:p>
        </w:tc>
      </w:tr>
      <w:tr w:rsidR="000E3041" w:rsidRPr="009560D0" w:rsidTr="00A82376">
        <w:trPr>
          <w:trHeight w:val="288"/>
        </w:trPr>
        <w:tc>
          <w:tcPr>
            <w:tcW w:w="2700" w:type="dxa"/>
            <w:shd w:val="clear" w:color="auto" w:fill="auto"/>
            <w:noWrap/>
            <w:vAlign w:val="bottom"/>
          </w:tcPr>
          <w:p w:rsidR="000E3041" w:rsidRPr="009560D0" w:rsidRDefault="000E3041" w:rsidP="00A82376">
            <w:pPr>
              <w:spacing w:after="0"/>
              <w:rPr>
                <w:color w:val="000000"/>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1315" w:type="dxa"/>
            <w:shd w:val="clear" w:color="auto" w:fill="auto"/>
            <w:noWrap/>
            <w:vAlign w:val="bottom"/>
          </w:tcPr>
          <w:p w:rsidR="000E3041" w:rsidRPr="009560D0" w:rsidRDefault="000E3041" w:rsidP="00A82376">
            <w:pPr>
              <w:spacing w:after="0"/>
              <w:rPr>
                <w:color w:val="000000"/>
                <w:sz w:val="18"/>
                <w:szCs w:val="18"/>
              </w:rPr>
            </w:pPr>
          </w:p>
        </w:tc>
      </w:tr>
      <w:tr w:rsidR="000E3041" w:rsidRPr="009560D0" w:rsidTr="00A82376">
        <w:trPr>
          <w:trHeight w:val="288"/>
        </w:trPr>
        <w:tc>
          <w:tcPr>
            <w:tcW w:w="2700" w:type="dxa"/>
            <w:shd w:val="clear" w:color="auto" w:fill="auto"/>
            <w:noWrap/>
            <w:vAlign w:val="bottom"/>
          </w:tcPr>
          <w:p w:rsidR="000E3041" w:rsidRPr="009560D0" w:rsidRDefault="000E3041" w:rsidP="00A82376">
            <w:pPr>
              <w:spacing w:after="0"/>
              <w:rPr>
                <w:color w:val="000000"/>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1315" w:type="dxa"/>
            <w:shd w:val="clear" w:color="auto" w:fill="auto"/>
            <w:noWrap/>
            <w:vAlign w:val="bottom"/>
          </w:tcPr>
          <w:p w:rsidR="000E3041" w:rsidRPr="009560D0" w:rsidRDefault="000E3041" w:rsidP="00A82376">
            <w:pPr>
              <w:spacing w:after="0"/>
              <w:rPr>
                <w:color w:val="000000"/>
                <w:sz w:val="18"/>
                <w:szCs w:val="18"/>
              </w:rPr>
            </w:pPr>
          </w:p>
        </w:tc>
      </w:tr>
      <w:tr w:rsidR="000E3041" w:rsidRPr="009560D0" w:rsidTr="00A82376">
        <w:trPr>
          <w:trHeight w:val="288"/>
        </w:trPr>
        <w:tc>
          <w:tcPr>
            <w:tcW w:w="2700" w:type="dxa"/>
            <w:shd w:val="clear" w:color="auto" w:fill="auto"/>
            <w:noWrap/>
            <w:vAlign w:val="bottom"/>
          </w:tcPr>
          <w:p w:rsidR="000E3041" w:rsidRPr="009560D0" w:rsidRDefault="000E3041" w:rsidP="00A82376">
            <w:pPr>
              <w:spacing w:after="0"/>
              <w:rPr>
                <w:color w:val="000000"/>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1315" w:type="dxa"/>
            <w:shd w:val="clear" w:color="auto" w:fill="auto"/>
            <w:noWrap/>
            <w:vAlign w:val="bottom"/>
          </w:tcPr>
          <w:p w:rsidR="000E3041" w:rsidRPr="009560D0" w:rsidRDefault="000E3041" w:rsidP="00A82376">
            <w:pPr>
              <w:spacing w:after="0"/>
              <w:rPr>
                <w:color w:val="000000"/>
                <w:sz w:val="18"/>
                <w:szCs w:val="18"/>
              </w:rPr>
            </w:pPr>
          </w:p>
        </w:tc>
      </w:tr>
      <w:tr w:rsidR="000E3041" w:rsidRPr="009560D0" w:rsidTr="00A82376">
        <w:trPr>
          <w:trHeight w:val="288"/>
        </w:trPr>
        <w:tc>
          <w:tcPr>
            <w:tcW w:w="2700" w:type="dxa"/>
            <w:shd w:val="clear" w:color="auto" w:fill="auto"/>
            <w:noWrap/>
            <w:vAlign w:val="bottom"/>
          </w:tcPr>
          <w:p w:rsidR="000E3041" w:rsidRPr="009560D0" w:rsidRDefault="000E3041" w:rsidP="00A82376">
            <w:pPr>
              <w:spacing w:after="0"/>
              <w:rPr>
                <w:color w:val="000000"/>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1315" w:type="dxa"/>
            <w:shd w:val="clear" w:color="auto" w:fill="auto"/>
            <w:noWrap/>
            <w:vAlign w:val="bottom"/>
          </w:tcPr>
          <w:p w:rsidR="000E3041" w:rsidRPr="009560D0" w:rsidRDefault="000E3041" w:rsidP="00A82376">
            <w:pPr>
              <w:spacing w:after="0"/>
              <w:rPr>
                <w:color w:val="000000"/>
                <w:sz w:val="18"/>
                <w:szCs w:val="18"/>
              </w:rPr>
            </w:pPr>
          </w:p>
        </w:tc>
      </w:tr>
      <w:tr w:rsidR="000E3041" w:rsidRPr="009560D0" w:rsidTr="00A82376">
        <w:trPr>
          <w:trHeight w:val="288"/>
        </w:trPr>
        <w:tc>
          <w:tcPr>
            <w:tcW w:w="2700" w:type="dxa"/>
            <w:shd w:val="clear" w:color="auto" w:fill="auto"/>
            <w:noWrap/>
            <w:vAlign w:val="bottom"/>
          </w:tcPr>
          <w:p w:rsidR="000E3041" w:rsidRPr="009560D0" w:rsidRDefault="000E3041" w:rsidP="00A82376">
            <w:pPr>
              <w:spacing w:after="0"/>
              <w:rPr>
                <w:b/>
                <w:bCs/>
                <w:color w:val="000000"/>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960" w:type="dxa"/>
            <w:shd w:val="clear" w:color="auto" w:fill="auto"/>
            <w:noWrap/>
            <w:vAlign w:val="bottom"/>
          </w:tcPr>
          <w:p w:rsidR="000E3041" w:rsidRPr="009560D0" w:rsidRDefault="000E3041" w:rsidP="00A82376">
            <w:pPr>
              <w:spacing w:after="0"/>
              <w:jc w:val="right"/>
              <w:rPr>
                <w:color w:val="000000"/>
                <w:sz w:val="18"/>
                <w:szCs w:val="18"/>
              </w:rPr>
            </w:pPr>
          </w:p>
        </w:tc>
        <w:tc>
          <w:tcPr>
            <w:tcW w:w="1315" w:type="dxa"/>
            <w:shd w:val="clear" w:color="auto" w:fill="auto"/>
            <w:noWrap/>
            <w:vAlign w:val="bottom"/>
          </w:tcPr>
          <w:p w:rsidR="000E3041" w:rsidRPr="009560D0" w:rsidRDefault="000E3041" w:rsidP="00A82376">
            <w:pPr>
              <w:spacing w:after="0"/>
              <w:jc w:val="right"/>
              <w:rPr>
                <w:b/>
                <w:bCs/>
                <w:color w:val="FF0000"/>
                <w:sz w:val="18"/>
                <w:szCs w:val="18"/>
              </w:rPr>
            </w:pPr>
          </w:p>
        </w:tc>
      </w:tr>
    </w:tbl>
    <w:p w:rsidR="000E3041" w:rsidRDefault="000E3041" w:rsidP="000E3041">
      <w:pPr>
        <w:spacing w:after="0"/>
      </w:pPr>
      <w:r>
        <w:t>Total Cost = Regular + Inventory + Hiring + Firing = $10 x 190,400 + $3 x 1</w:t>
      </w:r>
      <w:r w:rsidR="00D841E6">
        <w:t>,</w:t>
      </w:r>
      <w:r>
        <w:t>000 + $1,200 x 69 + $1,000 x 46 = $2,035,800</w:t>
      </w:r>
    </w:p>
    <w:p w:rsidR="000E3041" w:rsidRDefault="000E3041" w:rsidP="000E3041">
      <w:pPr>
        <w:spacing w:after="0"/>
      </w:pPr>
      <w:r>
        <w:t>15b.</w:t>
      </w:r>
    </w:p>
    <w:tbl>
      <w:tblPr>
        <w:tblW w:w="9535" w:type="dxa"/>
        <w:tblLook w:val="04A0" w:firstRow="1" w:lastRow="0" w:firstColumn="1" w:lastColumn="0" w:noHBand="0" w:noVBand="1"/>
      </w:tblPr>
      <w:tblGrid>
        <w:gridCol w:w="2695"/>
        <w:gridCol w:w="1003"/>
        <w:gridCol w:w="1123"/>
        <w:gridCol w:w="980"/>
        <w:gridCol w:w="931"/>
        <w:gridCol w:w="931"/>
        <w:gridCol w:w="931"/>
        <w:gridCol w:w="1067"/>
      </w:tblGrid>
      <w:tr w:rsidR="000E3041" w:rsidRPr="006A26AD" w:rsidTr="00A82376">
        <w:trPr>
          <w:trHeight w:val="288"/>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3041" w:rsidRPr="006A26AD" w:rsidRDefault="000E3041" w:rsidP="00A82376">
            <w:pPr>
              <w:spacing w:after="0"/>
              <w:rPr>
                <w:color w:val="000000"/>
              </w:rPr>
            </w:pP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rPr>
                <w:i/>
                <w:iCs/>
                <w:color w:val="000000"/>
              </w:rPr>
            </w:pPr>
            <w:r w:rsidRPr="006A26AD">
              <w:rPr>
                <w:i/>
                <w:iCs/>
                <w:color w:val="000000"/>
              </w:rPr>
              <w:t>January</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rPr>
                <w:i/>
                <w:iCs/>
                <w:color w:val="000000"/>
              </w:rPr>
            </w:pPr>
            <w:r w:rsidRPr="006A26AD">
              <w:rPr>
                <w:i/>
                <w:iCs/>
                <w:color w:val="000000"/>
              </w:rPr>
              <w:t>February</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rPr>
                <w:i/>
                <w:iCs/>
                <w:color w:val="000000"/>
              </w:rPr>
            </w:pPr>
            <w:r w:rsidRPr="006A26AD">
              <w:rPr>
                <w:i/>
                <w:iCs/>
                <w:color w:val="000000"/>
              </w:rPr>
              <w:t>March</w:t>
            </w:r>
          </w:p>
        </w:tc>
        <w:tc>
          <w:tcPr>
            <w:tcW w:w="931" w:type="dxa"/>
            <w:tcBorders>
              <w:top w:val="single" w:sz="4" w:space="0" w:color="auto"/>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rPr>
                <w:i/>
                <w:iCs/>
                <w:color w:val="000000"/>
              </w:rPr>
            </w:pPr>
            <w:r w:rsidRPr="006A26AD">
              <w:rPr>
                <w:i/>
                <w:iCs/>
                <w:color w:val="000000"/>
              </w:rPr>
              <w:t>April</w:t>
            </w:r>
          </w:p>
        </w:tc>
        <w:tc>
          <w:tcPr>
            <w:tcW w:w="931" w:type="dxa"/>
            <w:tcBorders>
              <w:top w:val="single" w:sz="4" w:space="0" w:color="auto"/>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rPr>
                <w:i/>
                <w:iCs/>
                <w:color w:val="000000"/>
              </w:rPr>
            </w:pPr>
            <w:r w:rsidRPr="006A26AD">
              <w:rPr>
                <w:i/>
                <w:iCs/>
                <w:color w:val="000000"/>
              </w:rPr>
              <w:t>May</w:t>
            </w:r>
          </w:p>
        </w:tc>
        <w:tc>
          <w:tcPr>
            <w:tcW w:w="931" w:type="dxa"/>
            <w:tcBorders>
              <w:top w:val="single" w:sz="4" w:space="0" w:color="auto"/>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rPr>
                <w:i/>
                <w:iCs/>
                <w:color w:val="000000"/>
              </w:rPr>
            </w:pPr>
            <w:r w:rsidRPr="006A26AD">
              <w:rPr>
                <w:i/>
                <w:iCs/>
                <w:color w:val="000000"/>
              </w:rPr>
              <w:t>June</w:t>
            </w:r>
          </w:p>
        </w:tc>
        <w:tc>
          <w:tcPr>
            <w:tcW w:w="1067" w:type="dxa"/>
            <w:tcBorders>
              <w:top w:val="single" w:sz="4" w:space="0" w:color="auto"/>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rPr>
                <w:b/>
                <w:bCs/>
                <w:i/>
                <w:iCs/>
                <w:color w:val="000000"/>
              </w:rPr>
            </w:pPr>
            <w:r w:rsidRPr="006A26AD">
              <w:rPr>
                <w:b/>
                <w:bCs/>
                <w:i/>
                <w:iCs/>
                <w:color w:val="000000"/>
              </w:rPr>
              <w:t>Total</w:t>
            </w:r>
          </w:p>
        </w:tc>
      </w:tr>
      <w:tr w:rsidR="000E3041" w:rsidRPr="006A26AD" w:rsidTr="00A82376">
        <w:trPr>
          <w:trHeight w:val="288"/>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rsidR="000E3041" w:rsidRPr="006A26AD" w:rsidRDefault="000E3041" w:rsidP="00A82376">
            <w:pPr>
              <w:spacing w:after="0"/>
              <w:rPr>
                <w:color w:val="000000"/>
              </w:rPr>
            </w:pPr>
            <w:r w:rsidRPr="006A26AD">
              <w:rPr>
                <w:color w:val="000000"/>
              </w:rPr>
              <w:t>Forecast</w:t>
            </w:r>
          </w:p>
        </w:tc>
        <w:tc>
          <w:tcPr>
            <w:tcW w:w="940" w:type="dxa"/>
            <w:tcBorders>
              <w:top w:val="nil"/>
              <w:left w:val="nil"/>
              <w:bottom w:val="single" w:sz="4" w:space="0" w:color="auto"/>
              <w:right w:val="single" w:sz="4" w:space="0" w:color="auto"/>
            </w:tcBorders>
            <w:shd w:val="clear" w:color="auto" w:fill="auto"/>
            <w:vAlign w:val="center"/>
            <w:hideMark/>
          </w:tcPr>
          <w:p w:rsidR="000E3041" w:rsidRPr="006A26AD" w:rsidRDefault="000E3041" w:rsidP="00A82376">
            <w:pPr>
              <w:spacing w:after="0"/>
              <w:jc w:val="right"/>
              <w:rPr>
                <w:color w:val="000000"/>
              </w:rPr>
            </w:pPr>
            <w:r w:rsidRPr="006A26AD">
              <w:rPr>
                <w:color w:val="000000"/>
              </w:rPr>
              <w:t>20,000</w:t>
            </w:r>
          </w:p>
        </w:tc>
        <w:tc>
          <w:tcPr>
            <w:tcW w:w="1060" w:type="dxa"/>
            <w:tcBorders>
              <w:top w:val="nil"/>
              <w:left w:val="nil"/>
              <w:bottom w:val="single" w:sz="4" w:space="0" w:color="auto"/>
              <w:right w:val="single" w:sz="4" w:space="0" w:color="auto"/>
            </w:tcBorders>
            <w:shd w:val="clear" w:color="auto" w:fill="auto"/>
            <w:vAlign w:val="center"/>
            <w:hideMark/>
          </w:tcPr>
          <w:p w:rsidR="000E3041" w:rsidRPr="006A26AD" w:rsidRDefault="000E3041" w:rsidP="00A82376">
            <w:pPr>
              <w:spacing w:after="0"/>
              <w:jc w:val="right"/>
              <w:rPr>
                <w:color w:val="000000"/>
              </w:rPr>
            </w:pPr>
            <w:r w:rsidRPr="006A26AD">
              <w:rPr>
                <w:color w:val="000000"/>
              </w:rPr>
              <w:t>30,000</w:t>
            </w:r>
          </w:p>
        </w:tc>
        <w:tc>
          <w:tcPr>
            <w:tcW w:w="980" w:type="dxa"/>
            <w:tcBorders>
              <w:top w:val="nil"/>
              <w:left w:val="nil"/>
              <w:bottom w:val="single" w:sz="4" w:space="0" w:color="auto"/>
              <w:right w:val="single" w:sz="4" w:space="0" w:color="auto"/>
            </w:tcBorders>
            <w:shd w:val="clear" w:color="auto" w:fill="auto"/>
            <w:vAlign w:val="center"/>
            <w:hideMark/>
          </w:tcPr>
          <w:p w:rsidR="000E3041" w:rsidRPr="006A26AD" w:rsidRDefault="000E3041" w:rsidP="00A82376">
            <w:pPr>
              <w:spacing w:after="0"/>
              <w:jc w:val="right"/>
              <w:rPr>
                <w:color w:val="000000"/>
              </w:rPr>
            </w:pPr>
            <w:r w:rsidRPr="006A26AD">
              <w:rPr>
                <w:color w:val="000000"/>
              </w:rPr>
              <w:t>45,000</w:t>
            </w:r>
          </w:p>
        </w:tc>
        <w:tc>
          <w:tcPr>
            <w:tcW w:w="931" w:type="dxa"/>
            <w:tcBorders>
              <w:top w:val="nil"/>
              <w:left w:val="nil"/>
              <w:bottom w:val="single" w:sz="4" w:space="0" w:color="auto"/>
              <w:right w:val="single" w:sz="4" w:space="0" w:color="auto"/>
            </w:tcBorders>
            <w:shd w:val="clear" w:color="auto" w:fill="auto"/>
            <w:vAlign w:val="center"/>
            <w:hideMark/>
          </w:tcPr>
          <w:p w:rsidR="000E3041" w:rsidRPr="006A26AD" w:rsidRDefault="000E3041" w:rsidP="00A82376">
            <w:pPr>
              <w:spacing w:after="0"/>
              <w:jc w:val="right"/>
              <w:rPr>
                <w:color w:val="000000"/>
              </w:rPr>
            </w:pPr>
            <w:r w:rsidRPr="006A26AD">
              <w:rPr>
                <w:color w:val="000000"/>
              </w:rPr>
              <w:t>20,000</w:t>
            </w:r>
          </w:p>
        </w:tc>
        <w:tc>
          <w:tcPr>
            <w:tcW w:w="931" w:type="dxa"/>
            <w:tcBorders>
              <w:top w:val="nil"/>
              <w:left w:val="nil"/>
              <w:bottom w:val="single" w:sz="4" w:space="0" w:color="auto"/>
              <w:right w:val="single" w:sz="4" w:space="0" w:color="auto"/>
            </w:tcBorders>
            <w:shd w:val="clear" w:color="auto" w:fill="auto"/>
            <w:vAlign w:val="center"/>
            <w:hideMark/>
          </w:tcPr>
          <w:p w:rsidR="000E3041" w:rsidRPr="006A26AD" w:rsidRDefault="000E3041" w:rsidP="00A82376">
            <w:pPr>
              <w:spacing w:after="0"/>
              <w:jc w:val="right"/>
              <w:rPr>
                <w:color w:val="000000"/>
              </w:rPr>
            </w:pPr>
            <w:r w:rsidRPr="006A26AD">
              <w:rPr>
                <w:color w:val="000000"/>
              </w:rPr>
              <w:t>25,000</w:t>
            </w:r>
          </w:p>
        </w:tc>
        <w:tc>
          <w:tcPr>
            <w:tcW w:w="931" w:type="dxa"/>
            <w:tcBorders>
              <w:top w:val="nil"/>
              <w:left w:val="nil"/>
              <w:bottom w:val="single" w:sz="4" w:space="0" w:color="auto"/>
              <w:right w:val="single" w:sz="4" w:space="0" w:color="auto"/>
            </w:tcBorders>
            <w:shd w:val="clear" w:color="auto" w:fill="auto"/>
            <w:vAlign w:val="center"/>
            <w:hideMark/>
          </w:tcPr>
          <w:p w:rsidR="000E3041" w:rsidRPr="006A26AD" w:rsidRDefault="000E3041" w:rsidP="00A82376">
            <w:pPr>
              <w:spacing w:after="0"/>
              <w:jc w:val="right"/>
              <w:rPr>
                <w:color w:val="000000"/>
              </w:rPr>
            </w:pPr>
            <w:r w:rsidRPr="006A26AD">
              <w:rPr>
                <w:color w:val="000000"/>
              </w:rPr>
              <w:t>50,000</w:t>
            </w:r>
          </w:p>
        </w:tc>
        <w:tc>
          <w:tcPr>
            <w:tcW w:w="1067" w:type="dxa"/>
            <w:tcBorders>
              <w:top w:val="nil"/>
              <w:left w:val="nil"/>
              <w:bottom w:val="single" w:sz="4" w:space="0" w:color="auto"/>
              <w:right w:val="single" w:sz="4" w:space="0" w:color="auto"/>
            </w:tcBorders>
            <w:shd w:val="clear" w:color="auto" w:fill="auto"/>
            <w:vAlign w:val="center"/>
            <w:hideMark/>
          </w:tcPr>
          <w:p w:rsidR="000E3041" w:rsidRPr="006A26AD" w:rsidRDefault="000E3041" w:rsidP="00A82376">
            <w:pPr>
              <w:spacing w:after="0"/>
              <w:jc w:val="right"/>
              <w:rPr>
                <w:color w:val="000000"/>
              </w:rPr>
            </w:pPr>
            <w:r w:rsidRPr="006A26AD">
              <w:rPr>
                <w:color w:val="000000"/>
              </w:rPr>
              <w:t>190,000</w:t>
            </w:r>
          </w:p>
        </w:tc>
      </w:tr>
      <w:tr w:rsidR="000E3041" w:rsidRPr="006A26AD" w:rsidTr="00A82376">
        <w:trPr>
          <w:trHeight w:val="288"/>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rsidR="000E3041" w:rsidRPr="006A26AD" w:rsidRDefault="000E3041" w:rsidP="00A82376">
            <w:pPr>
              <w:spacing w:after="0"/>
              <w:rPr>
                <w:color w:val="000000"/>
              </w:rPr>
            </w:pPr>
            <w:r w:rsidRPr="006A26AD">
              <w:rPr>
                <w:color w:val="000000"/>
              </w:rPr>
              <w:t xml:space="preserve">Regular </w:t>
            </w:r>
            <w:r w:rsidR="00D841E6">
              <w:rPr>
                <w:color w:val="000000"/>
              </w:rPr>
              <w:t>p</w:t>
            </w:r>
            <w:r w:rsidRPr="006A26AD">
              <w:rPr>
                <w:color w:val="000000"/>
              </w:rPr>
              <w:t>roduction</w:t>
            </w:r>
          </w:p>
        </w:tc>
        <w:tc>
          <w:tcPr>
            <w:tcW w:w="940" w:type="dxa"/>
            <w:tcBorders>
              <w:top w:val="nil"/>
              <w:left w:val="nil"/>
              <w:bottom w:val="single" w:sz="4" w:space="0" w:color="auto"/>
              <w:right w:val="single" w:sz="4" w:space="0" w:color="auto"/>
            </w:tcBorders>
            <w:shd w:val="clear" w:color="auto" w:fill="auto"/>
            <w:vAlign w:val="center"/>
            <w:hideMark/>
          </w:tcPr>
          <w:p w:rsidR="000E3041" w:rsidRPr="006A26AD" w:rsidRDefault="000E3041" w:rsidP="00A82376">
            <w:pPr>
              <w:spacing w:after="0"/>
              <w:jc w:val="right"/>
              <w:rPr>
                <w:color w:val="000000"/>
              </w:rPr>
            </w:pPr>
            <w:r w:rsidRPr="006A26AD">
              <w:rPr>
                <w:color w:val="000000"/>
              </w:rPr>
              <w:t>20,000</w:t>
            </w:r>
          </w:p>
        </w:tc>
        <w:tc>
          <w:tcPr>
            <w:tcW w:w="1060" w:type="dxa"/>
            <w:tcBorders>
              <w:top w:val="nil"/>
              <w:left w:val="nil"/>
              <w:bottom w:val="single" w:sz="4" w:space="0" w:color="auto"/>
              <w:right w:val="single" w:sz="4" w:space="0" w:color="auto"/>
            </w:tcBorders>
            <w:shd w:val="clear" w:color="auto" w:fill="auto"/>
            <w:vAlign w:val="center"/>
            <w:hideMark/>
          </w:tcPr>
          <w:p w:rsidR="000E3041" w:rsidRPr="006A26AD" w:rsidRDefault="000E3041" w:rsidP="00A82376">
            <w:pPr>
              <w:spacing w:after="0"/>
              <w:jc w:val="right"/>
              <w:rPr>
                <w:color w:val="000000"/>
              </w:rPr>
            </w:pPr>
            <w:r w:rsidRPr="006A26AD">
              <w:rPr>
                <w:color w:val="000000"/>
              </w:rPr>
              <w:t>29,600</w:t>
            </w:r>
          </w:p>
        </w:tc>
        <w:tc>
          <w:tcPr>
            <w:tcW w:w="980" w:type="dxa"/>
            <w:tcBorders>
              <w:top w:val="nil"/>
              <w:left w:val="nil"/>
              <w:bottom w:val="single" w:sz="4" w:space="0" w:color="auto"/>
              <w:right w:val="single" w:sz="4" w:space="0" w:color="auto"/>
            </w:tcBorders>
            <w:shd w:val="clear" w:color="auto" w:fill="auto"/>
            <w:vAlign w:val="center"/>
            <w:hideMark/>
          </w:tcPr>
          <w:p w:rsidR="000E3041" w:rsidRPr="006A26AD" w:rsidRDefault="000E3041" w:rsidP="00A82376">
            <w:pPr>
              <w:spacing w:after="0"/>
              <w:jc w:val="right"/>
              <w:rPr>
                <w:color w:val="000000"/>
              </w:rPr>
            </w:pPr>
            <w:r w:rsidRPr="006A26AD">
              <w:rPr>
                <w:color w:val="000000"/>
              </w:rPr>
              <w:t>44,800</w:t>
            </w:r>
          </w:p>
        </w:tc>
        <w:tc>
          <w:tcPr>
            <w:tcW w:w="931" w:type="dxa"/>
            <w:tcBorders>
              <w:top w:val="nil"/>
              <w:left w:val="nil"/>
              <w:bottom w:val="single" w:sz="4" w:space="0" w:color="auto"/>
              <w:right w:val="single" w:sz="4" w:space="0" w:color="auto"/>
            </w:tcBorders>
            <w:shd w:val="clear" w:color="auto" w:fill="auto"/>
            <w:vAlign w:val="center"/>
            <w:hideMark/>
          </w:tcPr>
          <w:p w:rsidR="000E3041" w:rsidRPr="006A26AD" w:rsidRDefault="000E3041" w:rsidP="00A82376">
            <w:pPr>
              <w:spacing w:after="0"/>
              <w:jc w:val="right"/>
              <w:rPr>
                <w:color w:val="000000"/>
              </w:rPr>
            </w:pPr>
            <w:r w:rsidRPr="006A26AD">
              <w:rPr>
                <w:color w:val="000000"/>
              </w:rPr>
              <w:t>20,000</w:t>
            </w:r>
          </w:p>
        </w:tc>
        <w:tc>
          <w:tcPr>
            <w:tcW w:w="931" w:type="dxa"/>
            <w:tcBorders>
              <w:top w:val="nil"/>
              <w:left w:val="nil"/>
              <w:bottom w:val="single" w:sz="4" w:space="0" w:color="auto"/>
              <w:right w:val="single" w:sz="4" w:space="0" w:color="auto"/>
            </w:tcBorders>
            <w:shd w:val="clear" w:color="auto" w:fill="auto"/>
            <w:vAlign w:val="center"/>
            <w:hideMark/>
          </w:tcPr>
          <w:p w:rsidR="000E3041" w:rsidRPr="006A26AD" w:rsidRDefault="000E3041" w:rsidP="00A82376">
            <w:pPr>
              <w:spacing w:after="0"/>
              <w:jc w:val="right"/>
              <w:rPr>
                <w:color w:val="000000"/>
              </w:rPr>
            </w:pPr>
            <w:r w:rsidRPr="006A26AD">
              <w:rPr>
                <w:color w:val="000000"/>
              </w:rPr>
              <w:t>25,000</w:t>
            </w:r>
          </w:p>
        </w:tc>
        <w:tc>
          <w:tcPr>
            <w:tcW w:w="931" w:type="dxa"/>
            <w:tcBorders>
              <w:top w:val="nil"/>
              <w:left w:val="nil"/>
              <w:bottom w:val="single" w:sz="4" w:space="0" w:color="auto"/>
              <w:right w:val="single" w:sz="4" w:space="0" w:color="auto"/>
            </w:tcBorders>
            <w:shd w:val="clear" w:color="auto" w:fill="auto"/>
            <w:vAlign w:val="center"/>
            <w:hideMark/>
          </w:tcPr>
          <w:p w:rsidR="000E3041" w:rsidRPr="006A26AD" w:rsidRDefault="000E3041" w:rsidP="00A82376">
            <w:pPr>
              <w:spacing w:after="0"/>
              <w:jc w:val="right"/>
              <w:rPr>
                <w:color w:val="000000"/>
              </w:rPr>
            </w:pPr>
            <w:r w:rsidRPr="006A26AD">
              <w:rPr>
                <w:color w:val="000000"/>
              </w:rPr>
              <w:t>50,000</w:t>
            </w:r>
          </w:p>
        </w:tc>
        <w:tc>
          <w:tcPr>
            <w:tcW w:w="1067" w:type="dxa"/>
            <w:tcBorders>
              <w:top w:val="nil"/>
              <w:left w:val="nil"/>
              <w:bottom w:val="single" w:sz="4" w:space="0" w:color="auto"/>
              <w:right w:val="single" w:sz="4" w:space="0" w:color="auto"/>
            </w:tcBorders>
            <w:shd w:val="clear" w:color="auto" w:fill="auto"/>
            <w:vAlign w:val="center"/>
            <w:hideMark/>
          </w:tcPr>
          <w:p w:rsidR="000E3041" w:rsidRPr="006A26AD" w:rsidRDefault="000E3041" w:rsidP="00A82376">
            <w:pPr>
              <w:spacing w:after="0"/>
              <w:rPr>
                <w:color w:val="000000"/>
              </w:rPr>
            </w:pPr>
          </w:p>
        </w:tc>
      </w:tr>
      <w:tr w:rsidR="000E3041" w:rsidRPr="006A26AD" w:rsidTr="00A82376">
        <w:trPr>
          <w:trHeight w:val="288"/>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rsidR="000E3041" w:rsidRPr="006A26AD" w:rsidRDefault="000E3041" w:rsidP="00A82376">
            <w:pPr>
              <w:spacing w:after="0"/>
              <w:rPr>
                <w:color w:val="000000"/>
              </w:rPr>
            </w:pPr>
            <w:r w:rsidRPr="006A26AD">
              <w:rPr>
                <w:color w:val="000000"/>
              </w:rPr>
              <w:t>Production</w:t>
            </w:r>
          </w:p>
        </w:tc>
        <w:tc>
          <w:tcPr>
            <w:tcW w:w="940" w:type="dxa"/>
            <w:tcBorders>
              <w:top w:val="nil"/>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jc w:val="right"/>
              <w:rPr>
                <w:color w:val="000000"/>
              </w:rPr>
            </w:pPr>
            <w:r w:rsidRPr="006A26AD">
              <w:rPr>
                <w:color w:val="000000"/>
              </w:rPr>
              <w:t>32,000</w:t>
            </w:r>
          </w:p>
        </w:tc>
        <w:tc>
          <w:tcPr>
            <w:tcW w:w="1060" w:type="dxa"/>
            <w:tcBorders>
              <w:top w:val="nil"/>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jc w:val="right"/>
              <w:rPr>
                <w:color w:val="000000"/>
              </w:rPr>
            </w:pPr>
            <w:r w:rsidRPr="006A26AD">
              <w:rPr>
                <w:color w:val="000000"/>
              </w:rPr>
              <w:t>32,000</w:t>
            </w:r>
          </w:p>
        </w:tc>
        <w:tc>
          <w:tcPr>
            <w:tcW w:w="980" w:type="dxa"/>
            <w:tcBorders>
              <w:top w:val="nil"/>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jc w:val="right"/>
              <w:rPr>
                <w:color w:val="000000"/>
              </w:rPr>
            </w:pPr>
            <w:r w:rsidRPr="006A26AD">
              <w:rPr>
                <w:color w:val="000000"/>
              </w:rPr>
              <w:t>32,000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jc w:val="right"/>
              <w:rPr>
                <w:color w:val="000000"/>
              </w:rPr>
            </w:pPr>
            <w:r w:rsidRPr="006A26AD">
              <w:rPr>
                <w:color w:val="000000"/>
              </w:rPr>
              <w:t>32,000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jc w:val="right"/>
              <w:rPr>
                <w:color w:val="000000"/>
              </w:rPr>
            </w:pPr>
            <w:r w:rsidRPr="006A26AD">
              <w:rPr>
                <w:color w:val="000000"/>
              </w:rPr>
              <w:t>32,000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jc w:val="right"/>
              <w:rPr>
                <w:color w:val="000000"/>
              </w:rPr>
            </w:pPr>
            <w:r w:rsidRPr="006A26AD">
              <w:rPr>
                <w:color w:val="000000"/>
              </w:rPr>
              <w:t>32,000</w:t>
            </w:r>
          </w:p>
        </w:tc>
        <w:tc>
          <w:tcPr>
            <w:tcW w:w="1067" w:type="dxa"/>
            <w:tcBorders>
              <w:top w:val="nil"/>
              <w:left w:val="nil"/>
              <w:bottom w:val="single" w:sz="4" w:space="0" w:color="auto"/>
              <w:right w:val="single" w:sz="4" w:space="0" w:color="auto"/>
            </w:tcBorders>
            <w:shd w:val="clear" w:color="auto" w:fill="auto"/>
            <w:vAlign w:val="center"/>
            <w:hideMark/>
          </w:tcPr>
          <w:p w:rsidR="000E3041" w:rsidRPr="006A26AD" w:rsidRDefault="000E3041" w:rsidP="00A82376">
            <w:pPr>
              <w:spacing w:after="0"/>
              <w:jc w:val="right"/>
              <w:rPr>
                <w:color w:val="000000"/>
              </w:rPr>
            </w:pPr>
            <w:r w:rsidRPr="006A26AD">
              <w:rPr>
                <w:color w:val="000000"/>
              </w:rPr>
              <w:t>192,000</w:t>
            </w:r>
          </w:p>
        </w:tc>
      </w:tr>
      <w:tr w:rsidR="000E3041" w:rsidRPr="006A26AD" w:rsidTr="00A82376">
        <w:trPr>
          <w:trHeight w:val="288"/>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rsidR="000E3041" w:rsidRPr="006A26AD" w:rsidRDefault="000E3041" w:rsidP="00A82376">
            <w:pPr>
              <w:spacing w:after="0"/>
              <w:rPr>
                <w:color w:val="000000"/>
              </w:rPr>
            </w:pPr>
            <w:r w:rsidRPr="006A26AD">
              <w:rPr>
                <w:color w:val="000000"/>
              </w:rPr>
              <w:t xml:space="preserve">Beginning </w:t>
            </w:r>
            <w:r w:rsidR="00D841E6">
              <w:rPr>
                <w:color w:val="000000"/>
              </w:rPr>
              <w:t>i</w:t>
            </w:r>
            <w:r w:rsidRPr="006A26AD">
              <w:rPr>
                <w:color w:val="000000"/>
              </w:rPr>
              <w:t>nventory</w:t>
            </w:r>
          </w:p>
        </w:tc>
        <w:tc>
          <w:tcPr>
            <w:tcW w:w="940" w:type="dxa"/>
            <w:tcBorders>
              <w:top w:val="nil"/>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jc w:val="right"/>
              <w:rPr>
                <w:color w:val="000000"/>
              </w:rPr>
            </w:pPr>
            <w:r w:rsidRPr="006A26AD">
              <w:rPr>
                <w:color w:val="000000"/>
              </w:rPr>
              <w:t>0</w:t>
            </w:r>
          </w:p>
        </w:tc>
        <w:tc>
          <w:tcPr>
            <w:tcW w:w="1060" w:type="dxa"/>
            <w:tcBorders>
              <w:top w:val="nil"/>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jc w:val="right"/>
              <w:rPr>
                <w:color w:val="000000"/>
              </w:rPr>
            </w:pPr>
            <w:r w:rsidRPr="006A26AD">
              <w:rPr>
                <w:color w:val="000000"/>
              </w:rPr>
              <w:t>12,000</w:t>
            </w:r>
          </w:p>
        </w:tc>
        <w:tc>
          <w:tcPr>
            <w:tcW w:w="980" w:type="dxa"/>
            <w:tcBorders>
              <w:top w:val="nil"/>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jc w:val="right"/>
              <w:rPr>
                <w:color w:val="000000"/>
              </w:rPr>
            </w:pPr>
            <w:r w:rsidRPr="006A26AD">
              <w:rPr>
                <w:color w:val="000000"/>
              </w:rPr>
              <w:t>14,000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jc w:val="right"/>
              <w:rPr>
                <w:color w:val="000000"/>
              </w:rPr>
            </w:pPr>
            <w:r w:rsidRPr="006A26AD">
              <w:rPr>
                <w:color w:val="000000"/>
              </w:rPr>
              <w:t>1,000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jc w:val="right"/>
              <w:rPr>
                <w:color w:val="000000"/>
              </w:rPr>
            </w:pPr>
            <w:r w:rsidRPr="006A26AD">
              <w:rPr>
                <w:color w:val="000000"/>
              </w:rPr>
              <w:t>13,000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jc w:val="right"/>
              <w:rPr>
                <w:color w:val="000000"/>
              </w:rPr>
            </w:pPr>
            <w:r w:rsidRPr="006A26AD">
              <w:rPr>
                <w:color w:val="000000"/>
              </w:rPr>
              <w:t>20,000</w:t>
            </w:r>
          </w:p>
        </w:tc>
        <w:tc>
          <w:tcPr>
            <w:tcW w:w="1067" w:type="dxa"/>
            <w:tcBorders>
              <w:top w:val="nil"/>
              <w:left w:val="nil"/>
              <w:bottom w:val="single" w:sz="4" w:space="0" w:color="auto"/>
              <w:right w:val="single" w:sz="4" w:space="0" w:color="auto"/>
            </w:tcBorders>
            <w:shd w:val="clear" w:color="auto" w:fill="auto"/>
            <w:vAlign w:val="center"/>
            <w:hideMark/>
          </w:tcPr>
          <w:p w:rsidR="000E3041" w:rsidRPr="006A26AD" w:rsidRDefault="000E3041" w:rsidP="00A82376">
            <w:pPr>
              <w:spacing w:after="0"/>
              <w:rPr>
                <w:color w:val="000000"/>
              </w:rPr>
            </w:pPr>
          </w:p>
        </w:tc>
      </w:tr>
      <w:tr w:rsidR="000E3041" w:rsidRPr="006A26AD" w:rsidTr="00A82376">
        <w:trPr>
          <w:trHeight w:val="288"/>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rsidR="000E3041" w:rsidRPr="006A26AD" w:rsidRDefault="000E3041" w:rsidP="00A82376">
            <w:pPr>
              <w:spacing w:after="0"/>
              <w:rPr>
                <w:color w:val="000000"/>
              </w:rPr>
            </w:pPr>
            <w:r w:rsidRPr="006A26AD">
              <w:rPr>
                <w:color w:val="000000"/>
              </w:rPr>
              <w:t xml:space="preserve">Ending </w:t>
            </w:r>
            <w:r w:rsidR="00D841E6">
              <w:rPr>
                <w:color w:val="000000"/>
              </w:rPr>
              <w:t>i</w:t>
            </w:r>
            <w:r w:rsidRPr="006A26AD">
              <w:rPr>
                <w:color w:val="000000"/>
              </w:rPr>
              <w:t>nventory</w:t>
            </w:r>
          </w:p>
        </w:tc>
        <w:tc>
          <w:tcPr>
            <w:tcW w:w="940" w:type="dxa"/>
            <w:tcBorders>
              <w:top w:val="nil"/>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jc w:val="right"/>
              <w:rPr>
                <w:color w:val="000000"/>
              </w:rPr>
            </w:pPr>
            <w:r w:rsidRPr="006A26AD">
              <w:rPr>
                <w:color w:val="000000"/>
              </w:rPr>
              <w:t>12,000</w:t>
            </w:r>
          </w:p>
        </w:tc>
        <w:tc>
          <w:tcPr>
            <w:tcW w:w="1060" w:type="dxa"/>
            <w:tcBorders>
              <w:top w:val="nil"/>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jc w:val="right"/>
              <w:rPr>
                <w:color w:val="000000"/>
              </w:rPr>
            </w:pPr>
            <w:r w:rsidRPr="006A26AD">
              <w:rPr>
                <w:color w:val="000000"/>
              </w:rPr>
              <w:t>14,000</w:t>
            </w:r>
          </w:p>
        </w:tc>
        <w:tc>
          <w:tcPr>
            <w:tcW w:w="980" w:type="dxa"/>
            <w:tcBorders>
              <w:top w:val="nil"/>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jc w:val="right"/>
              <w:rPr>
                <w:color w:val="000000"/>
              </w:rPr>
            </w:pPr>
            <w:r w:rsidRPr="006A26AD">
              <w:rPr>
                <w:color w:val="000000"/>
              </w:rPr>
              <w:t>1,000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jc w:val="right"/>
              <w:rPr>
                <w:color w:val="000000"/>
              </w:rPr>
            </w:pPr>
            <w:r w:rsidRPr="006A26AD">
              <w:rPr>
                <w:color w:val="000000"/>
              </w:rPr>
              <w:t>13,000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jc w:val="right"/>
              <w:rPr>
                <w:color w:val="000000"/>
              </w:rPr>
            </w:pPr>
            <w:r w:rsidRPr="006A26AD">
              <w:rPr>
                <w:color w:val="000000"/>
              </w:rPr>
              <w:t>20,000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jc w:val="right"/>
              <w:rPr>
                <w:color w:val="000000"/>
              </w:rPr>
            </w:pPr>
            <w:r w:rsidRPr="006A26AD">
              <w:rPr>
                <w:color w:val="000000"/>
              </w:rPr>
              <w:t>2,000</w:t>
            </w:r>
          </w:p>
        </w:tc>
        <w:tc>
          <w:tcPr>
            <w:tcW w:w="1067" w:type="dxa"/>
            <w:tcBorders>
              <w:top w:val="nil"/>
              <w:left w:val="nil"/>
              <w:bottom w:val="single" w:sz="4" w:space="0" w:color="auto"/>
              <w:right w:val="single" w:sz="4" w:space="0" w:color="auto"/>
            </w:tcBorders>
            <w:shd w:val="clear" w:color="auto" w:fill="auto"/>
            <w:vAlign w:val="center"/>
            <w:hideMark/>
          </w:tcPr>
          <w:p w:rsidR="000E3041" w:rsidRPr="006A26AD" w:rsidRDefault="000E3041" w:rsidP="00A82376">
            <w:pPr>
              <w:spacing w:after="0"/>
              <w:rPr>
                <w:color w:val="000000"/>
              </w:rPr>
            </w:pPr>
          </w:p>
        </w:tc>
      </w:tr>
      <w:tr w:rsidR="000E3041" w:rsidRPr="006A26AD" w:rsidTr="00A82376">
        <w:trPr>
          <w:trHeight w:val="288"/>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rsidR="000E3041" w:rsidRPr="006A26AD" w:rsidRDefault="000E3041" w:rsidP="00A82376">
            <w:pPr>
              <w:spacing w:after="0"/>
              <w:rPr>
                <w:color w:val="000000"/>
              </w:rPr>
            </w:pPr>
            <w:r w:rsidRPr="006A26AD">
              <w:rPr>
                <w:color w:val="000000"/>
              </w:rPr>
              <w:t xml:space="preserve">Average </w:t>
            </w:r>
            <w:r w:rsidR="00D841E6">
              <w:rPr>
                <w:color w:val="000000"/>
              </w:rPr>
              <w:t>i</w:t>
            </w:r>
            <w:r w:rsidRPr="006A26AD">
              <w:rPr>
                <w:color w:val="000000"/>
              </w:rPr>
              <w:t>nventory</w:t>
            </w:r>
          </w:p>
        </w:tc>
        <w:tc>
          <w:tcPr>
            <w:tcW w:w="940" w:type="dxa"/>
            <w:tcBorders>
              <w:top w:val="nil"/>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jc w:val="right"/>
              <w:rPr>
                <w:color w:val="000000"/>
              </w:rPr>
            </w:pPr>
            <w:r w:rsidRPr="006A26AD">
              <w:rPr>
                <w:color w:val="000000"/>
              </w:rPr>
              <w:t>6,000</w:t>
            </w:r>
          </w:p>
        </w:tc>
        <w:tc>
          <w:tcPr>
            <w:tcW w:w="1060" w:type="dxa"/>
            <w:tcBorders>
              <w:top w:val="nil"/>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jc w:val="right"/>
              <w:rPr>
                <w:color w:val="000000"/>
              </w:rPr>
            </w:pPr>
            <w:r w:rsidRPr="006A26AD">
              <w:rPr>
                <w:color w:val="000000"/>
              </w:rPr>
              <w:t>13,000</w:t>
            </w:r>
          </w:p>
        </w:tc>
        <w:tc>
          <w:tcPr>
            <w:tcW w:w="980" w:type="dxa"/>
            <w:tcBorders>
              <w:top w:val="nil"/>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jc w:val="right"/>
              <w:rPr>
                <w:color w:val="000000"/>
              </w:rPr>
            </w:pPr>
            <w:r w:rsidRPr="006A26AD">
              <w:rPr>
                <w:color w:val="000000"/>
              </w:rPr>
              <w:t>7,500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jc w:val="right"/>
              <w:rPr>
                <w:color w:val="000000"/>
              </w:rPr>
            </w:pPr>
            <w:r w:rsidRPr="006A26AD">
              <w:rPr>
                <w:color w:val="000000"/>
              </w:rPr>
              <w:t>7,000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jc w:val="right"/>
              <w:rPr>
                <w:color w:val="000000"/>
              </w:rPr>
            </w:pPr>
            <w:r w:rsidRPr="006A26AD">
              <w:rPr>
                <w:color w:val="000000"/>
              </w:rPr>
              <w:t>16,500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6A26AD" w:rsidRDefault="000E3041" w:rsidP="00A82376">
            <w:pPr>
              <w:spacing w:after="0"/>
              <w:jc w:val="right"/>
              <w:rPr>
                <w:color w:val="000000"/>
              </w:rPr>
            </w:pPr>
            <w:r w:rsidRPr="006A26AD">
              <w:rPr>
                <w:color w:val="000000"/>
              </w:rPr>
              <w:t>11,000</w:t>
            </w:r>
          </w:p>
        </w:tc>
        <w:tc>
          <w:tcPr>
            <w:tcW w:w="1067" w:type="dxa"/>
            <w:tcBorders>
              <w:top w:val="nil"/>
              <w:left w:val="nil"/>
              <w:bottom w:val="single" w:sz="4" w:space="0" w:color="auto"/>
              <w:right w:val="single" w:sz="4" w:space="0" w:color="auto"/>
            </w:tcBorders>
            <w:shd w:val="clear" w:color="auto" w:fill="auto"/>
            <w:vAlign w:val="center"/>
            <w:hideMark/>
          </w:tcPr>
          <w:p w:rsidR="000E3041" w:rsidRPr="006A26AD" w:rsidRDefault="000E3041" w:rsidP="00A82376">
            <w:pPr>
              <w:spacing w:after="0"/>
              <w:jc w:val="right"/>
              <w:rPr>
                <w:color w:val="000000"/>
              </w:rPr>
            </w:pPr>
            <w:r w:rsidRPr="006A26AD">
              <w:rPr>
                <w:color w:val="000000"/>
              </w:rPr>
              <w:t>61,000</w:t>
            </w:r>
          </w:p>
        </w:tc>
      </w:tr>
      <w:tr w:rsidR="000E3041" w:rsidRPr="006A26AD" w:rsidTr="00A82376">
        <w:trPr>
          <w:trHeight w:val="288"/>
        </w:trPr>
        <w:tc>
          <w:tcPr>
            <w:tcW w:w="2695" w:type="dxa"/>
            <w:tcBorders>
              <w:top w:val="nil"/>
              <w:left w:val="single" w:sz="4" w:space="0" w:color="auto"/>
              <w:bottom w:val="single" w:sz="4" w:space="0" w:color="auto"/>
              <w:right w:val="single" w:sz="4" w:space="0" w:color="auto"/>
            </w:tcBorders>
            <w:shd w:val="clear" w:color="auto" w:fill="auto"/>
            <w:noWrap/>
            <w:vAlign w:val="bottom"/>
          </w:tcPr>
          <w:p w:rsidR="000E3041" w:rsidRPr="006A26AD" w:rsidRDefault="000E3041" w:rsidP="00A82376">
            <w:pPr>
              <w:spacing w:after="0"/>
              <w:rPr>
                <w:b/>
                <w:bCs/>
                <w:i/>
                <w:iCs/>
                <w:color w:val="000000"/>
              </w:rPr>
            </w:pPr>
          </w:p>
        </w:tc>
        <w:tc>
          <w:tcPr>
            <w:tcW w:w="940"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rPr>
                <w:color w:val="000000"/>
              </w:rPr>
            </w:pPr>
          </w:p>
        </w:tc>
        <w:tc>
          <w:tcPr>
            <w:tcW w:w="1060"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rPr>
                <w:color w:val="000000"/>
              </w:rPr>
            </w:pPr>
          </w:p>
        </w:tc>
        <w:tc>
          <w:tcPr>
            <w:tcW w:w="980"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rPr>
                <w:color w:val="000000"/>
              </w:rPr>
            </w:pPr>
          </w:p>
        </w:tc>
        <w:tc>
          <w:tcPr>
            <w:tcW w:w="931"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rPr>
                <w:color w:val="000000"/>
              </w:rPr>
            </w:pPr>
          </w:p>
        </w:tc>
        <w:tc>
          <w:tcPr>
            <w:tcW w:w="931"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rPr>
                <w:color w:val="000000"/>
              </w:rPr>
            </w:pPr>
          </w:p>
        </w:tc>
        <w:tc>
          <w:tcPr>
            <w:tcW w:w="931"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rPr>
                <w:color w:val="000000"/>
              </w:rPr>
            </w:pPr>
          </w:p>
        </w:tc>
        <w:tc>
          <w:tcPr>
            <w:tcW w:w="1067"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rPr>
                <w:color w:val="000000"/>
              </w:rPr>
            </w:pPr>
          </w:p>
        </w:tc>
      </w:tr>
      <w:tr w:rsidR="000E3041" w:rsidRPr="006A26AD" w:rsidTr="00A82376">
        <w:trPr>
          <w:trHeight w:val="288"/>
        </w:trPr>
        <w:tc>
          <w:tcPr>
            <w:tcW w:w="2695" w:type="dxa"/>
            <w:tcBorders>
              <w:top w:val="nil"/>
              <w:left w:val="single" w:sz="4" w:space="0" w:color="auto"/>
              <w:bottom w:val="single" w:sz="4" w:space="0" w:color="auto"/>
              <w:right w:val="single" w:sz="4" w:space="0" w:color="auto"/>
            </w:tcBorders>
            <w:shd w:val="clear" w:color="auto" w:fill="auto"/>
            <w:noWrap/>
            <w:vAlign w:val="bottom"/>
          </w:tcPr>
          <w:p w:rsidR="000E3041" w:rsidRPr="006A26AD" w:rsidRDefault="000E3041" w:rsidP="00A82376">
            <w:pPr>
              <w:spacing w:after="0"/>
              <w:rPr>
                <w:color w:val="000000"/>
              </w:rPr>
            </w:pPr>
          </w:p>
        </w:tc>
        <w:tc>
          <w:tcPr>
            <w:tcW w:w="940"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color w:val="000000"/>
              </w:rPr>
            </w:pPr>
          </w:p>
        </w:tc>
        <w:tc>
          <w:tcPr>
            <w:tcW w:w="1060"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color w:val="000000"/>
              </w:rPr>
            </w:pPr>
          </w:p>
        </w:tc>
        <w:tc>
          <w:tcPr>
            <w:tcW w:w="980"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color w:val="000000"/>
              </w:rPr>
            </w:pPr>
          </w:p>
        </w:tc>
        <w:tc>
          <w:tcPr>
            <w:tcW w:w="931"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color w:val="000000"/>
              </w:rPr>
            </w:pPr>
          </w:p>
        </w:tc>
        <w:tc>
          <w:tcPr>
            <w:tcW w:w="931"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color w:val="000000"/>
              </w:rPr>
            </w:pPr>
          </w:p>
        </w:tc>
        <w:tc>
          <w:tcPr>
            <w:tcW w:w="931"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color w:val="000000"/>
              </w:rPr>
            </w:pPr>
          </w:p>
        </w:tc>
        <w:tc>
          <w:tcPr>
            <w:tcW w:w="1067"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color w:val="000000"/>
              </w:rPr>
            </w:pPr>
          </w:p>
        </w:tc>
      </w:tr>
      <w:tr w:rsidR="000E3041" w:rsidRPr="006A26AD" w:rsidTr="00A82376">
        <w:trPr>
          <w:trHeight w:val="288"/>
        </w:trPr>
        <w:tc>
          <w:tcPr>
            <w:tcW w:w="2695" w:type="dxa"/>
            <w:tcBorders>
              <w:top w:val="nil"/>
              <w:left w:val="single" w:sz="4" w:space="0" w:color="auto"/>
              <w:bottom w:val="single" w:sz="4" w:space="0" w:color="auto"/>
              <w:right w:val="single" w:sz="4" w:space="0" w:color="auto"/>
            </w:tcBorders>
            <w:shd w:val="clear" w:color="auto" w:fill="auto"/>
            <w:noWrap/>
            <w:vAlign w:val="bottom"/>
          </w:tcPr>
          <w:p w:rsidR="000E3041" w:rsidRPr="006A26AD" w:rsidRDefault="000E3041" w:rsidP="00A82376">
            <w:pPr>
              <w:spacing w:after="0"/>
              <w:rPr>
                <w:color w:val="000000"/>
              </w:rPr>
            </w:pPr>
          </w:p>
        </w:tc>
        <w:tc>
          <w:tcPr>
            <w:tcW w:w="940"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color w:val="000000"/>
              </w:rPr>
            </w:pPr>
          </w:p>
        </w:tc>
        <w:tc>
          <w:tcPr>
            <w:tcW w:w="1060"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color w:val="000000"/>
              </w:rPr>
            </w:pPr>
          </w:p>
        </w:tc>
        <w:tc>
          <w:tcPr>
            <w:tcW w:w="980"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color w:val="000000"/>
              </w:rPr>
            </w:pPr>
          </w:p>
        </w:tc>
        <w:tc>
          <w:tcPr>
            <w:tcW w:w="931"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color w:val="000000"/>
              </w:rPr>
            </w:pPr>
          </w:p>
        </w:tc>
        <w:tc>
          <w:tcPr>
            <w:tcW w:w="931"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color w:val="000000"/>
              </w:rPr>
            </w:pPr>
          </w:p>
        </w:tc>
        <w:tc>
          <w:tcPr>
            <w:tcW w:w="931"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color w:val="000000"/>
              </w:rPr>
            </w:pPr>
          </w:p>
        </w:tc>
        <w:tc>
          <w:tcPr>
            <w:tcW w:w="1067"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color w:val="000000"/>
              </w:rPr>
            </w:pPr>
          </w:p>
        </w:tc>
      </w:tr>
      <w:tr w:rsidR="000E3041" w:rsidRPr="006A26AD" w:rsidTr="00A82376">
        <w:trPr>
          <w:trHeight w:val="288"/>
        </w:trPr>
        <w:tc>
          <w:tcPr>
            <w:tcW w:w="2695" w:type="dxa"/>
            <w:tcBorders>
              <w:top w:val="nil"/>
              <w:left w:val="single" w:sz="4" w:space="0" w:color="auto"/>
              <w:bottom w:val="single" w:sz="4" w:space="0" w:color="auto"/>
              <w:right w:val="single" w:sz="4" w:space="0" w:color="auto"/>
            </w:tcBorders>
            <w:shd w:val="clear" w:color="auto" w:fill="auto"/>
            <w:noWrap/>
            <w:vAlign w:val="bottom"/>
          </w:tcPr>
          <w:p w:rsidR="000E3041" w:rsidRPr="006A26AD" w:rsidRDefault="000E3041" w:rsidP="00A82376">
            <w:pPr>
              <w:spacing w:after="0"/>
              <w:rPr>
                <w:color w:val="000000"/>
              </w:rPr>
            </w:pPr>
          </w:p>
        </w:tc>
        <w:tc>
          <w:tcPr>
            <w:tcW w:w="940"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color w:val="000000"/>
              </w:rPr>
            </w:pPr>
          </w:p>
        </w:tc>
        <w:tc>
          <w:tcPr>
            <w:tcW w:w="1060"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color w:val="000000"/>
              </w:rPr>
            </w:pPr>
          </w:p>
        </w:tc>
        <w:tc>
          <w:tcPr>
            <w:tcW w:w="980"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color w:val="000000"/>
              </w:rPr>
            </w:pPr>
          </w:p>
        </w:tc>
        <w:tc>
          <w:tcPr>
            <w:tcW w:w="931"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color w:val="000000"/>
              </w:rPr>
            </w:pPr>
          </w:p>
        </w:tc>
        <w:tc>
          <w:tcPr>
            <w:tcW w:w="931"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color w:val="000000"/>
              </w:rPr>
            </w:pPr>
          </w:p>
        </w:tc>
        <w:tc>
          <w:tcPr>
            <w:tcW w:w="931"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color w:val="000000"/>
              </w:rPr>
            </w:pPr>
          </w:p>
        </w:tc>
        <w:tc>
          <w:tcPr>
            <w:tcW w:w="1067"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color w:val="000000"/>
              </w:rPr>
            </w:pPr>
          </w:p>
        </w:tc>
      </w:tr>
      <w:tr w:rsidR="000E3041" w:rsidRPr="006A26AD" w:rsidTr="00A82376">
        <w:trPr>
          <w:trHeight w:val="288"/>
        </w:trPr>
        <w:tc>
          <w:tcPr>
            <w:tcW w:w="2695" w:type="dxa"/>
            <w:tcBorders>
              <w:top w:val="nil"/>
              <w:left w:val="single" w:sz="4" w:space="0" w:color="auto"/>
              <w:bottom w:val="single" w:sz="4" w:space="0" w:color="auto"/>
              <w:right w:val="single" w:sz="4" w:space="0" w:color="auto"/>
            </w:tcBorders>
            <w:shd w:val="clear" w:color="auto" w:fill="auto"/>
            <w:noWrap/>
            <w:vAlign w:val="bottom"/>
          </w:tcPr>
          <w:p w:rsidR="000E3041" w:rsidRPr="006A26AD" w:rsidRDefault="000E3041" w:rsidP="00A82376">
            <w:pPr>
              <w:spacing w:after="0"/>
              <w:rPr>
                <w:b/>
                <w:bCs/>
                <w:color w:val="000000"/>
              </w:rPr>
            </w:pPr>
          </w:p>
        </w:tc>
        <w:tc>
          <w:tcPr>
            <w:tcW w:w="940"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color w:val="000000"/>
              </w:rPr>
            </w:pPr>
          </w:p>
        </w:tc>
        <w:tc>
          <w:tcPr>
            <w:tcW w:w="1060"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color w:val="000000"/>
              </w:rPr>
            </w:pPr>
          </w:p>
        </w:tc>
        <w:tc>
          <w:tcPr>
            <w:tcW w:w="980"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color w:val="000000"/>
              </w:rPr>
            </w:pPr>
          </w:p>
        </w:tc>
        <w:tc>
          <w:tcPr>
            <w:tcW w:w="931"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color w:val="000000"/>
              </w:rPr>
            </w:pPr>
          </w:p>
        </w:tc>
        <w:tc>
          <w:tcPr>
            <w:tcW w:w="931"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color w:val="000000"/>
              </w:rPr>
            </w:pPr>
          </w:p>
        </w:tc>
        <w:tc>
          <w:tcPr>
            <w:tcW w:w="931"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color w:val="000000"/>
              </w:rPr>
            </w:pPr>
          </w:p>
        </w:tc>
        <w:tc>
          <w:tcPr>
            <w:tcW w:w="1067" w:type="dxa"/>
            <w:tcBorders>
              <w:top w:val="nil"/>
              <w:left w:val="nil"/>
              <w:bottom w:val="single" w:sz="4" w:space="0" w:color="auto"/>
              <w:right w:val="single" w:sz="4" w:space="0" w:color="auto"/>
            </w:tcBorders>
            <w:shd w:val="clear" w:color="auto" w:fill="auto"/>
            <w:noWrap/>
            <w:vAlign w:val="bottom"/>
          </w:tcPr>
          <w:p w:rsidR="000E3041" w:rsidRPr="006A26AD" w:rsidRDefault="000E3041" w:rsidP="00A82376">
            <w:pPr>
              <w:spacing w:after="0"/>
              <w:jc w:val="right"/>
              <w:rPr>
                <w:b/>
                <w:bCs/>
                <w:color w:val="FF0000"/>
              </w:rPr>
            </w:pPr>
          </w:p>
        </w:tc>
      </w:tr>
    </w:tbl>
    <w:p w:rsidR="000E3041" w:rsidRDefault="000E3041" w:rsidP="000E3041">
      <w:pPr>
        <w:spacing w:after="0"/>
      </w:pPr>
      <w:r>
        <w:t>Total Cost = Regular + Inventory = $10 x 192,000 + $3 x 61,000 = $2,103,000</w:t>
      </w:r>
    </w:p>
    <w:p w:rsidR="000E3041" w:rsidRDefault="000E3041" w:rsidP="000E3041">
      <w:pPr>
        <w:spacing w:after="0"/>
      </w:pPr>
      <w:r>
        <w:t>15c.</w:t>
      </w:r>
    </w:p>
    <w:tbl>
      <w:tblPr>
        <w:tblW w:w="9445" w:type="dxa"/>
        <w:tblLook w:val="04A0" w:firstRow="1" w:lastRow="0" w:firstColumn="1" w:lastColumn="0" w:noHBand="0" w:noVBand="1"/>
      </w:tblPr>
      <w:tblGrid>
        <w:gridCol w:w="2425"/>
        <w:gridCol w:w="1003"/>
        <w:gridCol w:w="1180"/>
        <w:gridCol w:w="1070"/>
        <w:gridCol w:w="996"/>
        <w:gridCol w:w="996"/>
        <w:gridCol w:w="996"/>
        <w:gridCol w:w="1296"/>
      </w:tblGrid>
      <w:tr w:rsidR="000E3041" w:rsidRPr="00101C63" w:rsidTr="00A82376">
        <w:trPr>
          <w:trHeight w:val="288"/>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3041" w:rsidRPr="00101C63" w:rsidRDefault="000E3041" w:rsidP="00A82376">
            <w:pPr>
              <w:spacing w:after="0"/>
              <w:rPr>
                <w:color w:val="000000"/>
              </w:rPr>
            </w:pP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rPr>
                <w:i/>
                <w:iCs/>
                <w:color w:val="000000"/>
              </w:rPr>
            </w:pPr>
            <w:r w:rsidRPr="00101C63">
              <w:rPr>
                <w:i/>
                <w:iCs/>
                <w:color w:val="000000"/>
              </w:rPr>
              <w:t>January</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rPr>
                <w:i/>
                <w:iCs/>
                <w:color w:val="000000"/>
              </w:rPr>
            </w:pPr>
            <w:r w:rsidRPr="00101C63">
              <w:rPr>
                <w:i/>
                <w:iCs/>
                <w:color w:val="000000"/>
              </w:rPr>
              <w:t>February</w:t>
            </w:r>
          </w:p>
        </w:tc>
        <w:tc>
          <w:tcPr>
            <w:tcW w:w="1070" w:type="dxa"/>
            <w:tcBorders>
              <w:top w:val="single" w:sz="4" w:space="0" w:color="auto"/>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rPr>
                <w:i/>
                <w:iCs/>
                <w:color w:val="000000"/>
              </w:rPr>
            </w:pPr>
            <w:r w:rsidRPr="00101C63">
              <w:rPr>
                <w:i/>
                <w:iCs/>
                <w:color w:val="000000"/>
              </w:rPr>
              <w:t>March</w:t>
            </w:r>
          </w:p>
        </w:tc>
        <w:tc>
          <w:tcPr>
            <w:tcW w:w="931" w:type="dxa"/>
            <w:tcBorders>
              <w:top w:val="single" w:sz="4" w:space="0" w:color="auto"/>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rPr>
                <w:i/>
                <w:iCs/>
                <w:color w:val="000000"/>
              </w:rPr>
            </w:pPr>
            <w:r w:rsidRPr="00101C63">
              <w:rPr>
                <w:i/>
                <w:iCs/>
                <w:color w:val="000000"/>
              </w:rPr>
              <w:t>April</w:t>
            </w:r>
          </w:p>
        </w:tc>
        <w:tc>
          <w:tcPr>
            <w:tcW w:w="931" w:type="dxa"/>
            <w:tcBorders>
              <w:top w:val="single" w:sz="4" w:space="0" w:color="auto"/>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rPr>
                <w:i/>
                <w:iCs/>
                <w:color w:val="000000"/>
              </w:rPr>
            </w:pPr>
            <w:r w:rsidRPr="00101C63">
              <w:rPr>
                <w:i/>
                <w:iCs/>
                <w:color w:val="000000"/>
              </w:rPr>
              <w:t>May</w:t>
            </w:r>
          </w:p>
        </w:tc>
        <w:tc>
          <w:tcPr>
            <w:tcW w:w="931" w:type="dxa"/>
            <w:tcBorders>
              <w:top w:val="single" w:sz="4" w:space="0" w:color="auto"/>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rPr>
                <w:i/>
                <w:iCs/>
                <w:color w:val="000000"/>
              </w:rPr>
            </w:pPr>
            <w:r w:rsidRPr="00101C63">
              <w:rPr>
                <w:i/>
                <w:iCs/>
                <w:color w:val="000000"/>
              </w:rPr>
              <w:t>June</w:t>
            </w:r>
          </w:p>
        </w:tc>
        <w:tc>
          <w:tcPr>
            <w:tcW w:w="987" w:type="dxa"/>
            <w:tcBorders>
              <w:top w:val="single" w:sz="4" w:space="0" w:color="auto"/>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rPr>
                <w:b/>
                <w:bCs/>
                <w:i/>
                <w:iCs/>
                <w:color w:val="000000"/>
              </w:rPr>
            </w:pPr>
            <w:r w:rsidRPr="00101C63">
              <w:rPr>
                <w:b/>
                <w:bCs/>
                <w:i/>
                <w:iCs/>
                <w:color w:val="000000"/>
              </w:rPr>
              <w:t>Total</w:t>
            </w:r>
          </w:p>
        </w:tc>
      </w:tr>
      <w:tr w:rsidR="000E3041" w:rsidRPr="00101C63" w:rsidTr="00A82376">
        <w:trPr>
          <w:trHeight w:val="288"/>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0E3041" w:rsidRPr="00101C63" w:rsidRDefault="000E3041" w:rsidP="00A82376">
            <w:pPr>
              <w:spacing w:after="0"/>
              <w:rPr>
                <w:color w:val="000000"/>
              </w:rPr>
            </w:pPr>
            <w:r w:rsidRPr="00101C63">
              <w:rPr>
                <w:color w:val="000000"/>
              </w:rPr>
              <w:t>Forecast</w:t>
            </w:r>
          </w:p>
        </w:tc>
        <w:tc>
          <w:tcPr>
            <w:tcW w:w="990"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20,000</w:t>
            </w:r>
          </w:p>
        </w:tc>
        <w:tc>
          <w:tcPr>
            <w:tcW w:w="1180"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30,000</w:t>
            </w:r>
          </w:p>
        </w:tc>
        <w:tc>
          <w:tcPr>
            <w:tcW w:w="1070"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45,000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20,000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25,000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50,000</w:t>
            </w:r>
          </w:p>
        </w:tc>
        <w:tc>
          <w:tcPr>
            <w:tcW w:w="987"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190,000</w:t>
            </w:r>
          </w:p>
        </w:tc>
      </w:tr>
      <w:tr w:rsidR="000E3041" w:rsidRPr="00101C63" w:rsidTr="00A82376">
        <w:trPr>
          <w:trHeight w:val="288"/>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0E3041" w:rsidRPr="00101C63" w:rsidRDefault="000E3041" w:rsidP="00A82376">
            <w:pPr>
              <w:spacing w:after="0"/>
              <w:rPr>
                <w:color w:val="000000"/>
              </w:rPr>
            </w:pPr>
            <w:r w:rsidRPr="00101C63">
              <w:rPr>
                <w:color w:val="000000"/>
              </w:rPr>
              <w:t xml:space="preserve">Regular </w:t>
            </w:r>
            <w:r w:rsidR="00D841E6">
              <w:rPr>
                <w:color w:val="000000"/>
              </w:rPr>
              <w:t>p</w:t>
            </w:r>
            <w:r w:rsidRPr="00101C63">
              <w:rPr>
                <w:color w:val="000000"/>
              </w:rPr>
              <w:t>roduction</w:t>
            </w:r>
          </w:p>
        </w:tc>
        <w:tc>
          <w:tcPr>
            <w:tcW w:w="990"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30,000</w:t>
            </w:r>
          </w:p>
        </w:tc>
        <w:tc>
          <w:tcPr>
            <w:tcW w:w="1180"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30,000</w:t>
            </w:r>
          </w:p>
        </w:tc>
        <w:tc>
          <w:tcPr>
            <w:tcW w:w="1070"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30,000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30,000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30,000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30,000</w:t>
            </w:r>
          </w:p>
        </w:tc>
        <w:tc>
          <w:tcPr>
            <w:tcW w:w="987"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180,000</w:t>
            </w:r>
          </w:p>
        </w:tc>
      </w:tr>
      <w:tr w:rsidR="000E3041" w:rsidRPr="00101C63" w:rsidTr="00A82376">
        <w:trPr>
          <w:trHeight w:val="288"/>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0E3041" w:rsidRPr="00101C63" w:rsidRDefault="000E3041" w:rsidP="00A82376">
            <w:pPr>
              <w:spacing w:after="0"/>
              <w:rPr>
                <w:color w:val="000000"/>
              </w:rPr>
            </w:pPr>
            <w:r w:rsidRPr="00101C63">
              <w:rPr>
                <w:color w:val="000000"/>
              </w:rPr>
              <w:t xml:space="preserve">Overtime </w:t>
            </w:r>
            <w:r w:rsidR="00D841E6">
              <w:rPr>
                <w:color w:val="000000"/>
              </w:rPr>
              <w:t>p</w:t>
            </w:r>
            <w:r w:rsidRPr="00101C63">
              <w:rPr>
                <w:color w:val="000000"/>
              </w:rPr>
              <w:t>roduction units</w:t>
            </w:r>
          </w:p>
        </w:tc>
        <w:tc>
          <w:tcPr>
            <w:tcW w:w="990"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rPr>
                <w:color w:val="000000"/>
              </w:rPr>
            </w:pPr>
          </w:p>
        </w:tc>
        <w:tc>
          <w:tcPr>
            <w:tcW w:w="1180"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0</w:t>
            </w:r>
          </w:p>
        </w:tc>
        <w:tc>
          <w:tcPr>
            <w:tcW w:w="1070"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5,000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rPr>
                <w:color w:val="000000"/>
              </w:rPr>
            </w:pP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5,000</w:t>
            </w:r>
          </w:p>
        </w:tc>
        <w:tc>
          <w:tcPr>
            <w:tcW w:w="987"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10,000</w:t>
            </w:r>
          </w:p>
        </w:tc>
      </w:tr>
      <w:tr w:rsidR="000E3041" w:rsidRPr="00101C63" w:rsidTr="00A82376">
        <w:trPr>
          <w:trHeight w:val="288"/>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0E3041" w:rsidRPr="00101C63" w:rsidRDefault="000E3041" w:rsidP="00A82376">
            <w:pPr>
              <w:spacing w:after="0"/>
              <w:rPr>
                <w:color w:val="000000"/>
              </w:rPr>
            </w:pPr>
            <w:r w:rsidRPr="00101C63">
              <w:rPr>
                <w:color w:val="000000"/>
              </w:rPr>
              <w:t xml:space="preserve">Beginning </w:t>
            </w:r>
            <w:r w:rsidR="00D841E6">
              <w:rPr>
                <w:color w:val="000000"/>
              </w:rPr>
              <w:t>i</w:t>
            </w:r>
            <w:r w:rsidRPr="00101C63">
              <w:rPr>
                <w:color w:val="000000"/>
              </w:rPr>
              <w:t>nventory</w:t>
            </w:r>
          </w:p>
        </w:tc>
        <w:tc>
          <w:tcPr>
            <w:tcW w:w="990"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0</w:t>
            </w:r>
          </w:p>
        </w:tc>
        <w:tc>
          <w:tcPr>
            <w:tcW w:w="1180"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10,000</w:t>
            </w:r>
          </w:p>
        </w:tc>
        <w:tc>
          <w:tcPr>
            <w:tcW w:w="1070"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10,000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10,000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15,000</w:t>
            </w:r>
          </w:p>
        </w:tc>
        <w:tc>
          <w:tcPr>
            <w:tcW w:w="987"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rPr>
                <w:color w:val="000000"/>
              </w:rPr>
            </w:pPr>
          </w:p>
        </w:tc>
      </w:tr>
      <w:tr w:rsidR="000E3041" w:rsidRPr="00101C63" w:rsidTr="00A82376">
        <w:trPr>
          <w:trHeight w:val="288"/>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0E3041" w:rsidRPr="00101C63" w:rsidRDefault="000E3041" w:rsidP="00A82376">
            <w:pPr>
              <w:spacing w:after="0"/>
              <w:rPr>
                <w:color w:val="000000"/>
              </w:rPr>
            </w:pPr>
            <w:r w:rsidRPr="00101C63">
              <w:rPr>
                <w:color w:val="000000"/>
              </w:rPr>
              <w:t xml:space="preserve">Ending </w:t>
            </w:r>
            <w:r w:rsidR="00D841E6">
              <w:rPr>
                <w:color w:val="000000"/>
              </w:rPr>
              <w:t>i</w:t>
            </w:r>
            <w:r w:rsidRPr="00101C63">
              <w:rPr>
                <w:color w:val="000000"/>
              </w:rPr>
              <w:t>nventory</w:t>
            </w:r>
          </w:p>
        </w:tc>
        <w:tc>
          <w:tcPr>
            <w:tcW w:w="990"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10,000</w:t>
            </w:r>
          </w:p>
        </w:tc>
        <w:tc>
          <w:tcPr>
            <w:tcW w:w="1180"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10,000</w:t>
            </w:r>
          </w:p>
        </w:tc>
        <w:tc>
          <w:tcPr>
            <w:tcW w:w="1070"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10,000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15,000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0</w:t>
            </w:r>
          </w:p>
        </w:tc>
        <w:tc>
          <w:tcPr>
            <w:tcW w:w="987"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rPr>
                <w:color w:val="000000"/>
              </w:rPr>
            </w:pPr>
          </w:p>
        </w:tc>
      </w:tr>
      <w:tr w:rsidR="000E3041" w:rsidRPr="00101C63" w:rsidTr="00A82376">
        <w:trPr>
          <w:trHeight w:val="288"/>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0E3041" w:rsidRPr="00101C63" w:rsidRDefault="000E3041" w:rsidP="00A82376">
            <w:pPr>
              <w:spacing w:after="0"/>
              <w:rPr>
                <w:color w:val="000000"/>
              </w:rPr>
            </w:pPr>
            <w:r w:rsidRPr="00101C63">
              <w:rPr>
                <w:color w:val="000000"/>
              </w:rPr>
              <w:t xml:space="preserve">Average </w:t>
            </w:r>
            <w:r w:rsidR="00D841E6">
              <w:rPr>
                <w:color w:val="000000"/>
              </w:rPr>
              <w:t>i</w:t>
            </w:r>
            <w:r w:rsidRPr="00101C63">
              <w:rPr>
                <w:color w:val="000000"/>
              </w:rPr>
              <w:t>nventory</w:t>
            </w:r>
          </w:p>
        </w:tc>
        <w:tc>
          <w:tcPr>
            <w:tcW w:w="990"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5,000</w:t>
            </w:r>
          </w:p>
        </w:tc>
        <w:tc>
          <w:tcPr>
            <w:tcW w:w="1180"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10,000</w:t>
            </w:r>
          </w:p>
        </w:tc>
        <w:tc>
          <w:tcPr>
            <w:tcW w:w="1070"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5,000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5,000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12,500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7,500</w:t>
            </w:r>
          </w:p>
        </w:tc>
        <w:tc>
          <w:tcPr>
            <w:tcW w:w="987"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45,000</w:t>
            </w:r>
          </w:p>
        </w:tc>
      </w:tr>
      <w:tr w:rsidR="000E3041" w:rsidRPr="00101C63" w:rsidTr="00A82376">
        <w:trPr>
          <w:trHeight w:val="288"/>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0E3041" w:rsidRPr="006A3C39" w:rsidRDefault="008C1BF6" w:rsidP="00A82376">
            <w:pPr>
              <w:spacing w:after="0"/>
              <w:rPr>
                <w:i/>
                <w:color w:val="000000"/>
              </w:rPr>
            </w:pPr>
            <w:r w:rsidRPr="006A3C39">
              <w:rPr>
                <w:i/>
                <w:color w:val="000000"/>
              </w:rPr>
              <w:t>Production and Inventory Costs</w:t>
            </w:r>
          </w:p>
        </w:tc>
        <w:tc>
          <w:tcPr>
            <w:tcW w:w="990" w:type="dxa"/>
            <w:tcBorders>
              <w:top w:val="nil"/>
              <w:left w:val="nil"/>
              <w:bottom w:val="nil"/>
              <w:right w:val="nil"/>
            </w:tcBorders>
            <w:shd w:val="clear" w:color="auto" w:fill="auto"/>
            <w:noWrap/>
            <w:vAlign w:val="bottom"/>
            <w:hideMark/>
          </w:tcPr>
          <w:p w:rsidR="000E3041" w:rsidRPr="00101C63" w:rsidRDefault="000E3041" w:rsidP="00A82376">
            <w:pPr>
              <w:spacing w:after="0"/>
              <w:rPr>
                <w:color w:val="000000"/>
              </w:rPr>
            </w:pPr>
          </w:p>
        </w:tc>
        <w:tc>
          <w:tcPr>
            <w:tcW w:w="1180" w:type="dxa"/>
            <w:tcBorders>
              <w:top w:val="nil"/>
              <w:left w:val="nil"/>
              <w:bottom w:val="nil"/>
              <w:right w:val="nil"/>
            </w:tcBorders>
            <w:shd w:val="clear" w:color="auto" w:fill="auto"/>
            <w:noWrap/>
            <w:vAlign w:val="bottom"/>
            <w:hideMark/>
          </w:tcPr>
          <w:p w:rsidR="000E3041" w:rsidRPr="00101C63" w:rsidRDefault="000E3041" w:rsidP="00A82376">
            <w:pPr>
              <w:spacing w:after="0"/>
              <w:rPr>
                <w:sz w:val="20"/>
                <w:szCs w:val="20"/>
              </w:rPr>
            </w:pPr>
          </w:p>
        </w:tc>
        <w:tc>
          <w:tcPr>
            <w:tcW w:w="1070" w:type="dxa"/>
            <w:tcBorders>
              <w:top w:val="nil"/>
              <w:left w:val="nil"/>
              <w:bottom w:val="nil"/>
              <w:right w:val="nil"/>
            </w:tcBorders>
            <w:shd w:val="clear" w:color="auto" w:fill="auto"/>
            <w:noWrap/>
            <w:vAlign w:val="bottom"/>
            <w:hideMark/>
          </w:tcPr>
          <w:p w:rsidR="000E3041" w:rsidRPr="00101C63" w:rsidRDefault="000E3041" w:rsidP="00A82376">
            <w:pPr>
              <w:spacing w:after="0"/>
              <w:rPr>
                <w:sz w:val="20"/>
                <w:szCs w:val="20"/>
              </w:rPr>
            </w:pPr>
          </w:p>
        </w:tc>
        <w:tc>
          <w:tcPr>
            <w:tcW w:w="931" w:type="dxa"/>
            <w:tcBorders>
              <w:top w:val="nil"/>
              <w:left w:val="nil"/>
              <w:bottom w:val="nil"/>
              <w:right w:val="nil"/>
            </w:tcBorders>
            <w:shd w:val="clear" w:color="auto" w:fill="auto"/>
            <w:noWrap/>
            <w:vAlign w:val="bottom"/>
            <w:hideMark/>
          </w:tcPr>
          <w:p w:rsidR="000E3041" w:rsidRPr="00101C63" w:rsidRDefault="000E3041" w:rsidP="00A82376">
            <w:pPr>
              <w:spacing w:after="0"/>
              <w:rPr>
                <w:sz w:val="20"/>
                <w:szCs w:val="20"/>
              </w:rPr>
            </w:pPr>
          </w:p>
        </w:tc>
        <w:tc>
          <w:tcPr>
            <w:tcW w:w="931" w:type="dxa"/>
            <w:tcBorders>
              <w:top w:val="nil"/>
              <w:left w:val="nil"/>
              <w:bottom w:val="nil"/>
              <w:right w:val="nil"/>
            </w:tcBorders>
            <w:shd w:val="clear" w:color="auto" w:fill="auto"/>
            <w:noWrap/>
            <w:vAlign w:val="bottom"/>
            <w:hideMark/>
          </w:tcPr>
          <w:p w:rsidR="000E3041" w:rsidRPr="00101C63" w:rsidRDefault="000E3041" w:rsidP="00A82376">
            <w:pPr>
              <w:spacing w:after="0"/>
              <w:rPr>
                <w:sz w:val="20"/>
                <w:szCs w:val="20"/>
              </w:rPr>
            </w:pPr>
          </w:p>
        </w:tc>
        <w:tc>
          <w:tcPr>
            <w:tcW w:w="931" w:type="dxa"/>
            <w:tcBorders>
              <w:top w:val="nil"/>
              <w:left w:val="nil"/>
              <w:bottom w:val="nil"/>
              <w:right w:val="nil"/>
            </w:tcBorders>
            <w:shd w:val="clear" w:color="auto" w:fill="auto"/>
            <w:noWrap/>
            <w:vAlign w:val="bottom"/>
            <w:hideMark/>
          </w:tcPr>
          <w:p w:rsidR="000E3041" w:rsidRPr="00101C63" w:rsidRDefault="000E3041" w:rsidP="00A82376">
            <w:pPr>
              <w:spacing w:after="0"/>
              <w:rPr>
                <w:sz w:val="20"/>
                <w:szCs w:val="20"/>
              </w:rPr>
            </w:pPr>
          </w:p>
        </w:tc>
        <w:tc>
          <w:tcPr>
            <w:tcW w:w="987" w:type="dxa"/>
            <w:tcBorders>
              <w:top w:val="nil"/>
              <w:left w:val="single" w:sz="4" w:space="0" w:color="auto"/>
              <w:bottom w:val="single" w:sz="4" w:space="0" w:color="auto"/>
              <w:right w:val="single" w:sz="4" w:space="0" w:color="auto"/>
            </w:tcBorders>
            <w:shd w:val="clear" w:color="auto" w:fill="auto"/>
            <w:noWrap/>
            <w:vAlign w:val="bottom"/>
            <w:hideMark/>
          </w:tcPr>
          <w:p w:rsidR="000E3041" w:rsidRPr="00101C63" w:rsidRDefault="000E3041" w:rsidP="00A82376">
            <w:pPr>
              <w:spacing w:after="0"/>
              <w:rPr>
                <w:color w:val="000000"/>
              </w:rPr>
            </w:pPr>
          </w:p>
        </w:tc>
      </w:tr>
      <w:tr w:rsidR="000E3041" w:rsidRPr="00101C63" w:rsidTr="00A82376">
        <w:trPr>
          <w:trHeight w:val="288"/>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0E3041" w:rsidRPr="00101C63" w:rsidRDefault="000E3041" w:rsidP="00A82376">
            <w:pPr>
              <w:spacing w:after="0"/>
              <w:rPr>
                <w:color w:val="000000"/>
              </w:rPr>
            </w:pPr>
            <w:r w:rsidRPr="00101C63">
              <w:rPr>
                <w:color w:val="000000"/>
              </w:rPr>
              <w:lastRenderedPageBreak/>
              <w:t>Reg. time production cost in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300,000</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300,000</w:t>
            </w:r>
          </w:p>
        </w:tc>
        <w:tc>
          <w:tcPr>
            <w:tcW w:w="1070" w:type="dxa"/>
            <w:tcBorders>
              <w:top w:val="single" w:sz="4" w:space="0" w:color="auto"/>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300,000</w:t>
            </w:r>
          </w:p>
        </w:tc>
        <w:tc>
          <w:tcPr>
            <w:tcW w:w="931" w:type="dxa"/>
            <w:tcBorders>
              <w:top w:val="single" w:sz="4" w:space="0" w:color="auto"/>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300,000</w:t>
            </w:r>
          </w:p>
        </w:tc>
        <w:tc>
          <w:tcPr>
            <w:tcW w:w="931" w:type="dxa"/>
            <w:tcBorders>
              <w:top w:val="single" w:sz="4" w:space="0" w:color="auto"/>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300,000</w:t>
            </w:r>
          </w:p>
        </w:tc>
        <w:tc>
          <w:tcPr>
            <w:tcW w:w="931" w:type="dxa"/>
            <w:tcBorders>
              <w:top w:val="single" w:sz="4" w:space="0" w:color="auto"/>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300,000</w:t>
            </w:r>
          </w:p>
        </w:tc>
        <w:tc>
          <w:tcPr>
            <w:tcW w:w="987"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$1,800,000</w:t>
            </w:r>
          </w:p>
        </w:tc>
      </w:tr>
      <w:tr w:rsidR="000E3041" w:rsidRPr="00101C63" w:rsidTr="00A82376">
        <w:trPr>
          <w:trHeight w:val="288"/>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0E3041" w:rsidRPr="00101C63" w:rsidRDefault="000E3041" w:rsidP="00A82376">
            <w:pPr>
              <w:spacing w:after="0"/>
              <w:rPr>
                <w:color w:val="000000"/>
              </w:rPr>
            </w:pPr>
            <w:r w:rsidRPr="00101C63">
              <w:rPr>
                <w:color w:val="000000"/>
              </w:rPr>
              <w:t>Overtime production cost in $</w:t>
            </w:r>
          </w:p>
        </w:tc>
        <w:tc>
          <w:tcPr>
            <w:tcW w:w="990"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0</w:t>
            </w:r>
          </w:p>
        </w:tc>
        <w:tc>
          <w:tcPr>
            <w:tcW w:w="1180"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0</w:t>
            </w:r>
          </w:p>
        </w:tc>
        <w:tc>
          <w:tcPr>
            <w:tcW w:w="1070"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60,000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60,000</w:t>
            </w:r>
          </w:p>
        </w:tc>
        <w:tc>
          <w:tcPr>
            <w:tcW w:w="987"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$120,000</w:t>
            </w:r>
          </w:p>
        </w:tc>
      </w:tr>
      <w:tr w:rsidR="000E3041" w:rsidRPr="00101C63" w:rsidTr="00A82376">
        <w:trPr>
          <w:trHeight w:val="288"/>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0E3041" w:rsidRPr="00101C63" w:rsidRDefault="000E3041" w:rsidP="00A82376">
            <w:pPr>
              <w:spacing w:after="0"/>
              <w:rPr>
                <w:color w:val="000000"/>
              </w:rPr>
            </w:pPr>
            <w:r w:rsidRPr="00101C63">
              <w:rPr>
                <w:color w:val="000000"/>
              </w:rPr>
              <w:t xml:space="preserve">Holding </w:t>
            </w:r>
            <w:r w:rsidR="00D841E6">
              <w:rPr>
                <w:color w:val="000000"/>
              </w:rPr>
              <w:t>c</w:t>
            </w:r>
            <w:r w:rsidRPr="00101C63">
              <w:rPr>
                <w:color w:val="000000"/>
              </w:rPr>
              <w:t>ost</w:t>
            </w:r>
          </w:p>
        </w:tc>
        <w:tc>
          <w:tcPr>
            <w:tcW w:w="990"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15,000</w:t>
            </w:r>
          </w:p>
        </w:tc>
        <w:tc>
          <w:tcPr>
            <w:tcW w:w="1180"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30,000</w:t>
            </w:r>
          </w:p>
        </w:tc>
        <w:tc>
          <w:tcPr>
            <w:tcW w:w="1070"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15,000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15,000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37,500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22,500</w:t>
            </w:r>
          </w:p>
        </w:tc>
        <w:tc>
          <w:tcPr>
            <w:tcW w:w="987"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$135,000</w:t>
            </w:r>
          </w:p>
        </w:tc>
      </w:tr>
      <w:tr w:rsidR="000E3041" w:rsidRPr="00101C63" w:rsidTr="00A82376">
        <w:trPr>
          <w:trHeight w:val="288"/>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0E3041" w:rsidRPr="00101C63" w:rsidRDefault="000E3041" w:rsidP="00A82376">
            <w:pPr>
              <w:spacing w:after="0"/>
              <w:rPr>
                <w:b/>
                <w:bCs/>
                <w:color w:val="000000"/>
              </w:rPr>
            </w:pPr>
            <w:r w:rsidRPr="00101C63">
              <w:rPr>
                <w:b/>
                <w:bCs/>
                <w:color w:val="000000"/>
              </w:rPr>
              <w:t xml:space="preserve">Total cost </w:t>
            </w:r>
            <w:r w:rsidR="00D841E6">
              <w:rPr>
                <w:b/>
                <w:bCs/>
                <w:color w:val="000000"/>
              </w:rPr>
              <w:t>i</w:t>
            </w:r>
            <w:r w:rsidRPr="00101C63">
              <w:rPr>
                <w:b/>
                <w:bCs/>
                <w:color w:val="000000"/>
              </w:rPr>
              <w:t>n $</w:t>
            </w:r>
          </w:p>
        </w:tc>
        <w:tc>
          <w:tcPr>
            <w:tcW w:w="990"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315,000</w:t>
            </w:r>
          </w:p>
        </w:tc>
        <w:tc>
          <w:tcPr>
            <w:tcW w:w="1180"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330,000</w:t>
            </w:r>
          </w:p>
        </w:tc>
        <w:tc>
          <w:tcPr>
            <w:tcW w:w="1070"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375,000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315,000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337,500</w:t>
            </w:r>
          </w:p>
        </w:tc>
        <w:tc>
          <w:tcPr>
            <w:tcW w:w="931" w:type="dxa"/>
            <w:tcBorders>
              <w:top w:val="nil"/>
              <w:left w:val="nil"/>
              <w:bottom w:val="single" w:sz="4" w:space="0" w:color="auto"/>
              <w:right w:val="single" w:sz="4" w:space="0" w:color="auto"/>
            </w:tcBorders>
            <w:shd w:val="clear" w:color="auto" w:fill="auto"/>
            <w:noWrap/>
            <w:vAlign w:val="bottom"/>
            <w:hideMark/>
          </w:tcPr>
          <w:p w:rsidR="000E3041" w:rsidRPr="00101C63" w:rsidRDefault="000E3041" w:rsidP="00A82376">
            <w:pPr>
              <w:spacing w:after="0"/>
              <w:jc w:val="right"/>
              <w:rPr>
                <w:color w:val="000000"/>
              </w:rPr>
            </w:pPr>
            <w:r w:rsidRPr="00101C63">
              <w:rPr>
                <w:color w:val="000000"/>
              </w:rPr>
              <w:t>382,500</w:t>
            </w:r>
          </w:p>
        </w:tc>
        <w:tc>
          <w:tcPr>
            <w:tcW w:w="987" w:type="dxa"/>
            <w:tcBorders>
              <w:top w:val="nil"/>
              <w:left w:val="nil"/>
              <w:bottom w:val="single" w:sz="4" w:space="0" w:color="auto"/>
              <w:right w:val="single" w:sz="4" w:space="0" w:color="auto"/>
            </w:tcBorders>
            <w:shd w:val="clear" w:color="auto" w:fill="auto"/>
            <w:noWrap/>
            <w:vAlign w:val="bottom"/>
            <w:hideMark/>
          </w:tcPr>
          <w:p w:rsidR="000E3041" w:rsidRPr="003500B2" w:rsidRDefault="000E3041" w:rsidP="00A82376">
            <w:pPr>
              <w:spacing w:after="0"/>
              <w:jc w:val="right"/>
              <w:rPr>
                <w:b/>
                <w:color w:val="FF0000"/>
              </w:rPr>
            </w:pPr>
            <w:r w:rsidRPr="003500B2">
              <w:rPr>
                <w:b/>
              </w:rPr>
              <w:t>$2,055,000</w:t>
            </w:r>
          </w:p>
        </w:tc>
      </w:tr>
    </w:tbl>
    <w:p w:rsidR="00D841E6" w:rsidRDefault="00DB411A" w:rsidP="000E3041">
      <w:pPr>
        <w:spacing w:after="0"/>
      </w:pPr>
      <w:r>
        <w:t>Cognitive Domain: Analysis</w:t>
      </w:r>
    </w:p>
    <w:p w:rsidR="000E3041" w:rsidRDefault="00DB411A" w:rsidP="000E3041">
      <w:pPr>
        <w:spacing w:after="0"/>
      </w:pPr>
      <w:r>
        <w:t>Difficulty Level: Hard</w:t>
      </w:r>
    </w:p>
    <w:p w:rsidR="000E3041" w:rsidRDefault="000E3041" w:rsidP="000E3041">
      <w:pPr>
        <w:spacing w:after="0"/>
      </w:pPr>
    </w:p>
    <w:p w:rsidR="000E3041" w:rsidRDefault="000E3041" w:rsidP="000E3041">
      <w:pPr>
        <w:spacing w:after="0"/>
      </w:pPr>
      <w:r>
        <w:t>16a.</w:t>
      </w:r>
    </w:p>
    <w:tbl>
      <w:tblPr>
        <w:tblW w:w="7534" w:type="dxa"/>
        <w:tblLook w:val="04A0" w:firstRow="1" w:lastRow="0" w:firstColumn="1" w:lastColumn="0" w:noHBand="0" w:noVBand="1"/>
      </w:tblPr>
      <w:tblGrid>
        <w:gridCol w:w="2960"/>
        <w:gridCol w:w="806"/>
        <w:gridCol w:w="896"/>
        <w:gridCol w:w="718"/>
        <w:gridCol w:w="718"/>
        <w:gridCol w:w="718"/>
        <w:gridCol w:w="718"/>
      </w:tblGrid>
      <w:tr w:rsidR="000E3041" w:rsidRPr="00A725D3" w:rsidTr="00A82376">
        <w:trPr>
          <w:trHeight w:val="300"/>
        </w:trPr>
        <w:tc>
          <w:tcPr>
            <w:tcW w:w="2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E3041" w:rsidRPr="00674CB3" w:rsidRDefault="000E3041" w:rsidP="00A82376">
            <w:pPr>
              <w:spacing w:after="0"/>
              <w:rPr>
                <w:color w:val="000000"/>
                <w:sz w:val="18"/>
                <w:szCs w:val="18"/>
              </w:rPr>
            </w:pPr>
          </w:p>
        </w:tc>
        <w:tc>
          <w:tcPr>
            <w:tcW w:w="806" w:type="dxa"/>
            <w:tcBorders>
              <w:top w:val="single" w:sz="8" w:space="0" w:color="auto"/>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rPr>
                <w:i/>
                <w:iCs/>
                <w:color w:val="000000"/>
                <w:sz w:val="18"/>
                <w:szCs w:val="18"/>
              </w:rPr>
            </w:pPr>
            <w:r w:rsidRPr="00674CB3">
              <w:rPr>
                <w:i/>
                <w:iCs/>
                <w:color w:val="000000"/>
                <w:sz w:val="18"/>
                <w:szCs w:val="18"/>
              </w:rPr>
              <w:t>January</w:t>
            </w:r>
          </w:p>
        </w:tc>
        <w:tc>
          <w:tcPr>
            <w:tcW w:w="896" w:type="dxa"/>
            <w:tcBorders>
              <w:top w:val="single" w:sz="8" w:space="0" w:color="auto"/>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rPr>
                <w:i/>
                <w:iCs/>
                <w:color w:val="000000"/>
                <w:sz w:val="18"/>
                <w:szCs w:val="18"/>
              </w:rPr>
            </w:pPr>
            <w:r w:rsidRPr="00674CB3">
              <w:rPr>
                <w:i/>
                <w:iCs/>
                <w:color w:val="000000"/>
                <w:sz w:val="18"/>
                <w:szCs w:val="18"/>
              </w:rPr>
              <w:t>February</w:t>
            </w:r>
          </w:p>
        </w:tc>
        <w:tc>
          <w:tcPr>
            <w:tcW w:w="718" w:type="dxa"/>
            <w:tcBorders>
              <w:top w:val="single" w:sz="8" w:space="0" w:color="auto"/>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rPr>
                <w:i/>
                <w:iCs/>
                <w:color w:val="000000"/>
                <w:sz w:val="18"/>
                <w:szCs w:val="18"/>
              </w:rPr>
            </w:pPr>
            <w:r w:rsidRPr="00674CB3">
              <w:rPr>
                <w:i/>
                <w:iCs/>
                <w:color w:val="000000"/>
                <w:sz w:val="18"/>
                <w:szCs w:val="18"/>
              </w:rPr>
              <w:t>March</w:t>
            </w:r>
          </w:p>
        </w:tc>
        <w:tc>
          <w:tcPr>
            <w:tcW w:w="718" w:type="dxa"/>
            <w:tcBorders>
              <w:top w:val="single" w:sz="8" w:space="0" w:color="auto"/>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rPr>
                <w:i/>
                <w:iCs/>
                <w:color w:val="000000"/>
                <w:sz w:val="18"/>
                <w:szCs w:val="18"/>
              </w:rPr>
            </w:pPr>
            <w:r w:rsidRPr="00674CB3">
              <w:rPr>
                <w:i/>
                <w:iCs/>
                <w:color w:val="000000"/>
                <w:sz w:val="18"/>
                <w:szCs w:val="18"/>
              </w:rPr>
              <w:t>April</w:t>
            </w:r>
          </w:p>
        </w:tc>
        <w:tc>
          <w:tcPr>
            <w:tcW w:w="718" w:type="dxa"/>
            <w:tcBorders>
              <w:top w:val="single" w:sz="8" w:space="0" w:color="auto"/>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rPr>
                <w:i/>
                <w:iCs/>
                <w:color w:val="000000"/>
                <w:sz w:val="18"/>
                <w:szCs w:val="18"/>
              </w:rPr>
            </w:pPr>
            <w:r w:rsidRPr="00674CB3">
              <w:rPr>
                <w:i/>
                <w:iCs/>
                <w:color w:val="000000"/>
                <w:sz w:val="18"/>
                <w:szCs w:val="18"/>
              </w:rPr>
              <w:t>May</w:t>
            </w:r>
          </w:p>
        </w:tc>
        <w:tc>
          <w:tcPr>
            <w:tcW w:w="718" w:type="dxa"/>
            <w:tcBorders>
              <w:top w:val="single" w:sz="8" w:space="0" w:color="auto"/>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rPr>
                <w:i/>
                <w:iCs/>
                <w:color w:val="000000"/>
                <w:sz w:val="18"/>
                <w:szCs w:val="18"/>
              </w:rPr>
            </w:pPr>
            <w:r w:rsidRPr="00674CB3">
              <w:rPr>
                <w:i/>
                <w:iCs/>
                <w:color w:val="000000"/>
                <w:sz w:val="18"/>
                <w:szCs w:val="18"/>
              </w:rPr>
              <w:t>June</w:t>
            </w:r>
          </w:p>
        </w:tc>
      </w:tr>
      <w:tr w:rsidR="000E3041" w:rsidRPr="00A725D3" w:rsidTr="00A82376">
        <w:trPr>
          <w:trHeight w:val="300"/>
        </w:trPr>
        <w:tc>
          <w:tcPr>
            <w:tcW w:w="2960" w:type="dxa"/>
            <w:tcBorders>
              <w:top w:val="nil"/>
              <w:left w:val="single" w:sz="8" w:space="0" w:color="auto"/>
              <w:bottom w:val="single" w:sz="8" w:space="0" w:color="auto"/>
              <w:right w:val="single" w:sz="8" w:space="0" w:color="auto"/>
            </w:tcBorders>
            <w:shd w:val="clear" w:color="auto" w:fill="auto"/>
            <w:noWrap/>
            <w:vAlign w:val="bottom"/>
            <w:hideMark/>
          </w:tcPr>
          <w:p w:rsidR="000E3041" w:rsidRPr="00674CB3" w:rsidRDefault="000E3041" w:rsidP="00A82376">
            <w:pPr>
              <w:spacing w:after="0"/>
              <w:rPr>
                <w:color w:val="000000"/>
                <w:sz w:val="20"/>
                <w:szCs w:val="20"/>
              </w:rPr>
            </w:pPr>
            <w:r w:rsidRPr="00674CB3">
              <w:rPr>
                <w:color w:val="000000"/>
                <w:sz w:val="20"/>
                <w:szCs w:val="20"/>
              </w:rPr>
              <w:t>Forecast</w:t>
            </w:r>
          </w:p>
        </w:tc>
        <w:tc>
          <w:tcPr>
            <w:tcW w:w="806"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200</w:t>
            </w:r>
          </w:p>
        </w:tc>
        <w:tc>
          <w:tcPr>
            <w:tcW w:w="896"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300</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350</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600</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450</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150</w:t>
            </w:r>
          </w:p>
        </w:tc>
      </w:tr>
      <w:tr w:rsidR="000E3041" w:rsidRPr="00A725D3" w:rsidTr="00A82376">
        <w:trPr>
          <w:trHeight w:val="300"/>
        </w:trPr>
        <w:tc>
          <w:tcPr>
            <w:tcW w:w="2960" w:type="dxa"/>
            <w:tcBorders>
              <w:top w:val="nil"/>
              <w:left w:val="single" w:sz="8" w:space="0" w:color="auto"/>
              <w:bottom w:val="single" w:sz="8" w:space="0" w:color="auto"/>
              <w:right w:val="single" w:sz="8" w:space="0" w:color="auto"/>
            </w:tcBorders>
            <w:shd w:val="clear" w:color="auto" w:fill="auto"/>
            <w:noWrap/>
            <w:vAlign w:val="bottom"/>
            <w:hideMark/>
          </w:tcPr>
          <w:p w:rsidR="000E3041" w:rsidRPr="00674CB3" w:rsidRDefault="00D841E6" w:rsidP="00A82376">
            <w:pPr>
              <w:spacing w:after="0"/>
              <w:rPr>
                <w:color w:val="000000"/>
                <w:sz w:val="20"/>
                <w:szCs w:val="20"/>
              </w:rPr>
            </w:pPr>
            <w:r>
              <w:rPr>
                <w:color w:val="000000"/>
                <w:sz w:val="20"/>
                <w:szCs w:val="20"/>
              </w:rPr>
              <w:t>Number</w:t>
            </w:r>
            <w:r w:rsidRPr="00674CB3">
              <w:rPr>
                <w:color w:val="000000"/>
                <w:sz w:val="20"/>
                <w:szCs w:val="20"/>
              </w:rPr>
              <w:t xml:space="preserve"> </w:t>
            </w:r>
            <w:r w:rsidR="000E3041" w:rsidRPr="00674CB3">
              <w:rPr>
                <w:color w:val="000000"/>
                <w:sz w:val="20"/>
                <w:szCs w:val="20"/>
              </w:rPr>
              <w:t>of working days</w:t>
            </w:r>
          </w:p>
        </w:tc>
        <w:tc>
          <w:tcPr>
            <w:tcW w:w="806"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22</w:t>
            </w:r>
          </w:p>
        </w:tc>
        <w:tc>
          <w:tcPr>
            <w:tcW w:w="896"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20</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23</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22</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24</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22</w:t>
            </w:r>
          </w:p>
        </w:tc>
      </w:tr>
      <w:tr w:rsidR="000E3041" w:rsidRPr="00A725D3" w:rsidTr="00A82376">
        <w:trPr>
          <w:trHeight w:val="300"/>
        </w:trPr>
        <w:tc>
          <w:tcPr>
            <w:tcW w:w="2960" w:type="dxa"/>
            <w:tcBorders>
              <w:top w:val="nil"/>
              <w:left w:val="single" w:sz="8" w:space="0" w:color="auto"/>
              <w:bottom w:val="single" w:sz="8" w:space="0" w:color="auto"/>
              <w:right w:val="single" w:sz="8" w:space="0" w:color="auto"/>
            </w:tcBorders>
            <w:shd w:val="clear" w:color="auto" w:fill="auto"/>
            <w:noWrap/>
            <w:vAlign w:val="bottom"/>
            <w:hideMark/>
          </w:tcPr>
          <w:p w:rsidR="000E3041" w:rsidRPr="00674CB3" w:rsidRDefault="000E3041" w:rsidP="00A82376">
            <w:pPr>
              <w:spacing w:after="0"/>
              <w:rPr>
                <w:color w:val="000000"/>
                <w:sz w:val="20"/>
                <w:szCs w:val="20"/>
              </w:rPr>
            </w:pPr>
            <w:r w:rsidRPr="00674CB3">
              <w:rPr>
                <w:color w:val="000000"/>
                <w:sz w:val="20"/>
                <w:szCs w:val="20"/>
              </w:rPr>
              <w:t>Production</w:t>
            </w:r>
          </w:p>
        </w:tc>
        <w:tc>
          <w:tcPr>
            <w:tcW w:w="806"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440</w:t>
            </w:r>
          </w:p>
        </w:tc>
        <w:tc>
          <w:tcPr>
            <w:tcW w:w="896"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400</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460</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440</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480</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440</w:t>
            </w:r>
          </w:p>
        </w:tc>
      </w:tr>
      <w:tr w:rsidR="000E3041" w:rsidRPr="00A725D3" w:rsidTr="00A82376">
        <w:trPr>
          <w:trHeight w:val="300"/>
        </w:trPr>
        <w:tc>
          <w:tcPr>
            <w:tcW w:w="2960" w:type="dxa"/>
            <w:tcBorders>
              <w:top w:val="nil"/>
              <w:left w:val="single" w:sz="8" w:space="0" w:color="auto"/>
              <w:bottom w:val="single" w:sz="8" w:space="0" w:color="auto"/>
              <w:right w:val="single" w:sz="8" w:space="0" w:color="auto"/>
            </w:tcBorders>
            <w:shd w:val="clear" w:color="auto" w:fill="auto"/>
            <w:noWrap/>
            <w:vAlign w:val="bottom"/>
            <w:hideMark/>
          </w:tcPr>
          <w:p w:rsidR="000E3041" w:rsidRPr="00674CB3" w:rsidRDefault="000E3041" w:rsidP="00A82376">
            <w:pPr>
              <w:spacing w:after="0"/>
              <w:rPr>
                <w:color w:val="000000"/>
                <w:sz w:val="20"/>
                <w:szCs w:val="20"/>
              </w:rPr>
            </w:pPr>
            <w:r w:rsidRPr="00674CB3">
              <w:rPr>
                <w:color w:val="000000"/>
                <w:sz w:val="20"/>
                <w:szCs w:val="20"/>
              </w:rPr>
              <w:t xml:space="preserve">Beginning </w:t>
            </w:r>
            <w:r w:rsidR="00D841E6">
              <w:rPr>
                <w:color w:val="000000"/>
                <w:sz w:val="20"/>
                <w:szCs w:val="20"/>
              </w:rPr>
              <w:t>i</w:t>
            </w:r>
            <w:r w:rsidRPr="00674CB3">
              <w:rPr>
                <w:color w:val="000000"/>
                <w:sz w:val="20"/>
                <w:szCs w:val="20"/>
              </w:rPr>
              <w:t>nventory</w:t>
            </w:r>
          </w:p>
        </w:tc>
        <w:tc>
          <w:tcPr>
            <w:tcW w:w="806"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0</w:t>
            </w:r>
          </w:p>
        </w:tc>
        <w:tc>
          <w:tcPr>
            <w:tcW w:w="896"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240</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340</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450</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290</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320</w:t>
            </w:r>
          </w:p>
        </w:tc>
      </w:tr>
      <w:tr w:rsidR="000E3041" w:rsidRPr="00A725D3" w:rsidTr="00A82376">
        <w:trPr>
          <w:trHeight w:val="300"/>
        </w:trPr>
        <w:tc>
          <w:tcPr>
            <w:tcW w:w="2960" w:type="dxa"/>
            <w:tcBorders>
              <w:top w:val="nil"/>
              <w:left w:val="single" w:sz="8" w:space="0" w:color="auto"/>
              <w:bottom w:val="single" w:sz="8" w:space="0" w:color="auto"/>
              <w:right w:val="single" w:sz="8" w:space="0" w:color="auto"/>
            </w:tcBorders>
            <w:shd w:val="clear" w:color="auto" w:fill="auto"/>
            <w:noWrap/>
            <w:vAlign w:val="bottom"/>
            <w:hideMark/>
          </w:tcPr>
          <w:p w:rsidR="000E3041" w:rsidRPr="00674CB3" w:rsidRDefault="000E3041" w:rsidP="00A82376">
            <w:pPr>
              <w:spacing w:after="0"/>
              <w:rPr>
                <w:color w:val="000000"/>
                <w:sz w:val="20"/>
                <w:szCs w:val="20"/>
              </w:rPr>
            </w:pPr>
            <w:r w:rsidRPr="00674CB3">
              <w:rPr>
                <w:color w:val="000000"/>
                <w:sz w:val="20"/>
                <w:szCs w:val="20"/>
              </w:rPr>
              <w:t xml:space="preserve">Ending </w:t>
            </w:r>
            <w:r w:rsidR="00D841E6">
              <w:rPr>
                <w:color w:val="000000"/>
                <w:sz w:val="20"/>
                <w:szCs w:val="20"/>
              </w:rPr>
              <w:t>i</w:t>
            </w:r>
            <w:r w:rsidRPr="00674CB3">
              <w:rPr>
                <w:color w:val="000000"/>
                <w:sz w:val="20"/>
                <w:szCs w:val="20"/>
              </w:rPr>
              <w:t>nventory</w:t>
            </w:r>
          </w:p>
        </w:tc>
        <w:tc>
          <w:tcPr>
            <w:tcW w:w="806"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240</w:t>
            </w:r>
          </w:p>
        </w:tc>
        <w:tc>
          <w:tcPr>
            <w:tcW w:w="896"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340</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450</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290</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320</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610</w:t>
            </w:r>
          </w:p>
        </w:tc>
      </w:tr>
      <w:tr w:rsidR="000E3041" w:rsidRPr="00A725D3" w:rsidTr="00A82376">
        <w:trPr>
          <w:trHeight w:val="300"/>
        </w:trPr>
        <w:tc>
          <w:tcPr>
            <w:tcW w:w="2960" w:type="dxa"/>
            <w:tcBorders>
              <w:top w:val="nil"/>
              <w:left w:val="single" w:sz="8" w:space="0" w:color="auto"/>
              <w:bottom w:val="single" w:sz="8" w:space="0" w:color="auto"/>
              <w:right w:val="single" w:sz="8" w:space="0" w:color="auto"/>
            </w:tcBorders>
            <w:shd w:val="clear" w:color="auto" w:fill="auto"/>
            <w:noWrap/>
            <w:vAlign w:val="bottom"/>
            <w:hideMark/>
          </w:tcPr>
          <w:p w:rsidR="000E3041" w:rsidRPr="00674CB3" w:rsidRDefault="000E3041" w:rsidP="00A82376">
            <w:pPr>
              <w:spacing w:after="0"/>
              <w:rPr>
                <w:color w:val="000000"/>
                <w:sz w:val="20"/>
                <w:szCs w:val="20"/>
              </w:rPr>
            </w:pPr>
            <w:r w:rsidRPr="00674CB3">
              <w:rPr>
                <w:color w:val="000000"/>
                <w:sz w:val="20"/>
                <w:szCs w:val="20"/>
              </w:rPr>
              <w:t xml:space="preserve">Average </w:t>
            </w:r>
            <w:r w:rsidR="00D841E6">
              <w:rPr>
                <w:color w:val="000000"/>
                <w:sz w:val="20"/>
                <w:szCs w:val="20"/>
              </w:rPr>
              <w:t>i</w:t>
            </w:r>
            <w:r w:rsidRPr="00674CB3">
              <w:rPr>
                <w:color w:val="000000"/>
                <w:sz w:val="20"/>
                <w:szCs w:val="20"/>
              </w:rPr>
              <w:t>nventory</w:t>
            </w:r>
          </w:p>
        </w:tc>
        <w:tc>
          <w:tcPr>
            <w:tcW w:w="806"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120</w:t>
            </w:r>
          </w:p>
        </w:tc>
        <w:tc>
          <w:tcPr>
            <w:tcW w:w="896"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290</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395</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370</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305</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465</w:t>
            </w:r>
          </w:p>
        </w:tc>
      </w:tr>
      <w:tr w:rsidR="000E3041" w:rsidRPr="00A725D3" w:rsidTr="00A82376">
        <w:trPr>
          <w:trHeight w:val="300"/>
        </w:trPr>
        <w:tc>
          <w:tcPr>
            <w:tcW w:w="2960" w:type="dxa"/>
            <w:tcBorders>
              <w:top w:val="nil"/>
              <w:left w:val="single" w:sz="8" w:space="0" w:color="auto"/>
              <w:bottom w:val="single" w:sz="8" w:space="0" w:color="auto"/>
              <w:right w:val="single" w:sz="8" w:space="0" w:color="auto"/>
            </w:tcBorders>
            <w:shd w:val="clear" w:color="auto" w:fill="auto"/>
            <w:noWrap/>
            <w:vAlign w:val="bottom"/>
            <w:hideMark/>
          </w:tcPr>
          <w:p w:rsidR="000E3041" w:rsidRPr="006A3C39" w:rsidRDefault="008C1BF6" w:rsidP="00A456E6">
            <w:pPr>
              <w:spacing w:after="0"/>
              <w:rPr>
                <w:bCs/>
                <w:i/>
                <w:iCs/>
                <w:color w:val="000000"/>
                <w:sz w:val="20"/>
                <w:szCs w:val="20"/>
              </w:rPr>
            </w:pPr>
            <w:r w:rsidRPr="006A3C39">
              <w:rPr>
                <w:bCs/>
                <w:i/>
                <w:iCs/>
                <w:color w:val="000000"/>
                <w:sz w:val="20"/>
                <w:szCs w:val="20"/>
              </w:rPr>
              <w:t>Production and Inventory Costs</w:t>
            </w:r>
          </w:p>
        </w:tc>
        <w:tc>
          <w:tcPr>
            <w:tcW w:w="806" w:type="dxa"/>
            <w:tcBorders>
              <w:top w:val="nil"/>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rPr>
                <w:color w:val="000000"/>
                <w:sz w:val="18"/>
                <w:szCs w:val="18"/>
              </w:rPr>
            </w:pPr>
          </w:p>
        </w:tc>
        <w:tc>
          <w:tcPr>
            <w:tcW w:w="896" w:type="dxa"/>
            <w:tcBorders>
              <w:top w:val="nil"/>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rPr>
                <w:color w:val="000000"/>
                <w:sz w:val="18"/>
                <w:szCs w:val="18"/>
              </w:rPr>
            </w:pPr>
          </w:p>
        </w:tc>
        <w:tc>
          <w:tcPr>
            <w:tcW w:w="718" w:type="dxa"/>
            <w:tcBorders>
              <w:top w:val="nil"/>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rPr>
                <w:color w:val="000000"/>
                <w:sz w:val="18"/>
                <w:szCs w:val="18"/>
              </w:rPr>
            </w:pPr>
          </w:p>
        </w:tc>
        <w:tc>
          <w:tcPr>
            <w:tcW w:w="718" w:type="dxa"/>
            <w:tcBorders>
              <w:top w:val="nil"/>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rPr>
                <w:color w:val="000000"/>
                <w:sz w:val="18"/>
                <w:szCs w:val="18"/>
              </w:rPr>
            </w:pPr>
          </w:p>
        </w:tc>
        <w:tc>
          <w:tcPr>
            <w:tcW w:w="718" w:type="dxa"/>
            <w:tcBorders>
              <w:top w:val="nil"/>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rPr>
                <w:color w:val="000000"/>
                <w:sz w:val="18"/>
                <w:szCs w:val="18"/>
              </w:rPr>
            </w:pPr>
          </w:p>
        </w:tc>
        <w:tc>
          <w:tcPr>
            <w:tcW w:w="718" w:type="dxa"/>
            <w:tcBorders>
              <w:top w:val="nil"/>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rPr>
                <w:color w:val="000000"/>
                <w:sz w:val="18"/>
                <w:szCs w:val="18"/>
              </w:rPr>
            </w:pPr>
          </w:p>
        </w:tc>
      </w:tr>
      <w:tr w:rsidR="000E3041" w:rsidRPr="00A725D3" w:rsidTr="00A82376">
        <w:trPr>
          <w:trHeight w:val="300"/>
        </w:trPr>
        <w:tc>
          <w:tcPr>
            <w:tcW w:w="2960" w:type="dxa"/>
            <w:tcBorders>
              <w:top w:val="nil"/>
              <w:left w:val="single" w:sz="8" w:space="0" w:color="auto"/>
              <w:bottom w:val="single" w:sz="8" w:space="0" w:color="auto"/>
              <w:right w:val="single" w:sz="8" w:space="0" w:color="auto"/>
            </w:tcBorders>
            <w:shd w:val="clear" w:color="auto" w:fill="auto"/>
            <w:noWrap/>
            <w:vAlign w:val="bottom"/>
            <w:hideMark/>
          </w:tcPr>
          <w:p w:rsidR="000E3041" w:rsidRPr="00674CB3" w:rsidRDefault="000E3041" w:rsidP="00A82376">
            <w:pPr>
              <w:spacing w:after="0"/>
              <w:rPr>
                <w:color w:val="000000"/>
                <w:sz w:val="20"/>
                <w:szCs w:val="20"/>
              </w:rPr>
            </w:pPr>
            <w:r w:rsidRPr="00674CB3">
              <w:rPr>
                <w:color w:val="000000"/>
                <w:sz w:val="20"/>
                <w:szCs w:val="20"/>
              </w:rPr>
              <w:t>Reg. time production cost in $</w:t>
            </w:r>
          </w:p>
        </w:tc>
        <w:tc>
          <w:tcPr>
            <w:tcW w:w="806"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896"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718"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718"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718"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718"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r>
      <w:tr w:rsidR="000E3041" w:rsidRPr="00A725D3" w:rsidTr="00A82376">
        <w:trPr>
          <w:trHeight w:val="300"/>
        </w:trPr>
        <w:tc>
          <w:tcPr>
            <w:tcW w:w="2960" w:type="dxa"/>
            <w:tcBorders>
              <w:top w:val="nil"/>
              <w:left w:val="single" w:sz="8" w:space="0" w:color="auto"/>
              <w:bottom w:val="single" w:sz="8" w:space="0" w:color="auto"/>
              <w:right w:val="single" w:sz="8" w:space="0" w:color="auto"/>
            </w:tcBorders>
            <w:shd w:val="clear" w:color="auto" w:fill="auto"/>
            <w:noWrap/>
            <w:vAlign w:val="bottom"/>
            <w:hideMark/>
          </w:tcPr>
          <w:p w:rsidR="000E3041" w:rsidRPr="00674CB3" w:rsidRDefault="000E3041" w:rsidP="00A82376">
            <w:pPr>
              <w:spacing w:after="0"/>
              <w:rPr>
                <w:color w:val="000000"/>
                <w:sz w:val="20"/>
                <w:szCs w:val="20"/>
              </w:rPr>
            </w:pPr>
            <w:r w:rsidRPr="00674CB3">
              <w:rPr>
                <w:color w:val="000000"/>
                <w:sz w:val="20"/>
                <w:szCs w:val="20"/>
              </w:rPr>
              <w:t>Inventory holding cost in $</w:t>
            </w:r>
          </w:p>
        </w:tc>
        <w:tc>
          <w:tcPr>
            <w:tcW w:w="806" w:type="dxa"/>
            <w:tcBorders>
              <w:top w:val="nil"/>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jc w:val="right"/>
              <w:rPr>
                <w:color w:val="000000"/>
                <w:sz w:val="18"/>
                <w:szCs w:val="18"/>
              </w:rPr>
            </w:pPr>
            <w:r w:rsidRPr="00674CB3">
              <w:rPr>
                <w:color w:val="000000"/>
                <w:sz w:val="18"/>
                <w:szCs w:val="18"/>
              </w:rPr>
              <w:t xml:space="preserve">$1,200 </w:t>
            </w:r>
          </w:p>
        </w:tc>
        <w:tc>
          <w:tcPr>
            <w:tcW w:w="896" w:type="dxa"/>
            <w:tcBorders>
              <w:top w:val="nil"/>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jc w:val="right"/>
              <w:rPr>
                <w:color w:val="000000"/>
                <w:sz w:val="18"/>
                <w:szCs w:val="18"/>
              </w:rPr>
            </w:pPr>
            <w:r w:rsidRPr="00674CB3">
              <w:rPr>
                <w:color w:val="000000"/>
                <w:sz w:val="18"/>
                <w:szCs w:val="18"/>
              </w:rPr>
              <w:t xml:space="preserve">$2,900 </w:t>
            </w:r>
          </w:p>
        </w:tc>
        <w:tc>
          <w:tcPr>
            <w:tcW w:w="718" w:type="dxa"/>
            <w:tcBorders>
              <w:top w:val="nil"/>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jc w:val="right"/>
              <w:rPr>
                <w:color w:val="000000"/>
                <w:sz w:val="18"/>
                <w:szCs w:val="18"/>
              </w:rPr>
            </w:pPr>
            <w:r w:rsidRPr="00674CB3">
              <w:rPr>
                <w:color w:val="000000"/>
                <w:sz w:val="18"/>
                <w:szCs w:val="18"/>
              </w:rPr>
              <w:t xml:space="preserve">$3,950 </w:t>
            </w:r>
          </w:p>
        </w:tc>
        <w:tc>
          <w:tcPr>
            <w:tcW w:w="718" w:type="dxa"/>
            <w:tcBorders>
              <w:top w:val="nil"/>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jc w:val="right"/>
              <w:rPr>
                <w:color w:val="000000"/>
                <w:sz w:val="18"/>
                <w:szCs w:val="18"/>
              </w:rPr>
            </w:pPr>
            <w:r w:rsidRPr="00674CB3">
              <w:rPr>
                <w:color w:val="000000"/>
                <w:sz w:val="18"/>
                <w:szCs w:val="18"/>
              </w:rPr>
              <w:t xml:space="preserve">$3,700 </w:t>
            </w:r>
          </w:p>
        </w:tc>
        <w:tc>
          <w:tcPr>
            <w:tcW w:w="718" w:type="dxa"/>
            <w:tcBorders>
              <w:top w:val="nil"/>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jc w:val="right"/>
              <w:rPr>
                <w:color w:val="000000"/>
                <w:sz w:val="18"/>
                <w:szCs w:val="18"/>
              </w:rPr>
            </w:pPr>
            <w:r w:rsidRPr="00674CB3">
              <w:rPr>
                <w:color w:val="000000"/>
                <w:sz w:val="18"/>
                <w:szCs w:val="18"/>
              </w:rPr>
              <w:t xml:space="preserve">$3,050 </w:t>
            </w:r>
          </w:p>
        </w:tc>
        <w:tc>
          <w:tcPr>
            <w:tcW w:w="718" w:type="dxa"/>
            <w:tcBorders>
              <w:top w:val="nil"/>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jc w:val="right"/>
              <w:rPr>
                <w:color w:val="000000"/>
                <w:sz w:val="18"/>
                <w:szCs w:val="18"/>
              </w:rPr>
            </w:pPr>
            <w:r w:rsidRPr="00674CB3">
              <w:rPr>
                <w:color w:val="000000"/>
                <w:sz w:val="18"/>
                <w:szCs w:val="18"/>
              </w:rPr>
              <w:t xml:space="preserve">$4,650 </w:t>
            </w:r>
          </w:p>
        </w:tc>
      </w:tr>
      <w:tr w:rsidR="000E3041" w:rsidRPr="00A725D3" w:rsidTr="00A82376">
        <w:trPr>
          <w:trHeight w:val="300"/>
        </w:trPr>
        <w:tc>
          <w:tcPr>
            <w:tcW w:w="2960" w:type="dxa"/>
            <w:tcBorders>
              <w:top w:val="nil"/>
              <w:left w:val="single" w:sz="8" w:space="0" w:color="auto"/>
              <w:bottom w:val="single" w:sz="8" w:space="0" w:color="auto"/>
              <w:right w:val="single" w:sz="8" w:space="0" w:color="auto"/>
            </w:tcBorders>
            <w:shd w:val="clear" w:color="auto" w:fill="auto"/>
            <w:noWrap/>
            <w:vAlign w:val="bottom"/>
            <w:hideMark/>
          </w:tcPr>
          <w:p w:rsidR="000E3041" w:rsidRPr="00674CB3" w:rsidRDefault="000E3041" w:rsidP="00A82376">
            <w:pPr>
              <w:spacing w:after="0"/>
              <w:rPr>
                <w:color w:val="000000"/>
                <w:sz w:val="20"/>
                <w:szCs w:val="20"/>
              </w:rPr>
            </w:pPr>
            <w:r w:rsidRPr="00674CB3">
              <w:rPr>
                <w:color w:val="000000"/>
                <w:sz w:val="20"/>
                <w:szCs w:val="20"/>
              </w:rPr>
              <w:t xml:space="preserve">Backorder </w:t>
            </w:r>
            <w:r w:rsidR="00D841E6">
              <w:rPr>
                <w:color w:val="000000"/>
                <w:sz w:val="20"/>
                <w:szCs w:val="20"/>
              </w:rPr>
              <w:t>c</w:t>
            </w:r>
            <w:r w:rsidRPr="00674CB3">
              <w:rPr>
                <w:color w:val="000000"/>
                <w:sz w:val="20"/>
                <w:szCs w:val="20"/>
              </w:rPr>
              <w:t>ost in $</w:t>
            </w:r>
          </w:p>
        </w:tc>
        <w:tc>
          <w:tcPr>
            <w:tcW w:w="806" w:type="dxa"/>
            <w:tcBorders>
              <w:top w:val="nil"/>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jc w:val="right"/>
              <w:rPr>
                <w:color w:val="000000"/>
                <w:sz w:val="18"/>
                <w:szCs w:val="18"/>
              </w:rPr>
            </w:pPr>
            <w:r w:rsidRPr="00674CB3">
              <w:rPr>
                <w:color w:val="000000"/>
                <w:sz w:val="18"/>
                <w:szCs w:val="18"/>
              </w:rPr>
              <w:t>0</w:t>
            </w:r>
          </w:p>
        </w:tc>
        <w:tc>
          <w:tcPr>
            <w:tcW w:w="896" w:type="dxa"/>
            <w:tcBorders>
              <w:top w:val="nil"/>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jc w:val="right"/>
              <w:rPr>
                <w:color w:val="000000"/>
                <w:sz w:val="18"/>
                <w:szCs w:val="18"/>
              </w:rPr>
            </w:pPr>
            <w:r w:rsidRPr="00674CB3">
              <w:rPr>
                <w:color w:val="000000"/>
                <w:sz w:val="18"/>
                <w:szCs w:val="18"/>
              </w:rPr>
              <w:t>0</w:t>
            </w:r>
          </w:p>
        </w:tc>
        <w:tc>
          <w:tcPr>
            <w:tcW w:w="718" w:type="dxa"/>
            <w:tcBorders>
              <w:top w:val="nil"/>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jc w:val="right"/>
              <w:rPr>
                <w:color w:val="000000"/>
                <w:sz w:val="18"/>
                <w:szCs w:val="18"/>
              </w:rPr>
            </w:pPr>
            <w:r w:rsidRPr="00674CB3">
              <w:rPr>
                <w:color w:val="000000"/>
                <w:sz w:val="18"/>
                <w:szCs w:val="18"/>
              </w:rPr>
              <w:t>0</w:t>
            </w:r>
          </w:p>
        </w:tc>
        <w:tc>
          <w:tcPr>
            <w:tcW w:w="718" w:type="dxa"/>
            <w:tcBorders>
              <w:top w:val="nil"/>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jc w:val="right"/>
              <w:rPr>
                <w:color w:val="000000"/>
                <w:sz w:val="18"/>
                <w:szCs w:val="18"/>
              </w:rPr>
            </w:pPr>
            <w:r w:rsidRPr="00674CB3">
              <w:rPr>
                <w:color w:val="000000"/>
                <w:sz w:val="18"/>
                <w:szCs w:val="18"/>
              </w:rPr>
              <w:t>0</w:t>
            </w:r>
          </w:p>
        </w:tc>
        <w:tc>
          <w:tcPr>
            <w:tcW w:w="718" w:type="dxa"/>
            <w:tcBorders>
              <w:top w:val="nil"/>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jc w:val="right"/>
              <w:rPr>
                <w:color w:val="000000"/>
                <w:sz w:val="18"/>
                <w:szCs w:val="18"/>
              </w:rPr>
            </w:pPr>
            <w:r w:rsidRPr="00674CB3">
              <w:rPr>
                <w:color w:val="000000"/>
                <w:sz w:val="18"/>
                <w:szCs w:val="18"/>
              </w:rPr>
              <w:t>0</w:t>
            </w:r>
          </w:p>
        </w:tc>
        <w:tc>
          <w:tcPr>
            <w:tcW w:w="718" w:type="dxa"/>
            <w:tcBorders>
              <w:top w:val="nil"/>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jc w:val="right"/>
              <w:rPr>
                <w:color w:val="000000"/>
                <w:sz w:val="18"/>
                <w:szCs w:val="18"/>
              </w:rPr>
            </w:pPr>
            <w:r w:rsidRPr="00674CB3">
              <w:rPr>
                <w:color w:val="000000"/>
                <w:sz w:val="18"/>
                <w:szCs w:val="18"/>
              </w:rPr>
              <w:t>0</w:t>
            </w:r>
          </w:p>
        </w:tc>
      </w:tr>
      <w:tr w:rsidR="000E3041" w:rsidRPr="00A725D3" w:rsidTr="00A82376">
        <w:trPr>
          <w:trHeight w:val="300"/>
        </w:trPr>
        <w:tc>
          <w:tcPr>
            <w:tcW w:w="2960" w:type="dxa"/>
            <w:tcBorders>
              <w:top w:val="nil"/>
              <w:left w:val="single" w:sz="8" w:space="0" w:color="auto"/>
              <w:bottom w:val="single" w:sz="8" w:space="0" w:color="auto"/>
              <w:right w:val="single" w:sz="8" w:space="0" w:color="auto"/>
            </w:tcBorders>
            <w:shd w:val="clear" w:color="auto" w:fill="auto"/>
            <w:noWrap/>
            <w:vAlign w:val="bottom"/>
            <w:hideMark/>
          </w:tcPr>
          <w:p w:rsidR="000E3041" w:rsidRPr="00674CB3" w:rsidRDefault="000E3041" w:rsidP="00A82376">
            <w:pPr>
              <w:spacing w:after="0"/>
              <w:rPr>
                <w:b/>
                <w:bCs/>
                <w:color w:val="000000"/>
                <w:sz w:val="20"/>
                <w:szCs w:val="20"/>
              </w:rPr>
            </w:pPr>
            <w:r w:rsidRPr="00674CB3">
              <w:rPr>
                <w:b/>
                <w:bCs/>
                <w:color w:val="000000"/>
                <w:sz w:val="20"/>
                <w:szCs w:val="20"/>
              </w:rPr>
              <w:t xml:space="preserve">Total cost </w:t>
            </w:r>
            <w:r w:rsidR="00D841E6">
              <w:rPr>
                <w:b/>
                <w:bCs/>
                <w:color w:val="000000"/>
                <w:sz w:val="20"/>
                <w:szCs w:val="20"/>
              </w:rPr>
              <w:t>i</w:t>
            </w:r>
            <w:r w:rsidRPr="00674CB3">
              <w:rPr>
                <w:b/>
                <w:bCs/>
                <w:color w:val="000000"/>
                <w:sz w:val="20"/>
                <w:szCs w:val="20"/>
              </w:rPr>
              <w:t>n $</w:t>
            </w:r>
          </w:p>
        </w:tc>
        <w:tc>
          <w:tcPr>
            <w:tcW w:w="806" w:type="dxa"/>
            <w:tcBorders>
              <w:top w:val="nil"/>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jc w:val="right"/>
              <w:rPr>
                <w:color w:val="000000"/>
                <w:sz w:val="18"/>
                <w:szCs w:val="18"/>
              </w:rPr>
            </w:pPr>
            <w:r w:rsidRPr="00674CB3">
              <w:rPr>
                <w:color w:val="000000"/>
                <w:sz w:val="18"/>
                <w:szCs w:val="18"/>
              </w:rPr>
              <w:t xml:space="preserve">$3,400 </w:t>
            </w:r>
          </w:p>
        </w:tc>
        <w:tc>
          <w:tcPr>
            <w:tcW w:w="896" w:type="dxa"/>
            <w:tcBorders>
              <w:top w:val="nil"/>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jc w:val="right"/>
              <w:rPr>
                <w:color w:val="000000"/>
                <w:sz w:val="18"/>
                <w:szCs w:val="18"/>
              </w:rPr>
            </w:pPr>
            <w:r w:rsidRPr="00674CB3">
              <w:rPr>
                <w:color w:val="000000"/>
                <w:sz w:val="18"/>
                <w:szCs w:val="18"/>
              </w:rPr>
              <w:t xml:space="preserve">$4,900 </w:t>
            </w:r>
          </w:p>
        </w:tc>
        <w:tc>
          <w:tcPr>
            <w:tcW w:w="718" w:type="dxa"/>
            <w:tcBorders>
              <w:top w:val="nil"/>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jc w:val="right"/>
              <w:rPr>
                <w:color w:val="000000"/>
                <w:sz w:val="18"/>
                <w:szCs w:val="18"/>
              </w:rPr>
            </w:pPr>
            <w:r w:rsidRPr="00674CB3">
              <w:rPr>
                <w:color w:val="000000"/>
                <w:sz w:val="18"/>
                <w:szCs w:val="18"/>
              </w:rPr>
              <w:t xml:space="preserve">$6,250 </w:t>
            </w:r>
          </w:p>
        </w:tc>
        <w:tc>
          <w:tcPr>
            <w:tcW w:w="718" w:type="dxa"/>
            <w:tcBorders>
              <w:top w:val="nil"/>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jc w:val="right"/>
              <w:rPr>
                <w:color w:val="000000"/>
                <w:sz w:val="18"/>
                <w:szCs w:val="18"/>
              </w:rPr>
            </w:pPr>
            <w:r w:rsidRPr="00674CB3">
              <w:rPr>
                <w:color w:val="000000"/>
                <w:sz w:val="18"/>
                <w:szCs w:val="18"/>
              </w:rPr>
              <w:t xml:space="preserve">$5,900 </w:t>
            </w:r>
          </w:p>
        </w:tc>
        <w:tc>
          <w:tcPr>
            <w:tcW w:w="718" w:type="dxa"/>
            <w:tcBorders>
              <w:top w:val="nil"/>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jc w:val="right"/>
              <w:rPr>
                <w:color w:val="000000"/>
                <w:sz w:val="18"/>
                <w:szCs w:val="18"/>
              </w:rPr>
            </w:pPr>
            <w:r w:rsidRPr="00674CB3">
              <w:rPr>
                <w:color w:val="000000"/>
                <w:sz w:val="18"/>
                <w:szCs w:val="18"/>
              </w:rPr>
              <w:t xml:space="preserve">$5,450 </w:t>
            </w:r>
          </w:p>
        </w:tc>
        <w:tc>
          <w:tcPr>
            <w:tcW w:w="718" w:type="dxa"/>
            <w:tcBorders>
              <w:top w:val="nil"/>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jc w:val="right"/>
              <w:rPr>
                <w:color w:val="000000"/>
                <w:sz w:val="18"/>
                <w:szCs w:val="18"/>
              </w:rPr>
            </w:pPr>
            <w:r w:rsidRPr="00674CB3">
              <w:rPr>
                <w:color w:val="000000"/>
                <w:sz w:val="18"/>
                <w:szCs w:val="18"/>
              </w:rPr>
              <w:t xml:space="preserve">$6,850 </w:t>
            </w:r>
          </w:p>
        </w:tc>
      </w:tr>
    </w:tbl>
    <w:p w:rsidR="000E3041" w:rsidRDefault="000E3041" w:rsidP="000E3041">
      <w:pPr>
        <w:spacing w:after="0"/>
      </w:pPr>
    </w:p>
    <w:tbl>
      <w:tblPr>
        <w:tblW w:w="9292" w:type="dxa"/>
        <w:tblLook w:val="04A0" w:firstRow="1" w:lastRow="0" w:firstColumn="1" w:lastColumn="0" w:noHBand="0" w:noVBand="1"/>
      </w:tblPr>
      <w:tblGrid>
        <w:gridCol w:w="2960"/>
        <w:gridCol w:w="718"/>
        <w:gridCol w:w="809"/>
        <w:gridCol w:w="1005"/>
        <w:gridCol w:w="809"/>
        <w:gridCol w:w="974"/>
        <w:gridCol w:w="957"/>
        <w:gridCol w:w="1060"/>
      </w:tblGrid>
      <w:tr w:rsidR="000E3041" w:rsidRPr="00A725D3" w:rsidTr="00A82376">
        <w:trPr>
          <w:trHeight w:val="300"/>
        </w:trPr>
        <w:tc>
          <w:tcPr>
            <w:tcW w:w="2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E3041" w:rsidRPr="00674CB3" w:rsidRDefault="000E3041" w:rsidP="00A82376">
            <w:pPr>
              <w:spacing w:after="0"/>
              <w:rPr>
                <w:color w:val="000000"/>
                <w:sz w:val="18"/>
                <w:szCs w:val="18"/>
              </w:rPr>
            </w:pPr>
          </w:p>
        </w:tc>
        <w:tc>
          <w:tcPr>
            <w:tcW w:w="718" w:type="dxa"/>
            <w:tcBorders>
              <w:top w:val="single" w:sz="8" w:space="0" w:color="auto"/>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rPr>
                <w:i/>
                <w:iCs/>
                <w:color w:val="000000"/>
                <w:sz w:val="18"/>
                <w:szCs w:val="18"/>
              </w:rPr>
            </w:pPr>
            <w:r w:rsidRPr="00674CB3">
              <w:rPr>
                <w:i/>
                <w:iCs/>
                <w:color w:val="000000"/>
                <w:sz w:val="18"/>
                <w:szCs w:val="18"/>
              </w:rPr>
              <w:t>July</w:t>
            </w:r>
          </w:p>
        </w:tc>
        <w:tc>
          <w:tcPr>
            <w:tcW w:w="809" w:type="dxa"/>
            <w:tcBorders>
              <w:top w:val="single" w:sz="8" w:space="0" w:color="auto"/>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rPr>
                <w:i/>
                <w:iCs/>
                <w:color w:val="000000"/>
                <w:sz w:val="18"/>
                <w:szCs w:val="18"/>
              </w:rPr>
            </w:pPr>
            <w:r w:rsidRPr="00674CB3">
              <w:rPr>
                <w:i/>
                <w:iCs/>
                <w:color w:val="000000"/>
                <w:sz w:val="18"/>
                <w:szCs w:val="18"/>
              </w:rPr>
              <w:t>August</w:t>
            </w:r>
          </w:p>
        </w:tc>
        <w:tc>
          <w:tcPr>
            <w:tcW w:w="1005" w:type="dxa"/>
            <w:tcBorders>
              <w:top w:val="single" w:sz="8" w:space="0" w:color="auto"/>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rPr>
                <w:i/>
                <w:iCs/>
                <w:color w:val="000000"/>
                <w:sz w:val="18"/>
                <w:szCs w:val="18"/>
              </w:rPr>
            </w:pPr>
            <w:r w:rsidRPr="00674CB3">
              <w:rPr>
                <w:i/>
                <w:iCs/>
                <w:color w:val="000000"/>
                <w:sz w:val="18"/>
                <w:szCs w:val="18"/>
              </w:rPr>
              <w:t>September</w:t>
            </w:r>
          </w:p>
        </w:tc>
        <w:tc>
          <w:tcPr>
            <w:tcW w:w="809" w:type="dxa"/>
            <w:tcBorders>
              <w:top w:val="single" w:sz="8" w:space="0" w:color="auto"/>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rPr>
                <w:i/>
                <w:iCs/>
                <w:color w:val="000000"/>
                <w:sz w:val="18"/>
                <w:szCs w:val="18"/>
              </w:rPr>
            </w:pPr>
            <w:r w:rsidRPr="00674CB3">
              <w:rPr>
                <w:i/>
                <w:iCs/>
                <w:color w:val="000000"/>
                <w:sz w:val="18"/>
                <w:szCs w:val="18"/>
              </w:rPr>
              <w:t>October</w:t>
            </w:r>
          </w:p>
        </w:tc>
        <w:tc>
          <w:tcPr>
            <w:tcW w:w="974" w:type="dxa"/>
            <w:tcBorders>
              <w:top w:val="single" w:sz="8" w:space="0" w:color="auto"/>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rPr>
                <w:i/>
                <w:iCs/>
                <w:color w:val="000000"/>
                <w:sz w:val="18"/>
                <w:szCs w:val="18"/>
              </w:rPr>
            </w:pPr>
            <w:r w:rsidRPr="00674CB3">
              <w:rPr>
                <w:i/>
                <w:iCs/>
                <w:color w:val="000000"/>
                <w:sz w:val="18"/>
                <w:szCs w:val="18"/>
              </w:rPr>
              <w:t>November</w:t>
            </w:r>
          </w:p>
        </w:tc>
        <w:tc>
          <w:tcPr>
            <w:tcW w:w="957" w:type="dxa"/>
            <w:tcBorders>
              <w:top w:val="single" w:sz="8" w:space="0" w:color="auto"/>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rPr>
                <w:i/>
                <w:iCs/>
                <w:color w:val="000000"/>
                <w:sz w:val="18"/>
                <w:szCs w:val="18"/>
              </w:rPr>
            </w:pPr>
            <w:r w:rsidRPr="00674CB3">
              <w:rPr>
                <w:i/>
                <w:iCs/>
                <w:color w:val="000000"/>
                <w:sz w:val="18"/>
                <w:szCs w:val="18"/>
              </w:rPr>
              <w:t>December</w:t>
            </w:r>
          </w:p>
        </w:tc>
        <w:tc>
          <w:tcPr>
            <w:tcW w:w="1060" w:type="dxa"/>
            <w:tcBorders>
              <w:top w:val="single" w:sz="8" w:space="0" w:color="auto"/>
              <w:left w:val="nil"/>
              <w:bottom w:val="single" w:sz="8" w:space="0" w:color="auto"/>
              <w:right w:val="single" w:sz="8" w:space="0" w:color="auto"/>
            </w:tcBorders>
            <w:shd w:val="clear" w:color="auto" w:fill="auto"/>
            <w:noWrap/>
            <w:vAlign w:val="bottom"/>
            <w:hideMark/>
          </w:tcPr>
          <w:p w:rsidR="000E3041" w:rsidRPr="00674CB3" w:rsidRDefault="000E3041" w:rsidP="00A82376">
            <w:pPr>
              <w:spacing w:after="0"/>
              <w:rPr>
                <w:b/>
                <w:bCs/>
                <w:i/>
                <w:iCs/>
                <w:color w:val="000000"/>
                <w:sz w:val="18"/>
                <w:szCs w:val="18"/>
              </w:rPr>
            </w:pPr>
            <w:r w:rsidRPr="00674CB3">
              <w:rPr>
                <w:b/>
                <w:bCs/>
                <w:i/>
                <w:iCs/>
                <w:color w:val="000000"/>
                <w:sz w:val="18"/>
                <w:szCs w:val="18"/>
              </w:rPr>
              <w:t>Total</w:t>
            </w:r>
          </w:p>
        </w:tc>
      </w:tr>
      <w:tr w:rsidR="000E3041" w:rsidRPr="00A725D3" w:rsidTr="00A82376">
        <w:trPr>
          <w:trHeight w:val="300"/>
        </w:trPr>
        <w:tc>
          <w:tcPr>
            <w:tcW w:w="2960" w:type="dxa"/>
            <w:tcBorders>
              <w:top w:val="nil"/>
              <w:left w:val="single" w:sz="8" w:space="0" w:color="auto"/>
              <w:bottom w:val="single" w:sz="8" w:space="0" w:color="auto"/>
              <w:right w:val="single" w:sz="8" w:space="0" w:color="auto"/>
            </w:tcBorders>
            <w:shd w:val="clear" w:color="auto" w:fill="auto"/>
            <w:noWrap/>
            <w:vAlign w:val="bottom"/>
            <w:hideMark/>
          </w:tcPr>
          <w:p w:rsidR="000E3041" w:rsidRPr="00674CB3" w:rsidRDefault="000E3041" w:rsidP="00A82376">
            <w:pPr>
              <w:spacing w:after="0"/>
              <w:rPr>
                <w:color w:val="000000"/>
                <w:sz w:val="20"/>
                <w:szCs w:val="20"/>
              </w:rPr>
            </w:pPr>
            <w:r w:rsidRPr="00674CB3">
              <w:rPr>
                <w:color w:val="000000"/>
                <w:sz w:val="20"/>
                <w:szCs w:val="20"/>
              </w:rPr>
              <w:t>Forecast</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190</w:t>
            </w:r>
          </w:p>
        </w:tc>
        <w:tc>
          <w:tcPr>
            <w:tcW w:w="809"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260</w:t>
            </w:r>
          </w:p>
        </w:tc>
        <w:tc>
          <w:tcPr>
            <w:tcW w:w="1005"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360</w:t>
            </w:r>
          </w:p>
        </w:tc>
        <w:tc>
          <w:tcPr>
            <w:tcW w:w="809"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490</w:t>
            </w:r>
          </w:p>
        </w:tc>
        <w:tc>
          <w:tcPr>
            <w:tcW w:w="974"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340</w:t>
            </w:r>
          </w:p>
        </w:tc>
        <w:tc>
          <w:tcPr>
            <w:tcW w:w="957"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160</w:t>
            </w:r>
          </w:p>
        </w:tc>
        <w:tc>
          <w:tcPr>
            <w:tcW w:w="1060"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3</w:t>
            </w:r>
            <w:r w:rsidR="00D841E6">
              <w:rPr>
                <w:color w:val="000000"/>
                <w:sz w:val="18"/>
                <w:szCs w:val="18"/>
              </w:rPr>
              <w:t>,</w:t>
            </w:r>
            <w:r w:rsidRPr="00674CB3">
              <w:rPr>
                <w:color w:val="000000"/>
                <w:sz w:val="18"/>
                <w:szCs w:val="18"/>
              </w:rPr>
              <w:t>850</w:t>
            </w:r>
          </w:p>
        </w:tc>
      </w:tr>
      <w:tr w:rsidR="000E3041" w:rsidRPr="00A725D3" w:rsidTr="00A82376">
        <w:trPr>
          <w:trHeight w:val="300"/>
        </w:trPr>
        <w:tc>
          <w:tcPr>
            <w:tcW w:w="2960" w:type="dxa"/>
            <w:tcBorders>
              <w:top w:val="nil"/>
              <w:left w:val="single" w:sz="8" w:space="0" w:color="auto"/>
              <w:bottom w:val="single" w:sz="8" w:space="0" w:color="auto"/>
              <w:right w:val="single" w:sz="8" w:space="0" w:color="auto"/>
            </w:tcBorders>
            <w:shd w:val="clear" w:color="auto" w:fill="auto"/>
            <w:noWrap/>
            <w:vAlign w:val="bottom"/>
            <w:hideMark/>
          </w:tcPr>
          <w:p w:rsidR="000E3041" w:rsidRPr="00674CB3" w:rsidRDefault="00D841E6" w:rsidP="00A82376">
            <w:pPr>
              <w:spacing w:after="0"/>
              <w:rPr>
                <w:color w:val="000000"/>
                <w:sz w:val="20"/>
                <w:szCs w:val="20"/>
              </w:rPr>
            </w:pPr>
            <w:r>
              <w:rPr>
                <w:color w:val="000000"/>
                <w:sz w:val="20"/>
                <w:szCs w:val="20"/>
              </w:rPr>
              <w:t xml:space="preserve">Number </w:t>
            </w:r>
            <w:r w:rsidR="000E3041" w:rsidRPr="00674CB3">
              <w:rPr>
                <w:color w:val="000000"/>
                <w:sz w:val="20"/>
                <w:szCs w:val="20"/>
              </w:rPr>
              <w:t>of working days</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23</w:t>
            </w:r>
          </w:p>
        </w:tc>
        <w:tc>
          <w:tcPr>
            <w:tcW w:w="809"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17</w:t>
            </w:r>
          </w:p>
        </w:tc>
        <w:tc>
          <w:tcPr>
            <w:tcW w:w="1005"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21</w:t>
            </w:r>
          </w:p>
        </w:tc>
        <w:tc>
          <w:tcPr>
            <w:tcW w:w="809"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22</w:t>
            </w:r>
          </w:p>
        </w:tc>
        <w:tc>
          <w:tcPr>
            <w:tcW w:w="974"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20</w:t>
            </w:r>
          </w:p>
        </w:tc>
        <w:tc>
          <w:tcPr>
            <w:tcW w:w="957"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20</w:t>
            </w:r>
          </w:p>
        </w:tc>
        <w:tc>
          <w:tcPr>
            <w:tcW w:w="1060"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rPr>
                <w:color w:val="000000"/>
                <w:sz w:val="18"/>
                <w:szCs w:val="18"/>
              </w:rPr>
            </w:pPr>
          </w:p>
        </w:tc>
      </w:tr>
      <w:tr w:rsidR="000E3041" w:rsidRPr="00A725D3" w:rsidTr="00A82376">
        <w:trPr>
          <w:trHeight w:val="300"/>
        </w:trPr>
        <w:tc>
          <w:tcPr>
            <w:tcW w:w="2960" w:type="dxa"/>
            <w:tcBorders>
              <w:top w:val="nil"/>
              <w:left w:val="single" w:sz="8" w:space="0" w:color="auto"/>
              <w:bottom w:val="single" w:sz="8" w:space="0" w:color="auto"/>
              <w:right w:val="single" w:sz="8" w:space="0" w:color="auto"/>
            </w:tcBorders>
            <w:shd w:val="clear" w:color="auto" w:fill="auto"/>
            <w:noWrap/>
            <w:vAlign w:val="bottom"/>
            <w:hideMark/>
          </w:tcPr>
          <w:p w:rsidR="000E3041" w:rsidRPr="00674CB3" w:rsidRDefault="000E3041" w:rsidP="00A82376">
            <w:pPr>
              <w:spacing w:after="0"/>
              <w:rPr>
                <w:color w:val="000000"/>
                <w:sz w:val="20"/>
                <w:szCs w:val="20"/>
              </w:rPr>
            </w:pPr>
            <w:r w:rsidRPr="00674CB3">
              <w:rPr>
                <w:color w:val="000000"/>
                <w:sz w:val="20"/>
                <w:szCs w:val="20"/>
              </w:rPr>
              <w:t>Production</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460</w:t>
            </w:r>
          </w:p>
        </w:tc>
        <w:tc>
          <w:tcPr>
            <w:tcW w:w="809"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340</w:t>
            </w:r>
          </w:p>
        </w:tc>
        <w:tc>
          <w:tcPr>
            <w:tcW w:w="1005"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420</w:t>
            </w:r>
          </w:p>
        </w:tc>
        <w:tc>
          <w:tcPr>
            <w:tcW w:w="809"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440</w:t>
            </w:r>
          </w:p>
        </w:tc>
        <w:tc>
          <w:tcPr>
            <w:tcW w:w="974"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400</w:t>
            </w:r>
          </w:p>
        </w:tc>
        <w:tc>
          <w:tcPr>
            <w:tcW w:w="957"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400</w:t>
            </w:r>
          </w:p>
        </w:tc>
        <w:tc>
          <w:tcPr>
            <w:tcW w:w="1060"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5</w:t>
            </w:r>
            <w:r w:rsidR="00D841E6">
              <w:rPr>
                <w:color w:val="000000"/>
                <w:sz w:val="18"/>
                <w:szCs w:val="18"/>
              </w:rPr>
              <w:t>,</w:t>
            </w:r>
            <w:r w:rsidRPr="00674CB3">
              <w:rPr>
                <w:color w:val="000000"/>
                <w:sz w:val="18"/>
                <w:szCs w:val="18"/>
              </w:rPr>
              <w:t>120</w:t>
            </w:r>
          </w:p>
        </w:tc>
      </w:tr>
      <w:tr w:rsidR="000E3041" w:rsidRPr="00A725D3" w:rsidTr="00A82376">
        <w:trPr>
          <w:trHeight w:val="300"/>
        </w:trPr>
        <w:tc>
          <w:tcPr>
            <w:tcW w:w="2960" w:type="dxa"/>
            <w:tcBorders>
              <w:top w:val="nil"/>
              <w:left w:val="single" w:sz="8" w:space="0" w:color="auto"/>
              <w:bottom w:val="single" w:sz="8" w:space="0" w:color="auto"/>
              <w:right w:val="single" w:sz="8" w:space="0" w:color="auto"/>
            </w:tcBorders>
            <w:shd w:val="clear" w:color="auto" w:fill="auto"/>
            <w:noWrap/>
            <w:vAlign w:val="bottom"/>
            <w:hideMark/>
          </w:tcPr>
          <w:p w:rsidR="000E3041" w:rsidRPr="00674CB3" w:rsidRDefault="000E3041" w:rsidP="00A82376">
            <w:pPr>
              <w:spacing w:after="0"/>
              <w:rPr>
                <w:color w:val="000000"/>
                <w:sz w:val="20"/>
                <w:szCs w:val="20"/>
              </w:rPr>
            </w:pPr>
            <w:r w:rsidRPr="00674CB3">
              <w:rPr>
                <w:color w:val="000000"/>
                <w:sz w:val="20"/>
                <w:szCs w:val="20"/>
              </w:rPr>
              <w:t xml:space="preserve">Beginning </w:t>
            </w:r>
            <w:r w:rsidR="00D841E6">
              <w:rPr>
                <w:color w:val="000000"/>
                <w:sz w:val="20"/>
                <w:szCs w:val="20"/>
              </w:rPr>
              <w:t>i</w:t>
            </w:r>
            <w:r w:rsidRPr="00674CB3">
              <w:rPr>
                <w:color w:val="000000"/>
                <w:sz w:val="20"/>
                <w:szCs w:val="20"/>
              </w:rPr>
              <w:t>nventory</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610</w:t>
            </w:r>
          </w:p>
        </w:tc>
        <w:tc>
          <w:tcPr>
            <w:tcW w:w="809"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880</w:t>
            </w:r>
          </w:p>
        </w:tc>
        <w:tc>
          <w:tcPr>
            <w:tcW w:w="1005"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960</w:t>
            </w:r>
          </w:p>
        </w:tc>
        <w:tc>
          <w:tcPr>
            <w:tcW w:w="809"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1</w:t>
            </w:r>
            <w:r w:rsidR="00D841E6">
              <w:rPr>
                <w:color w:val="000000"/>
                <w:sz w:val="18"/>
                <w:szCs w:val="18"/>
              </w:rPr>
              <w:t>,</w:t>
            </w:r>
            <w:r w:rsidRPr="00674CB3">
              <w:rPr>
                <w:color w:val="000000"/>
                <w:sz w:val="18"/>
                <w:szCs w:val="18"/>
              </w:rPr>
              <w:t>020</w:t>
            </w:r>
          </w:p>
        </w:tc>
        <w:tc>
          <w:tcPr>
            <w:tcW w:w="974"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970</w:t>
            </w:r>
          </w:p>
        </w:tc>
        <w:tc>
          <w:tcPr>
            <w:tcW w:w="957"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1</w:t>
            </w:r>
            <w:r w:rsidR="00D841E6">
              <w:rPr>
                <w:color w:val="000000"/>
                <w:sz w:val="18"/>
                <w:szCs w:val="18"/>
              </w:rPr>
              <w:t>,</w:t>
            </w:r>
            <w:r w:rsidRPr="00674CB3">
              <w:rPr>
                <w:color w:val="000000"/>
                <w:sz w:val="18"/>
                <w:szCs w:val="18"/>
              </w:rPr>
              <w:t>030</w:t>
            </w:r>
          </w:p>
        </w:tc>
        <w:tc>
          <w:tcPr>
            <w:tcW w:w="1060"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rPr>
                <w:color w:val="000000"/>
                <w:sz w:val="18"/>
                <w:szCs w:val="18"/>
              </w:rPr>
            </w:pPr>
          </w:p>
        </w:tc>
      </w:tr>
      <w:tr w:rsidR="000E3041" w:rsidRPr="00A725D3" w:rsidTr="00A82376">
        <w:trPr>
          <w:trHeight w:val="300"/>
        </w:trPr>
        <w:tc>
          <w:tcPr>
            <w:tcW w:w="2960" w:type="dxa"/>
            <w:tcBorders>
              <w:top w:val="nil"/>
              <w:left w:val="single" w:sz="8" w:space="0" w:color="auto"/>
              <w:bottom w:val="single" w:sz="8" w:space="0" w:color="auto"/>
              <w:right w:val="single" w:sz="8" w:space="0" w:color="auto"/>
            </w:tcBorders>
            <w:shd w:val="clear" w:color="auto" w:fill="auto"/>
            <w:noWrap/>
            <w:vAlign w:val="bottom"/>
            <w:hideMark/>
          </w:tcPr>
          <w:p w:rsidR="000E3041" w:rsidRPr="00674CB3" w:rsidRDefault="000E3041" w:rsidP="00A82376">
            <w:pPr>
              <w:spacing w:after="0"/>
              <w:rPr>
                <w:color w:val="000000"/>
                <w:sz w:val="20"/>
                <w:szCs w:val="20"/>
              </w:rPr>
            </w:pPr>
            <w:r w:rsidRPr="00674CB3">
              <w:rPr>
                <w:color w:val="000000"/>
                <w:sz w:val="20"/>
                <w:szCs w:val="20"/>
              </w:rPr>
              <w:t xml:space="preserve">Ending </w:t>
            </w:r>
            <w:r w:rsidR="00D841E6">
              <w:rPr>
                <w:color w:val="000000"/>
                <w:sz w:val="20"/>
                <w:szCs w:val="20"/>
              </w:rPr>
              <w:t>i</w:t>
            </w:r>
            <w:r w:rsidRPr="00674CB3">
              <w:rPr>
                <w:color w:val="000000"/>
                <w:sz w:val="20"/>
                <w:szCs w:val="20"/>
              </w:rPr>
              <w:t>nventory</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880</w:t>
            </w:r>
          </w:p>
        </w:tc>
        <w:tc>
          <w:tcPr>
            <w:tcW w:w="809"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960</w:t>
            </w:r>
          </w:p>
        </w:tc>
        <w:tc>
          <w:tcPr>
            <w:tcW w:w="1005"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1</w:t>
            </w:r>
            <w:r w:rsidR="00D841E6">
              <w:rPr>
                <w:color w:val="000000"/>
                <w:sz w:val="18"/>
                <w:szCs w:val="18"/>
              </w:rPr>
              <w:t>,</w:t>
            </w:r>
            <w:r w:rsidRPr="00674CB3">
              <w:rPr>
                <w:color w:val="000000"/>
                <w:sz w:val="18"/>
                <w:szCs w:val="18"/>
              </w:rPr>
              <w:t>020</w:t>
            </w:r>
          </w:p>
        </w:tc>
        <w:tc>
          <w:tcPr>
            <w:tcW w:w="809"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970</w:t>
            </w:r>
          </w:p>
        </w:tc>
        <w:tc>
          <w:tcPr>
            <w:tcW w:w="974"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1</w:t>
            </w:r>
            <w:r w:rsidR="00D841E6">
              <w:rPr>
                <w:color w:val="000000"/>
                <w:sz w:val="18"/>
                <w:szCs w:val="18"/>
              </w:rPr>
              <w:t>,</w:t>
            </w:r>
            <w:r w:rsidRPr="00674CB3">
              <w:rPr>
                <w:color w:val="000000"/>
                <w:sz w:val="18"/>
                <w:szCs w:val="18"/>
              </w:rPr>
              <w:t>030</w:t>
            </w:r>
          </w:p>
        </w:tc>
        <w:tc>
          <w:tcPr>
            <w:tcW w:w="957"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1</w:t>
            </w:r>
            <w:r w:rsidR="00D841E6">
              <w:rPr>
                <w:color w:val="000000"/>
                <w:sz w:val="18"/>
                <w:szCs w:val="18"/>
              </w:rPr>
              <w:t>,</w:t>
            </w:r>
            <w:r w:rsidRPr="00674CB3">
              <w:rPr>
                <w:color w:val="000000"/>
                <w:sz w:val="18"/>
                <w:szCs w:val="18"/>
              </w:rPr>
              <w:t>270</w:t>
            </w:r>
          </w:p>
        </w:tc>
        <w:tc>
          <w:tcPr>
            <w:tcW w:w="1060"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rPr>
                <w:color w:val="000000"/>
                <w:sz w:val="18"/>
                <w:szCs w:val="18"/>
              </w:rPr>
            </w:pPr>
          </w:p>
        </w:tc>
      </w:tr>
      <w:tr w:rsidR="000E3041" w:rsidRPr="00A725D3" w:rsidTr="00A82376">
        <w:trPr>
          <w:trHeight w:val="300"/>
        </w:trPr>
        <w:tc>
          <w:tcPr>
            <w:tcW w:w="2960" w:type="dxa"/>
            <w:tcBorders>
              <w:top w:val="nil"/>
              <w:left w:val="single" w:sz="8" w:space="0" w:color="auto"/>
              <w:bottom w:val="single" w:sz="8" w:space="0" w:color="auto"/>
              <w:right w:val="single" w:sz="8" w:space="0" w:color="auto"/>
            </w:tcBorders>
            <w:shd w:val="clear" w:color="auto" w:fill="auto"/>
            <w:noWrap/>
            <w:vAlign w:val="bottom"/>
            <w:hideMark/>
          </w:tcPr>
          <w:p w:rsidR="000E3041" w:rsidRPr="00674CB3" w:rsidRDefault="000E3041" w:rsidP="00A82376">
            <w:pPr>
              <w:spacing w:after="0"/>
              <w:rPr>
                <w:color w:val="000000"/>
                <w:sz w:val="20"/>
                <w:szCs w:val="20"/>
              </w:rPr>
            </w:pPr>
            <w:r w:rsidRPr="00674CB3">
              <w:rPr>
                <w:color w:val="000000"/>
                <w:sz w:val="20"/>
                <w:szCs w:val="20"/>
              </w:rPr>
              <w:t xml:space="preserve">Average </w:t>
            </w:r>
            <w:r w:rsidR="00D841E6">
              <w:rPr>
                <w:color w:val="000000"/>
                <w:sz w:val="20"/>
                <w:szCs w:val="20"/>
              </w:rPr>
              <w:t>i</w:t>
            </w:r>
            <w:r w:rsidRPr="00674CB3">
              <w:rPr>
                <w:color w:val="000000"/>
                <w:sz w:val="20"/>
                <w:szCs w:val="20"/>
              </w:rPr>
              <w:t>nventory</w:t>
            </w:r>
          </w:p>
        </w:tc>
        <w:tc>
          <w:tcPr>
            <w:tcW w:w="718"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745</w:t>
            </w:r>
          </w:p>
        </w:tc>
        <w:tc>
          <w:tcPr>
            <w:tcW w:w="809"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920</w:t>
            </w:r>
          </w:p>
        </w:tc>
        <w:tc>
          <w:tcPr>
            <w:tcW w:w="1005"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990</w:t>
            </w:r>
          </w:p>
        </w:tc>
        <w:tc>
          <w:tcPr>
            <w:tcW w:w="809"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995</w:t>
            </w:r>
          </w:p>
        </w:tc>
        <w:tc>
          <w:tcPr>
            <w:tcW w:w="974"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1</w:t>
            </w:r>
            <w:r w:rsidR="00D841E6">
              <w:rPr>
                <w:color w:val="000000"/>
                <w:sz w:val="18"/>
                <w:szCs w:val="18"/>
              </w:rPr>
              <w:t>,</w:t>
            </w:r>
            <w:r w:rsidRPr="00674CB3">
              <w:rPr>
                <w:color w:val="000000"/>
                <w:sz w:val="18"/>
                <w:szCs w:val="18"/>
              </w:rPr>
              <w:t>000</w:t>
            </w:r>
          </w:p>
        </w:tc>
        <w:tc>
          <w:tcPr>
            <w:tcW w:w="957"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1</w:t>
            </w:r>
            <w:r w:rsidR="00D841E6">
              <w:rPr>
                <w:color w:val="000000"/>
                <w:sz w:val="18"/>
                <w:szCs w:val="18"/>
              </w:rPr>
              <w:t>,</w:t>
            </w:r>
            <w:r w:rsidRPr="00674CB3">
              <w:rPr>
                <w:color w:val="000000"/>
                <w:sz w:val="18"/>
                <w:szCs w:val="18"/>
              </w:rPr>
              <w:t>150</w:t>
            </w:r>
          </w:p>
        </w:tc>
        <w:tc>
          <w:tcPr>
            <w:tcW w:w="1060" w:type="dxa"/>
            <w:tcBorders>
              <w:top w:val="nil"/>
              <w:left w:val="nil"/>
              <w:bottom w:val="single" w:sz="8" w:space="0" w:color="auto"/>
              <w:right w:val="single" w:sz="8" w:space="0" w:color="auto"/>
            </w:tcBorders>
            <w:shd w:val="clear" w:color="auto" w:fill="auto"/>
            <w:vAlign w:val="center"/>
            <w:hideMark/>
          </w:tcPr>
          <w:p w:rsidR="000E3041" w:rsidRPr="00674CB3" w:rsidRDefault="000E3041" w:rsidP="00A82376">
            <w:pPr>
              <w:spacing w:after="0"/>
              <w:jc w:val="right"/>
              <w:rPr>
                <w:color w:val="000000"/>
                <w:sz w:val="18"/>
                <w:szCs w:val="18"/>
              </w:rPr>
            </w:pPr>
            <w:r w:rsidRPr="00674CB3">
              <w:rPr>
                <w:color w:val="000000"/>
                <w:sz w:val="18"/>
                <w:szCs w:val="18"/>
              </w:rPr>
              <w:t>7</w:t>
            </w:r>
            <w:r w:rsidR="00D841E6">
              <w:rPr>
                <w:color w:val="000000"/>
                <w:sz w:val="18"/>
                <w:szCs w:val="18"/>
              </w:rPr>
              <w:t>,</w:t>
            </w:r>
            <w:r w:rsidRPr="00674CB3">
              <w:rPr>
                <w:color w:val="000000"/>
                <w:sz w:val="18"/>
                <w:szCs w:val="18"/>
              </w:rPr>
              <w:t>745</w:t>
            </w:r>
          </w:p>
        </w:tc>
      </w:tr>
      <w:tr w:rsidR="000E3041" w:rsidRPr="00A725D3" w:rsidTr="00A82376">
        <w:trPr>
          <w:trHeight w:val="300"/>
        </w:trPr>
        <w:tc>
          <w:tcPr>
            <w:tcW w:w="2960" w:type="dxa"/>
            <w:tcBorders>
              <w:top w:val="nil"/>
              <w:left w:val="single" w:sz="8" w:space="0" w:color="auto"/>
              <w:bottom w:val="single" w:sz="8" w:space="0" w:color="auto"/>
              <w:right w:val="single" w:sz="8" w:space="0" w:color="auto"/>
            </w:tcBorders>
            <w:shd w:val="clear" w:color="auto" w:fill="auto"/>
            <w:noWrap/>
            <w:vAlign w:val="bottom"/>
          </w:tcPr>
          <w:p w:rsidR="000E3041" w:rsidRPr="00674CB3" w:rsidRDefault="000E3041" w:rsidP="00A82376">
            <w:pPr>
              <w:spacing w:after="0"/>
              <w:rPr>
                <w:b/>
                <w:bCs/>
                <w:i/>
                <w:iCs/>
                <w:color w:val="000000"/>
                <w:sz w:val="20"/>
                <w:szCs w:val="20"/>
              </w:rPr>
            </w:pPr>
          </w:p>
        </w:tc>
        <w:tc>
          <w:tcPr>
            <w:tcW w:w="718"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rPr>
                <w:color w:val="000000"/>
                <w:sz w:val="18"/>
                <w:szCs w:val="18"/>
              </w:rPr>
            </w:pPr>
          </w:p>
        </w:tc>
        <w:tc>
          <w:tcPr>
            <w:tcW w:w="809"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rPr>
                <w:color w:val="000000"/>
                <w:sz w:val="18"/>
                <w:szCs w:val="18"/>
              </w:rPr>
            </w:pPr>
          </w:p>
        </w:tc>
        <w:tc>
          <w:tcPr>
            <w:tcW w:w="1005"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rPr>
                <w:color w:val="000000"/>
                <w:sz w:val="18"/>
                <w:szCs w:val="18"/>
              </w:rPr>
            </w:pPr>
          </w:p>
        </w:tc>
        <w:tc>
          <w:tcPr>
            <w:tcW w:w="809"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rPr>
                <w:color w:val="000000"/>
                <w:sz w:val="18"/>
                <w:szCs w:val="18"/>
              </w:rPr>
            </w:pPr>
          </w:p>
        </w:tc>
        <w:tc>
          <w:tcPr>
            <w:tcW w:w="974"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rPr>
                <w:color w:val="000000"/>
                <w:sz w:val="18"/>
                <w:szCs w:val="18"/>
              </w:rPr>
            </w:pPr>
          </w:p>
        </w:tc>
        <w:tc>
          <w:tcPr>
            <w:tcW w:w="957"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rPr>
                <w:color w:val="000000"/>
                <w:sz w:val="18"/>
                <w:szCs w:val="18"/>
              </w:rPr>
            </w:pPr>
          </w:p>
        </w:tc>
        <w:tc>
          <w:tcPr>
            <w:tcW w:w="1060"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rPr>
                <w:color w:val="000000"/>
                <w:sz w:val="18"/>
                <w:szCs w:val="18"/>
              </w:rPr>
            </w:pPr>
          </w:p>
        </w:tc>
      </w:tr>
      <w:tr w:rsidR="000E3041" w:rsidRPr="00A725D3" w:rsidTr="00A82376">
        <w:trPr>
          <w:trHeight w:val="300"/>
        </w:trPr>
        <w:tc>
          <w:tcPr>
            <w:tcW w:w="2960" w:type="dxa"/>
            <w:tcBorders>
              <w:top w:val="nil"/>
              <w:left w:val="single" w:sz="8" w:space="0" w:color="auto"/>
              <w:bottom w:val="single" w:sz="8" w:space="0" w:color="auto"/>
              <w:right w:val="single" w:sz="8" w:space="0" w:color="auto"/>
            </w:tcBorders>
            <w:shd w:val="clear" w:color="auto" w:fill="auto"/>
            <w:noWrap/>
            <w:vAlign w:val="bottom"/>
          </w:tcPr>
          <w:p w:rsidR="000E3041" w:rsidRPr="00674CB3" w:rsidRDefault="000E3041" w:rsidP="00A82376">
            <w:pPr>
              <w:spacing w:after="0"/>
              <w:rPr>
                <w:color w:val="000000"/>
                <w:sz w:val="20"/>
                <w:szCs w:val="20"/>
              </w:rPr>
            </w:pPr>
          </w:p>
        </w:tc>
        <w:tc>
          <w:tcPr>
            <w:tcW w:w="718"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809"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1005"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809"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974"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957"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1060"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r>
      <w:tr w:rsidR="000E3041" w:rsidRPr="00A725D3" w:rsidTr="00A82376">
        <w:trPr>
          <w:trHeight w:val="300"/>
        </w:trPr>
        <w:tc>
          <w:tcPr>
            <w:tcW w:w="2960" w:type="dxa"/>
            <w:tcBorders>
              <w:top w:val="nil"/>
              <w:left w:val="single" w:sz="8" w:space="0" w:color="auto"/>
              <w:bottom w:val="single" w:sz="8" w:space="0" w:color="auto"/>
              <w:right w:val="single" w:sz="8" w:space="0" w:color="auto"/>
            </w:tcBorders>
            <w:shd w:val="clear" w:color="auto" w:fill="auto"/>
            <w:noWrap/>
            <w:vAlign w:val="bottom"/>
          </w:tcPr>
          <w:p w:rsidR="000E3041" w:rsidRPr="00674CB3" w:rsidRDefault="000E3041" w:rsidP="00A82376">
            <w:pPr>
              <w:spacing w:after="0"/>
              <w:rPr>
                <w:color w:val="000000"/>
                <w:sz w:val="20"/>
                <w:szCs w:val="20"/>
              </w:rPr>
            </w:pPr>
          </w:p>
        </w:tc>
        <w:tc>
          <w:tcPr>
            <w:tcW w:w="718"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809"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1005"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809"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974"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957"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1060"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r>
      <w:tr w:rsidR="000E3041" w:rsidRPr="00A725D3" w:rsidTr="00A82376">
        <w:trPr>
          <w:trHeight w:val="300"/>
        </w:trPr>
        <w:tc>
          <w:tcPr>
            <w:tcW w:w="2960" w:type="dxa"/>
            <w:tcBorders>
              <w:top w:val="nil"/>
              <w:left w:val="single" w:sz="8" w:space="0" w:color="auto"/>
              <w:bottom w:val="single" w:sz="8" w:space="0" w:color="auto"/>
              <w:right w:val="single" w:sz="8" w:space="0" w:color="auto"/>
            </w:tcBorders>
            <w:shd w:val="clear" w:color="auto" w:fill="auto"/>
            <w:noWrap/>
            <w:vAlign w:val="bottom"/>
          </w:tcPr>
          <w:p w:rsidR="000E3041" w:rsidRPr="00674CB3" w:rsidRDefault="000E3041" w:rsidP="00A82376">
            <w:pPr>
              <w:spacing w:after="0"/>
              <w:rPr>
                <w:color w:val="000000"/>
                <w:sz w:val="20"/>
                <w:szCs w:val="20"/>
              </w:rPr>
            </w:pPr>
          </w:p>
        </w:tc>
        <w:tc>
          <w:tcPr>
            <w:tcW w:w="718"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809"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1005"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809"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974"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957"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1060"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r>
      <w:tr w:rsidR="000E3041" w:rsidRPr="00A725D3" w:rsidTr="00A82376">
        <w:trPr>
          <w:trHeight w:val="300"/>
        </w:trPr>
        <w:tc>
          <w:tcPr>
            <w:tcW w:w="2960" w:type="dxa"/>
            <w:tcBorders>
              <w:top w:val="nil"/>
              <w:left w:val="single" w:sz="8" w:space="0" w:color="auto"/>
              <w:bottom w:val="single" w:sz="8" w:space="0" w:color="auto"/>
              <w:right w:val="single" w:sz="8" w:space="0" w:color="auto"/>
            </w:tcBorders>
            <w:shd w:val="clear" w:color="auto" w:fill="auto"/>
            <w:noWrap/>
            <w:vAlign w:val="bottom"/>
          </w:tcPr>
          <w:p w:rsidR="000E3041" w:rsidRPr="00674CB3" w:rsidRDefault="000E3041" w:rsidP="00A82376">
            <w:pPr>
              <w:spacing w:after="0"/>
              <w:rPr>
                <w:b/>
                <w:bCs/>
                <w:color w:val="000000"/>
                <w:sz w:val="20"/>
                <w:szCs w:val="20"/>
              </w:rPr>
            </w:pPr>
          </w:p>
        </w:tc>
        <w:tc>
          <w:tcPr>
            <w:tcW w:w="718"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809"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1005"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809"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974"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957"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000000"/>
                <w:sz w:val="18"/>
                <w:szCs w:val="18"/>
              </w:rPr>
            </w:pPr>
          </w:p>
        </w:tc>
        <w:tc>
          <w:tcPr>
            <w:tcW w:w="1060" w:type="dxa"/>
            <w:tcBorders>
              <w:top w:val="nil"/>
              <w:left w:val="nil"/>
              <w:bottom w:val="single" w:sz="8" w:space="0" w:color="auto"/>
              <w:right w:val="single" w:sz="8" w:space="0" w:color="auto"/>
            </w:tcBorders>
            <w:shd w:val="clear" w:color="auto" w:fill="auto"/>
            <w:noWrap/>
            <w:vAlign w:val="bottom"/>
          </w:tcPr>
          <w:p w:rsidR="000E3041" w:rsidRPr="00674CB3" w:rsidRDefault="000E3041" w:rsidP="00A82376">
            <w:pPr>
              <w:spacing w:after="0"/>
              <w:jc w:val="right"/>
              <w:rPr>
                <w:color w:val="FF0000"/>
                <w:sz w:val="18"/>
                <w:szCs w:val="18"/>
              </w:rPr>
            </w:pPr>
          </w:p>
        </w:tc>
      </w:tr>
    </w:tbl>
    <w:p w:rsidR="000E3041" w:rsidRDefault="000E3041" w:rsidP="000E3041">
      <w:pPr>
        <w:spacing w:after="0"/>
      </w:pPr>
      <w:r>
        <w:t>Total Cost = Regular + Inventory = $100 x 5</w:t>
      </w:r>
      <w:r w:rsidR="00D841E6">
        <w:t>,</w:t>
      </w:r>
      <w:r>
        <w:t>120 + $10 x 7</w:t>
      </w:r>
      <w:r w:rsidR="00D841E6">
        <w:t>,</w:t>
      </w:r>
      <w:r>
        <w:t>745 = $589,450</w:t>
      </w:r>
    </w:p>
    <w:p w:rsidR="000E3041" w:rsidRDefault="000E3041" w:rsidP="000E3041">
      <w:pPr>
        <w:spacing w:after="0"/>
      </w:pPr>
    </w:p>
    <w:p w:rsidR="000E3041" w:rsidRDefault="000E3041" w:rsidP="000E3041">
      <w:pPr>
        <w:spacing w:after="0"/>
      </w:pPr>
      <w:r>
        <w:t>16b.</w:t>
      </w:r>
    </w:p>
    <w:tbl>
      <w:tblPr>
        <w:tblW w:w="8653" w:type="dxa"/>
        <w:tblLook w:val="04A0" w:firstRow="1" w:lastRow="0" w:firstColumn="1" w:lastColumn="0" w:noHBand="0" w:noVBand="1"/>
      </w:tblPr>
      <w:tblGrid>
        <w:gridCol w:w="2918"/>
        <w:gridCol w:w="955"/>
        <w:gridCol w:w="957"/>
        <w:gridCol w:w="955"/>
        <w:gridCol w:w="958"/>
        <w:gridCol w:w="955"/>
        <w:gridCol w:w="955"/>
      </w:tblGrid>
      <w:tr w:rsidR="000E3041" w:rsidRPr="003561FA" w:rsidTr="00A82376">
        <w:trPr>
          <w:trHeight w:val="300"/>
        </w:trPr>
        <w:tc>
          <w:tcPr>
            <w:tcW w:w="291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E3041" w:rsidRPr="003561FA" w:rsidRDefault="000E3041" w:rsidP="00A82376">
            <w:pPr>
              <w:spacing w:after="0"/>
              <w:rPr>
                <w:color w:val="000000"/>
                <w:sz w:val="18"/>
                <w:szCs w:val="18"/>
              </w:rPr>
            </w:pPr>
          </w:p>
        </w:tc>
        <w:tc>
          <w:tcPr>
            <w:tcW w:w="955"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rPr>
                <w:i/>
                <w:color w:val="000000"/>
                <w:sz w:val="18"/>
                <w:szCs w:val="18"/>
              </w:rPr>
            </w:pPr>
            <w:r w:rsidRPr="006A3C39">
              <w:rPr>
                <w:i/>
                <w:color w:val="000000"/>
                <w:sz w:val="18"/>
                <w:szCs w:val="18"/>
              </w:rPr>
              <w:t>January</w:t>
            </w:r>
          </w:p>
        </w:tc>
        <w:tc>
          <w:tcPr>
            <w:tcW w:w="957"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rPr>
                <w:i/>
                <w:color w:val="000000"/>
                <w:sz w:val="18"/>
                <w:szCs w:val="18"/>
              </w:rPr>
            </w:pPr>
            <w:r w:rsidRPr="006A3C39">
              <w:rPr>
                <w:i/>
                <w:color w:val="000000"/>
                <w:sz w:val="18"/>
                <w:szCs w:val="18"/>
              </w:rPr>
              <w:t>February</w:t>
            </w:r>
          </w:p>
        </w:tc>
        <w:tc>
          <w:tcPr>
            <w:tcW w:w="955"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rPr>
                <w:i/>
                <w:color w:val="000000"/>
                <w:sz w:val="18"/>
                <w:szCs w:val="18"/>
              </w:rPr>
            </w:pPr>
            <w:r w:rsidRPr="006A3C39">
              <w:rPr>
                <w:i/>
                <w:color w:val="000000"/>
                <w:sz w:val="18"/>
                <w:szCs w:val="18"/>
              </w:rPr>
              <w:t>March</w:t>
            </w:r>
          </w:p>
        </w:tc>
        <w:tc>
          <w:tcPr>
            <w:tcW w:w="958"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rPr>
                <w:i/>
                <w:color w:val="000000"/>
                <w:sz w:val="18"/>
                <w:szCs w:val="18"/>
              </w:rPr>
            </w:pPr>
            <w:r w:rsidRPr="006A3C39">
              <w:rPr>
                <w:i/>
                <w:color w:val="000000"/>
                <w:sz w:val="18"/>
                <w:szCs w:val="18"/>
              </w:rPr>
              <w:t>April</w:t>
            </w:r>
          </w:p>
        </w:tc>
        <w:tc>
          <w:tcPr>
            <w:tcW w:w="955"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rPr>
                <w:i/>
                <w:color w:val="000000"/>
                <w:sz w:val="18"/>
                <w:szCs w:val="18"/>
              </w:rPr>
            </w:pPr>
            <w:r w:rsidRPr="006A3C39">
              <w:rPr>
                <w:i/>
                <w:color w:val="000000"/>
                <w:sz w:val="18"/>
                <w:szCs w:val="18"/>
              </w:rPr>
              <w:t>May</w:t>
            </w:r>
          </w:p>
        </w:tc>
        <w:tc>
          <w:tcPr>
            <w:tcW w:w="955"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rPr>
                <w:i/>
                <w:color w:val="000000"/>
                <w:sz w:val="18"/>
                <w:szCs w:val="18"/>
              </w:rPr>
            </w:pPr>
            <w:r w:rsidRPr="006A3C39">
              <w:rPr>
                <w:i/>
                <w:color w:val="000000"/>
                <w:sz w:val="18"/>
                <w:szCs w:val="18"/>
              </w:rPr>
              <w:t>June</w:t>
            </w:r>
          </w:p>
        </w:tc>
      </w:tr>
      <w:tr w:rsidR="000E3041" w:rsidRPr="003561FA" w:rsidTr="00A82376">
        <w:trPr>
          <w:trHeight w:val="300"/>
        </w:trPr>
        <w:tc>
          <w:tcPr>
            <w:tcW w:w="2918" w:type="dxa"/>
            <w:tcBorders>
              <w:top w:val="nil"/>
              <w:left w:val="single" w:sz="8" w:space="0" w:color="auto"/>
              <w:bottom w:val="single" w:sz="8" w:space="0" w:color="auto"/>
              <w:right w:val="single" w:sz="8" w:space="0" w:color="auto"/>
            </w:tcBorders>
            <w:shd w:val="clear" w:color="auto" w:fill="auto"/>
            <w:vAlign w:val="center"/>
            <w:hideMark/>
          </w:tcPr>
          <w:p w:rsidR="000E3041" w:rsidRPr="003561FA" w:rsidRDefault="000E3041" w:rsidP="00A82376">
            <w:pPr>
              <w:spacing w:after="0"/>
              <w:rPr>
                <w:b/>
                <w:bCs/>
                <w:color w:val="000000"/>
                <w:sz w:val="18"/>
                <w:szCs w:val="18"/>
              </w:rPr>
            </w:pPr>
            <w:r w:rsidRPr="003561FA">
              <w:rPr>
                <w:b/>
                <w:bCs/>
                <w:color w:val="000000"/>
                <w:sz w:val="18"/>
                <w:szCs w:val="18"/>
              </w:rPr>
              <w:t>Forecast</w:t>
            </w:r>
          </w:p>
        </w:tc>
        <w:tc>
          <w:tcPr>
            <w:tcW w:w="955"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200</w:t>
            </w:r>
          </w:p>
        </w:tc>
        <w:tc>
          <w:tcPr>
            <w:tcW w:w="957"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300</w:t>
            </w:r>
          </w:p>
        </w:tc>
        <w:tc>
          <w:tcPr>
            <w:tcW w:w="955"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350</w:t>
            </w:r>
          </w:p>
        </w:tc>
        <w:tc>
          <w:tcPr>
            <w:tcW w:w="958"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600</w:t>
            </w:r>
          </w:p>
        </w:tc>
        <w:tc>
          <w:tcPr>
            <w:tcW w:w="955"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450</w:t>
            </w:r>
          </w:p>
        </w:tc>
        <w:tc>
          <w:tcPr>
            <w:tcW w:w="955"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150</w:t>
            </w:r>
          </w:p>
        </w:tc>
      </w:tr>
      <w:tr w:rsidR="000E3041" w:rsidRPr="003561FA" w:rsidTr="00A82376">
        <w:trPr>
          <w:trHeight w:val="300"/>
        </w:trPr>
        <w:tc>
          <w:tcPr>
            <w:tcW w:w="2918" w:type="dxa"/>
            <w:tcBorders>
              <w:top w:val="nil"/>
              <w:left w:val="single" w:sz="8" w:space="0" w:color="auto"/>
              <w:bottom w:val="single" w:sz="8" w:space="0" w:color="auto"/>
              <w:right w:val="single" w:sz="8" w:space="0" w:color="auto"/>
            </w:tcBorders>
            <w:shd w:val="clear" w:color="auto" w:fill="auto"/>
            <w:vAlign w:val="center"/>
            <w:hideMark/>
          </w:tcPr>
          <w:p w:rsidR="000E3041" w:rsidRPr="003561FA" w:rsidRDefault="00D841E6" w:rsidP="00A82376">
            <w:pPr>
              <w:spacing w:after="0"/>
              <w:rPr>
                <w:color w:val="000000"/>
                <w:sz w:val="18"/>
                <w:szCs w:val="18"/>
              </w:rPr>
            </w:pPr>
            <w:r>
              <w:rPr>
                <w:color w:val="000000"/>
                <w:sz w:val="18"/>
                <w:szCs w:val="18"/>
              </w:rPr>
              <w:t xml:space="preserve">Number </w:t>
            </w:r>
            <w:r w:rsidR="000E3041" w:rsidRPr="003561FA">
              <w:rPr>
                <w:color w:val="000000"/>
                <w:sz w:val="18"/>
                <w:szCs w:val="18"/>
              </w:rPr>
              <w:t>of working days</w:t>
            </w:r>
          </w:p>
        </w:tc>
        <w:tc>
          <w:tcPr>
            <w:tcW w:w="955"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22</w:t>
            </w:r>
          </w:p>
        </w:tc>
        <w:tc>
          <w:tcPr>
            <w:tcW w:w="957"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20</w:t>
            </w:r>
          </w:p>
        </w:tc>
        <w:tc>
          <w:tcPr>
            <w:tcW w:w="955"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23</w:t>
            </w:r>
          </w:p>
        </w:tc>
        <w:tc>
          <w:tcPr>
            <w:tcW w:w="958"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22</w:t>
            </w:r>
          </w:p>
        </w:tc>
        <w:tc>
          <w:tcPr>
            <w:tcW w:w="955"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24</w:t>
            </w:r>
          </w:p>
        </w:tc>
        <w:tc>
          <w:tcPr>
            <w:tcW w:w="955"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22</w:t>
            </w:r>
          </w:p>
        </w:tc>
      </w:tr>
      <w:tr w:rsidR="000E3041" w:rsidRPr="003561FA" w:rsidTr="00A82376">
        <w:trPr>
          <w:trHeight w:val="300"/>
        </w:trPr>
        <w:tc>
          <w:tcPr>
            <w:tcW w:w="2918" w:type="dxa"/>
            <w:tcBorders>
              <w:top w:val="nil"/>
              <w:left w:val="single" w:sz="8" w:space="0" w:color="auto"/>
              <w:bottom w:val="single" w:sz="8" w:space="0" w:color="auto"/>
              <w:right w:val="single" w:sz="8" w:space="0" w:color="auto"/>
            </w:tcBorders>
            <w:shd w:val="clear" w:color="auto" w:fill="auto"/>
            <w:vAlign w:val="center"/>
            <w:hideMark/>
          </w:tcPr>
          <w:p w:rsidR="000E3041" w:rsidRPr="003561FA" w:rsidRDefault="000E3041" w:rsidP="00A82376">
            <w:pPr>
              <w:spacing w:after="0"/>
              <w:rPr>
                <w:color w:val="000000"/>
                <w:sz w:val="18"/>
                <w:szCs w:val="18"/>
              </w:rPr>
            </w:pPr>
            <w:r w:rsidRPr="003561FA">
              <w:rPr>
                <w:color w:val="000000"/>
                <w:sz w:val="18"/>
                <w:szCs w:val="18"/>
              </w:rPr>
              <w:lastRenderedPageBreak/>
              <w:t>Production</w:t>
            </w:r>
          </w:p>
        </w:tc>
        <w:tc>
          <w:tcPr>
            <w:tcW w:w="955"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200</w:t>
            </w:r>
          </w:p>
        </w:tc>
        <w:tc>
          <w:tcPr>
            <w:tcW w:w="957"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300</w:t>
            </w:r>
          </w:p>
        </w:tc>
        <w:tc>
          <w:tcPr>
            <w:tcW w:w="955"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350</w:t>
            </w:r>
          </w:p>
        </w:tc>
        <w:tc>
          <w:tcPr>
            <w:tcW w:w="958"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600</w:t>
            </w:r>
          </w:p>
        </w:tc>
        <w:tc>
          <w:tcPr>
            <w:tcW w:w="955"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450</w:t>
            </w:r>
          </w:p>
        </w:tc>
        <w:tc>
          <w:tcPr>
            <w:tcW w:w="955"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150</w:t>
            </w:r>
          </w:p>
        </w:tc>
      </w:tr>
      <w:tr w:rsidR="000E3041" w:rsidRPr="003561FA" w:rsidTr="00A82376">
        <w:trPr>
          <w:trHeight w:val="300"/>
        </w:trPr>
        <w:tc>
          <w:tcPr>
            <w:tcW w:w="2918" w:type="dxa"/>
            <w:tcBorders>
              <w:top w:val="nil"/>
              <w:left w:val="single" w:sz="8" w:space="0" w:color="auto"/>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7"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8"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r>
      <w:tr w:rsidR="000E3041" w:rsidRPr="003561FA" w:rsidTr="00A82376">
        <w:trPr>
          <w:trHeight w:val="300"/>
        </w:trPr>
        <w:tc>
          <w:tcPr>
            <w:tcW w:w="2918" w:type="dxa"/>
            <w:tcBorders>
              <w:top w:val="nil"/>
              <w:left w:val="single" w:sz="8" w:space="0" w:color="auto"/>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r>
              <w:rPr>
                <w:color w:val="000000"/>
                <w:sz w:val="18"/>
                <w:szCs w:val="18"/>
              </w:rPr>
              <w:t xml:space="preserve">Beginning </w:t>
            </w:r>
            <w:r w:rsidR="00D841E6">
              <w:rPr>
                <w:color w:val="000000"/>
                <w:sz w:val="18"/>
                <w:szCs w:val="18"/>
              </w:rPr>
              <w:t>i</w:t>
            </w:r>
            <w:r>
              <w:rPr>
                <w:color w:val="000000"/>
                <w:sz w:val="18"/>
                <w:szCs w:val="18"/>
              </w:rPr>
              <w:t>nventory</w:t>
            </w:r>
          </w:p>
        </w:tc>
        <w:tc>
          <w:tcPr>
            <w:tcW w:w="955" w:type="dxa"/>
            <w:tcBorders>
              <w:top w:val="nil"/>
              <w:left w:val="nil"/>
              <w:bottom w:val="single" w:sz="8" w:space="0" w:color="auto"/>
              <w:right w:val="single" w:sz="8" w:space="0" w:color="auto"/>
            </w:tcBorders>
            <w:shd w:val="clear" w:color="auto" w:fill="auto"/>
          </w:tcPr>
          <w:p w:rsidR="000E3041" w:rsidRPr="003561FA" w:rsidRDefault="000E3041" w:rsidP="00A82376">
            <w:pPr>
              <w:spacing w:after="0"/>
              <w:jc w:val="right"/>
              <w:rPr>
                <w:color w:val="000000"/>
                <w:sz w:val="18"/>
                <w:szCs w:val="18"/>
              </w:rPr>
            </w:pPr>
            <w:r w:rsidRPr="00F53EF1">
              <w:t>0</w:t>
            </w:r>
          </w:p>
        </w:tc>
        <w:tc>
          <w:tcPr>
            <w:tcW w:w="957" w:type="dxa"/>
            <w:tcBorders>
              <w:top w:val="nil"/>
              <w:left w:val="nil"/>
              <w:bottom w:val="single" w:sz="8" w:space="0" w:color="auto"/>
              <w:right w:val="single" w:sz="8" w:space="0" w:color="auto"/>
            </w:tcBorders>
            <w:shd w:val="clear" w:color="auto" w:fill="auto"/>
          </w:tcPr>
          <w:p w:rsidR="000E3041" w:rsidRPr="003561FA" w:rsidRDefault="000E3041" w:rsidP="00A82376">
            <w:pPr>
              <w:spacing w:after="0"/>
              <w:jc w:val="right"/>
              <w:rPr>
                <w:color w:val="000000"/>
                <w:sz w:val="18"/>
                <w:szCs w:val="18"/>
              </w:rPr>
            </w:pPr>
            <w:r w:rsidRPr="00F53EF1">
              <w:t>20</w:t>
            </w:r>
          </w:p>
        </w:tc>
        <w:tc>
          <w:tcPr>
            <w:tcW w:w="955" w:type="dxa"/>
            <w:tcBorders>
              <w:top w:val="nil"/>
              <w:left w:val="nil"/>
              <w:bottom w:val="single" w:sz="8" w:space="0" w:color="auto"/>
              <w:right w:val="single" w:sz="8" w:space="0" w:color="auto"/>
            </w:tcBorders>
            <w:shd w:val="clear" w:color="auto" w:fill="auto"/>
          </w:tcPr>
          <w:p w:rsidR="000E3041" w:rsidRPr="003561FA" w:rsidRDefault="000E3041" w:rsidP="00A82376">
            <w:pPr>
              <w:spacing w:after="0"/>
              <w:jc w:val="right"/>
              <w:rPr>
                <w:color w:val="000000"/>
                <w:sz w:val="18"/>
                <w:szCs w:val="18"/>
              </w:rPr>
            </w:pPr>
            <w:r w:rsidRPr="00F53EF1">
              <w:t>0</w:t>
            </w:r>
          </w:p>
        </w:tc>
        <w:tc>
          <w:tcPr>
            <w:tcW w:w="958" w:type="dxa"/>
            <w:tcBorders>
              <w:top w:val="nil"/>
              <w:left w:val="nil"/>
              <w:bottom w:val="single" w:sz="8" w:space="0" w:color="auto"/>
              <w:right w:val="single" w:sz="8" w:space="0" w:color="auto"/>
            </w:tcBorders>
            <w:shd w:val="clear" w:color="auto" w:fill="auto"/>
          </w:tcPr>
          <w:p w:rsidR="000E3041" w:rsidRPr="003561FA" w:rsidRDefault="000E3041" w:rsidP="00A82376">
            <w:pPr>
              <w:spacing w:after="0"/>
              <w:jc w:val="right"/>
              <w:rPr>
                <w:color w:val="000000"/>
                <w:sz w:val="18"/>
                <w:szCs w:val="18"/>
              </w:rPr>
            </w:pPr>
            <w:r w:rsidRPr="00F53EF1">
              <w:t>18</w:t>
            </w:r>
          </w:p>
        </w:tc>
        <w:tc>
          <w:tcPr>
            <w:tcW w:w="955" w:type="dxa"/>
            <w:tcBorders>
              <w:top w:val="nil"/>
              <w:left w:val="nil"/>
              <w:bottom w:val="single" w:sz="8" w:space="0" w:color="auto"/>
              <w:right w:val="single" w:sz="8" w:space="0" w:color="auto"/>
            </w:tcBorders>
            <w:shd w:val="clear" w:color="auto" w:fill="auto"/>
          </w:tcPr>
          <w:p w:rsidR="000E3041" w:rsidRPr="003561FA" w:rsidRDefault="000E3041" w:rsidP="00A82376">
            <w:pPr>
              <w:spacing w:after="0"/>
              <w:jc w:val="right"/>
              <w:rPr>
                <w:color w:val="000000"/>
                <w:sz w:val="18"/>
                <w:szCs w:val="18"/>
              </w:rPr>
            </w:pPr>
            <w:r w:rsidRPr="00F53EF1">
              <w:t>12</w:t>
            </w:r>
          </w:p>
        </w:tc>
        <w:tc>
          <w:tcPr>
            <w:tcW w:w="955" w:type="dxa"/>
            <w:tcBorders>
              <w:top w:val="nil"/>
              <w:left w:val="nil"/>
              <w:bottom w:val="single" w:sz="8" w:space="0" w:color="auto"/>
              <w:right w:val="single" w:sz="8" w:space="0" w:color="auto"/>
            </w:tcBorders>
            <w:shd w:val="clear" w:color="auto" w:fill="auto"/>
          </w:tcPr>
          <w:p w:rsidR="000E3041" w:rsidRPr="003561FA" w:rsidRDefault="000E3041" w:rsidP="00A82376">
            <w:pPr>
              <w:spacing w:after="0"/>
              <w:jc w:val="right"/>
              <w:rPr>
                <w:color w:val="000000"/>
                <w:sz w:val="18"/>
                <w:szCs w:val="18"/>
              </w:rPr>
            </w:pPr>
            <w:r w:rsidRPr="00F53EF1">
              <w:t>18</w:t>
            </w:r>
          </w:p>
        </w:tc>
      </w:tr>
      <w:tr w:rsidR="000E3041" w:rsidRPr="003561FA" w:rsidTr="00A82376">
        <w:trPr>
          <w:trHeight w:val="300"/>
        </w:trPr>
        <w:tc>
          <w:tcPr>
            <w:tcW w:w="2918" w:type="dxa"/>
            <w:tcBorders>
              <w:top w:val="nil"/>
              <w:left w:val="single" w:sz="8" w:space="0" w:color="auto"/>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r>
              <w:rPr>
                <w:color w:val="000000"/>
                <w:sz w:val="18"/>
                <w:szCs w:val="18"/>
              </w:rPr>
              <w:t xml:space="preserve">Ending </w:t>
            </w:r>
            <w:r w:rsidR="00D841E6">
              <w:rPr>
                <w:color w:val="000000"/>
                <w:sz w:val="18"/>
                <w:szCs w:val="18"/>
              </w:rPr>
              <w:t>i</w:t>
            </w:r>
            <w:r>
              <w:rPr>
                <w:color w:val="000000"/>
                <w:sz w:val="18"/>
                <w:szCs w:val="18"/>
              </w:rPr>
              <w:t>nventory</w:t>
            </w:r>
          </w:p>
        </w:tc>
        <w:tc>
          <w:tcPr>
            <w:tcW w:w="955" w:type="dxa"/>
            <w:tcBorders>
              <w:top w:val="nil"/>
              <w:left w:val="nil"/>
              <w:bottom w:val="single" w:sz="8" w:space="0" w:color="auto"/>
              <w:right w:val="single" w:sz="8" w:space="0" w:color="auto"/>
            </w:tcBorders>
            <w:shd w:val="clear" w:color="auto" w:fill="auto"/>
          </w:tcPr>
          <w:p w:rsidR="000E3041" w:rsidRPr="003561FA" w:rsidRDefault="000E3041" w:rsidP="00A82376">
            <w:pPr>
              <w:spacing w:after="0"/>
              <w:jc w:val="right"/>
              <w:rPr>
                <w:color w:val="000000"/>
                <w:sz w:val="18"/>
                <w:szCs w:val="18"/>
              </w:rPr>
            </w:pPr>
            <w:r w:rsidRPr="00F53EF1">
              <w:t>20</w:t>
            </w:r>
          </w:p>
        </w:tc>
        <w:tc>
          <w:tcPr>
            <w:tcW w:w="957" w:type="dxa"/>
            <w:tcBorders>
              <w:top w:val="nil"/>
              <w:left w:val="nil"/>
              <w:bottom w:val="single" w:sz="8" w:space="0" w:color="auto"/>
              <w:right w:val="single" w:sz="8" w:space="0" w:color="auto"/>
            </w:tcBorders>
            <w:shd w:val="clear" w:color="auto" w:fill="auto"/>
          </w:tcPr>
          <w:p w:rsidR="000E3041" w:rsidRPr="003561FA" w:rsidRDefault="000E3041" w:rsidP="00A82376">
            <w:pPr>
              <w:spacing w:after="0"/>
              <w:jc w:val="right"/>
              <w:rPr>
                <w:color w:val="000000"/>
                <w:sz w:val="18"/>
                <w:szCs w:val="18"/>
              </w:rPr>
            </w:pPr>
            <w:r w:rsidRPr="00F53EF1">
              <w:t>0</w:t>
            </w:r>
          </w:p>
        </w:tc>
        <w:tc>
          <w:tcPr>
            <w:tcW w:w="955" w:type="dxa"/>
            <w:tcBorders>
              <w:top w:val="nil"/>
              <w:left w:val="nil"/>
              <w:bottom w:val="single" w:sz="8" w:space="0" w:color="auto"/>
              <w:right w:val="single" w:sz="8" w:space="0" w:color="auto"/>
            </w:tcBorders>
            <w:shd w:val="clear" w:color="auto" w:fill="auto"/>
          </w:tcPr>
          <w:p w:rsidR="000E3041" w:rsidRPr="003561FA" w:rsidRDefault="000E3041" w:rsidP="00A82376">
            <w:pPr>
              <w:spacing w:after="0"/>
              <w:jc w:val="right"/>
              <w:rPr>
                <w:color w:val="000000"/>
                <w:sz w:val="18"/>
                <w:szCs w:val="18"/>
              </w:rPr>
            </w:pPr>
            <w:r w:rsidRPr="00F53EF1">
              <w:t>18</w:t>
            </w:r>
          </w:p>
        </w:tc>
        <w:tc>
          <w:tcPr>
            <w:tcW w:w="958" w:type="dxa"/>
            <w:tcBorders>
              <w:top w:val="nil"/>
              <w:left w:val="nil"/>
              <w:bottom w:val="single" w:sz="8" w:space="0" w:color="auto"/>
              <w:right w:val="single" w:sz="8" w:space="0" w:color="auto"/>
            </w:tcBorders>
            <w:shd w:val="clear" w:color="auto" w:fill="auto"/>
          </w:tcPr>
          <w:p w:rsidR="000E3041" w:rsidRPr="003561FA" w:rsidRDefault="000E3041" w:rsidP="00A82376">
            <w:pPr>
              <w:spacing w:after="0"/>
              <w:jc w:val="right"/>
              <w:rPr>
                <w:color w:val="000000"/>
                <w:sz w:val="18"/>
                <w:szCs w:val="18"/>
              </w:rPr>
            </w:pPr>
            <w:r w:rsidRPr="00F53EF1">
              <w:t>12</w:t>
            </w:r>
          </w:p>
        </w:tc>
        <w:tc>
          <w:tcPr>
            <w:tcW w:w="955" w:type="dxa"/>
            <w:tcBorders>
              <w:top w:val="nil"/>
              <w:left w:val="nil"/>
              <w:bottom w:val="single" w:sz="8" w:space="0" w:color="auto"/>
              <w:right w:val="single" w:sz="8" w:space="0" w:color="auto"/>
            </w:tcBorders>
            <w:shd w:val="clear" w:color="auto" w:fill="auto"/>
          </w:tcPr>
          <w:p w:rsidR="000E3041" w:rsidRPr="003561FA" w:rsidRDefault="000E3041" w:rsidP="00A82376">
            <w:pPr>
              <w:spacing w:after="0"/>
              <w:jc w:val="right"/>
              <w:rPr>
                <w:color w:val="000000"/>
                <w:sz w:val="18"/>
                <w:szCs w:val="18"/>
              </w:rPr>
            </w:pPr>
            <w:r w:rsidRPr="00F53EF1">
              <w:t>18</w:t>
            </w:r>
          </w:p>
        </w:tc>
        <w:tc>
          <w:tcPr>
            <w:tcW w:w="955" w:type="dxa"/>
            <w:tcBorders>
              <w:top w:val="nil"/>
              <w:left w:val="nil"/>
              <w:bottom w:val="single" w:sz="8" w:space="0" w:color="auto"/>
              <w:right w:val="single" w:sz="8" w:space="0" w:color="auto"/>
            </w:tcBorders>
            <w:shd w:val="clear" w:color="auto" w:fill="auto"/>
          </w:tcPr>
          <w:p w:rsidR="000E3041" w:rsidRPr="003561FA" w:rsidRDefault="000E3041" w:rsidP="00A82376">
            <w:pPr>
              <w:spacing w:after="0"/>
              <w:jc w:val="right"/>
              <w:rPr>
                <w:color w:val="000000"/>
                <w:sz w:val="18"/>
                <w:szCs w:val="18"/>
              </w:rPr>
            </w:pPr>
            <w:r w:rsidRPr="00F53EF1">
              <w:t>0</w:t>
            </w:r>
          </w:p>
        </w:tc>
      </w:tr>
      <w:tr w:rsidR="000E3041" w:rsidRPr="003561FA" w:rsidTr="00A82376">
        <w:trPr>
          <w:trHeight w:val="300"/>
        </w:trPr>
        <w:tc>
          <w:tcPr>
            <w:tcW w:w="2918" w:type="dxa"/>
            <w:tcBorders>
              <w:top w:val="nil"/>
              <w:left w:val="single" w:sz="8" w:space="0" w:color="auto"/>
              <w:bottom w:val="single" w:sz="8" w:space="0" w:color="auto"/>
              <w:right w:val="single" w:sz="8" w:space="0" w:color="auto"/>
            </w:tcBorders>
            <w:shd w:val="clear" w:color="auto" w:fill="auto"/>
            <w:vAlign w:val="center"/>
          </w:tcPr>
          <w:p w:rsidR="000E3041" w:rsidRDefault="000E3041" w:rsidP="00A82376">
            <w:pPr>
              <w:spacing w:after="0"/>
              <w:rPr>
                <w:color w:val="000000"/>
                <w:sz w:val="18"/>
                <w:szCs w:val="18"/>
              </w:rPr>
            </w:pPr>
            <w:r>
              <w:rPr>
                <w:color w:val="000000"/>
                <w:sz w:val="18"/>
                <w:szCs w:val="18"/>
              </w:rPr>
              <w:t xml:space="preserve">Average </w:t>
            </w:r>
            <w:r w:rsidR="00D841E6">
              <w:rPr>
                <w:color w:val="000000"/>
                <w:sz w:val="18"/>
                <w:szCs w:val="18"/>
              </w:rPr>
              <w:t>i</w:t>
            </w:r>
            <w:r>
              <w:rPr>
                <w:color w:val="000000"/>
                <w:sz w:val="18"/>
                <w:szCs w:val="18"/>
              </w:rPr>
              <w:t>nventory</w:t>
            </w:r>
          </w:p>
        </w:tc>
        <w:tc>
          <w:tcPr>
            <w:tcW w:w="955" w:type="dxa"/>
            <w:tcBorders>
              <w:top w:val="nil"/>
              <w:left w:val="nil"/>
              <w:bottom w:val="single" w:sz="8" w:space="0" w:color="auto"/>
              <w:right w:val="single" w:sz="8" w:space="0" w:color="auto"/>
            </w:tcBorders>
            <w:shd w:val="clear" w:color="auto" w:fill="auto"/>
          </w:tcPr>
          <w:p w:rsidR="000E3041" w:rsidRPr="003561FA" w:rsidRDefault="000E3041" w:rsidP="00A82376">
            <w:pPr>
              <w:spacing w:after="0"/>
              <w:jc w:val="right"/>
              <w:rPr>
                <w:color w:val="000000"/>
                <w:sz w:val="18"/>
                <w:szCs w:val="18"/>
              </w:rPr>
            </w:pPr>
            <w:r w:rsidRPr="00F53EF1">
              <w:t>10</w:t>
            </w:r>
          </w:p>
        </w:tc>
        <w:tc>
          <w:tcPr>
            <w:tcW w:w="957" w:type="dxa"/>
            <w:tcBorders>
              <w:top w:val="nil"/>
              <w:left w:val="nil"/>
              <w:bottom w:val="single" w:sz="8" w:space="0" w:color="auto"/>
              <w:right w:val="single" w:sz="8" w:space="0" w:color="auto"/>
            </w:tcBorders>
            <w:shd w:val="clear" w:color="auto" w:fill="auto"/>
          </w:tcPr>
          <w:p w:rsidR="000E3041" w:rsidRPr="003561FA" w:rsidRDefault="000E3041" w:rsidP="00A82376">
            <w:pPr>
              <w:spacing w:after="0"/>
              <w:jc w:val="right"/>
              <w:rPr>
                <w:color w:val="000000"/>
                <w:sz w:val="18"/>
                <w:szCs w:val="18"/>
              </w:rPr>
            </w:pPr>
            <w:r w:rsidRPr="00F53EF1">
              <w:t>10</w:t>
            </w:r>
          </w:p>
        </w:tc>
        <w:tc>
          <w:tcPr>
            <w:tcW w:w="955" w:type="dxa"/>
            <w:tcBorders>
              <w:top w:val="nil"/>
              <w:left w:val="nil"/>
              <w:bottom w:val="single" w:sz="8" w:space="0" w:color="auto"/>
              <w:right w:val="single" w:sz="8" w:space="0" w:color="auto"/>
            </w:tcBorders>
            <w:shd w:val="clear" w:color="auto" w:fill="auto"/>
          </w:tcPr>
          <w:p w:rsidR="000E3041" w:rsidRPr="003561FA" w:rsidRDefault="000E3041" w:rsidP="00A82376">
            <w:pPr>
              <w:spacing w:after="0"/>
              <w:jc w:val="right"/>
              <w:rPr>
                <w:color w:val="000000"/>
                <w:sz w:val="18"/>
                <w:szCs w:val="18"/>
              </w:rPr>
            </w:pPr>
            <w:r w:rsidRPr="00F53EF1">
              <w:t>9</w:t>
            </w:r>
          </w:p>
        </w:tc>
        <w:tc>
          <w:tcPr>
            <w:tcW w:w="958" w:type="dxa"/>
            <w:tcBorders>
              <w:top w:val="nil"/>
              <w:left w:val="nil"/>
              <w:bottom w:val="single" w:sz="8" w:space="0" w:color="auto"/>
              <w:right w:val="single" w:sz="8" w:space="0" w:color="auto"/>
            </w:tcBorders>
            <w:shd w:val="clear" w:color="auto" w:fill="auto"/>
          </w:tcPr>
          <w:p w:rsidR="000E3041" w:rsidRPr="003561FA" w:rsidRDefault="000E3041" w:rsidP="00A82376">
            <w:pPr>
              <w:spacing w:after="0"/>
              <w:jc w:val="right"/>
              <w:rPr>
                <w:color w:val="000000"/>
                <w:sz w:val="18"/>
                <w:szCs w:val="18"/>
              </w:rPr>
            </w:pPr>
            <w:r w:rsidRPr="00F53EF1">
              <w:t>15</w:t>
            </w:r>
          </w:p>
        </w:tc>
        <w:tc>
          <w:tcPr>
            <w:tcW w:w="955" w:type="dxa"/>
            <w:tcBorders>
              <w:top w:val="nil"/>
              <w:left w:val="nil"/>
              <w:bottom w:val="single" w:sz="8" w:space="0" w:color="auto"/>
              <w:right w:val="single" w:sz="8" w:space="0" w:color="auto"/>
            </w:tcBorders>
            <w:shd w:val="clear" w:color="auto" w:fill="auto"/>
          </w:tcPr>
          <w:p w:rsidR="000E3041" w:rsidRPr="003561FA" w:rsidRDefault="000E3041" w:rsidP="00A82376">
            <w:pPr>
              <w:spacing w:after="0"/>
              <w:jc w:val="right"/>
              <w:rPr>
                <w:color w:val="000000"/>
                <w:sz w:val="18"/>
                <w:szCs w:val="18"/>
              </w:rPr>
            </w:pPr>
            <w:r w:rsidRPr="00F53EF1">
              <w:t>15</w:t>
            </w:r>
          </w:p>
        </w:tc>
        <w:tc>
          <w:tcPr>
            <w:tcW w:w="955" w:type="dxa"/>
            <w:tcBorders>
              <w:top w:val="nil"/>
              <w:left w:val="nil"/>
              <w:bottom w:val="single" w:sz="8" w:space="0" w:color="auto"/>
              <w:right w:val="single" w:sz="8" w:space="0" w:color="auto"/>
            </w:tcBorders>
            <w:shd w:val="clear" w:color="auto" w:fill="auto"/>
          </w:tcPr>
          <w:p w:rsidR="000E3041" w:rsidRPr="003561FA" w:rsidRDefault="000E3041" w:rsidP="00A82376">
            <w:pPr>
              <w:spacing w:after="0"/>
              <w:jc w:val="right"/>
              <w:rPr>
                <w:color w:val="000000"/>
                <w:sz w:val="18"/>
                <w:szCs w:val="18"/>
              </w:rPr>
            </w:pPr>
            <w:r w:rsidRPr="00F53EF1">
              <w:t>9</w:t>
            </w:r>
          </w:p>
        </w:tc>
      </w:tr>
      <w:tr w:rsidR="000E3041" w:rsidRPr="003561FA" w:rsidTr="00A82376">
        <w:trPr>
          <w:trHeight w:val="300"/>
        </w:trPr>
        <w:tc>
          <w:tcPr>
            <w:tcW w:w="2918" w:type="dxa"/>
            <w:tcBorders>
              <w:top w:val="nil"/>
              <w:left w:val="single" w:sz="8" w:space="0" w:color="auto"/>
              <w:bottom w:val="single" w:sz="8" w:space="0" w:color="auto"/>
              <w:right w:val="single" w:sz="8" w:space="0" w:color="auto"/>
            </w:tcBorders>
            <w:shd w:val="clear" w:color="auto" w:fill="auto"/>
            <w:vAlign w:val="center"/>
            <w:hideMark/>
          </w:tcPr>
          <w:p w:rsidR="000E3041" w:rsidRPr="003561FA" w:rsidRDefault="000E3041" w:rsidP="00A82376">
            <w:pPr>
              <w:spacing w:after="0"/>
              <w:rPr>
                <w:color w:val="000000"/>
                <w:sz w:val="18"/>
                <w:szCs w:val="18"/>
              </w:rPr>
            </w:pPr>
            <w:r w:rsidRPr="003561FA">
              <w:rPr>
                <w:color w:val="000000"/>
                <w:sz w:val="18"/>
                <w:szCs w:val="18"/>
              </w:rPr>
              <w:t xml:space="preserve">Workers on </w:t>
            </w:r>
            <w:r w:rsidR="00D841E6">
              <w:rPr>
                <w:color w:val="000000"/>
                <w:sz w:val="18"/>
                <w:szCs w:val="18"/>
              </w:rPr>
              <w:t>p</w:t>
            </w:r>
            <w:r w:rsidRPr="003561FA">
              <w:rPr>
                <w:color w:val="000000"/>
                <w:sz w:val="18"/>
                <w:szCs w:val="18"/>
              </w:rPr>
              <w:t>ayroll</w:t>
            </w:r>
          </w:p>
        </w:tc>
        <w:tc>
          <w:tcPr>
            <w:tcW w:w="955" w:type="dxa"/>
            <w:tcBorders>
              <w:top w:val="nil"/>
              <w:left w:val="nil"/>
              <w:bottom w:val="single" w:sz="8" w:space="0" w:color="auto"/>
              <w:right w:val="single" w:sz="8" w:space="0" w:color="auto"/>
            </w:tcBorders>
            <w:shd w:val="clear" w:color="auto" w:fill="auto"/>
            <w:hideMark/>
          </w:tcPr>
          <w:p w:rsidR="000E3041" w:rsidRPr="003561FA" w:rsidRDefault="000E3041" w:rsidP="00A82376">
            <w:pPr>
              <w:spacing w:after="0"/>
              <w:jc w:val="right"/>
              <w:rPr>
                <w:color w:val="000000"/>
                <w:sz w:val="18"/>
                <w:szCs w:val="18"/>
              </w:rPr>
            </w:pPr>
            <w:r w:rsidRPr="00770758">
              <w:t>10</w:t>
            </w:r>
          </w:p>
        </w:tc>
        <w:tc>
          <w:tcPr>
            <w:tcW w:w="957" w:type="dxa"/>
            <w:tcBorders>
              <w:top w:val="nil"/>
              <w:left w:val="nil"/>
              <w:bottom w:val="single" w:sz="8" w:space="0" w:color="auto"/>
              <w:right w:val="single" w:sz="8" w:space="0" w:color="auto"/>
            </w:tcBorders>
            <w:shd w:val="clear" w:color="auto" w:fill="auto"/>
            <w:hideMark/>
          </w:tcPr>
          <w:p w:rsidR="000E3041" w:rsidRPr="003561FA" w:rsidRDefault="000E3041" w:rsidP="00A82376">
            <w:pPr>
              <w:spacing w:after="0"/>
              <w:jc w:val="right"/>
              <w:rPr>
                <w:color w:val="000000"/>
                <w:sz w:val="18"/>
                <w:szCs w:val="18"/>
              </w:rPr>
            </w:pPr>
            <w:r w:rsidRPr="00770758">
              <w:t>14</w:t>
            </w:r>
          </w:p>
        </w:tc>
        <w:tc>
          <w:tcPr>
            <w:tcW w:w="955" w:type="dxa"/>
            <w:tcBorders>
              <w:top w:val="nil"/>
              <w:left w:val="nil"/>
              <w:bottom w:val="single" w:sz="8" w:space="0" w:color="auto"/>
              <w:right w:val="single" w:sz="8" w:space="0" w:color="auto"/>
            </w:tcBorders>
            <w:shd w:val="clear" w:color="auto" w:fill="auto"/>
            <w:hideMark/>
          </w:tcPr>
          <w:p w:rsidR="000E3041" w:rsidRPr="003561FA" w:rsidRDefault="000E3041" w:rsidP="00A82376">
            <w:pPr>
              <w:spacing w:after="0"/>
              <w:jc w:val="right"/>
              <w:rPr>
                <w:color w:val="000000"/>
                <w:sz w:val="18"/>
                <w:szCs w:val="18"/>
              </w:rPr>
            </w:pPr>
            <w:r w:rsidRPr="00770758">
              <w:t>16</w:t>
            </w:r>
          </w:p>
        </w:tc>
        <w:tc>
          <w:tcPr>
            <w:tcW w:w="958" w:type="dxa"/>
            <w:tcBorders>
              <w:top w:val="nil"/>
              <w:left w:val="nil"/>
              <w:bottom w:val="single" w:sz="8" w:space="0" w:color="auto"/>
              <w:right w:val="single" w:sz="8" w:space="0" w:color="auto"/>
            </w:tcBorders>
            <w:shd w:val="clear" w:color="auto" w:fill="auto"/>
            <w:hideMark/>
          </w:tcPr>
          <w:p w:rsidR="000E3041" w:rsidRPr="003561FA" w:rsidRDefault="000E3041" w:rsidP="00A82376">
            <w:pPr>
              <w:spacing w:after="0"/>
              <w:jc w:val="right"/>
              <w:rPr>
                <w:color w:val="000000"/>
                <w:sz w:val="18"/>
                <w:szCs w:val="18"/>
              </w:rPr>
            </w:pPr>
            <w:r w:rsidRPr="00770758">
              <w:t>27</w:t>
            </w:r>
          </w:p>
        </w:tc>
        <w:tc>
          <w:tcPr>
            <w:tcW w:w="955" w:type="dxa"/>
            <w:tcBorders>
              <w:top w:val="nil"/>
              <w:left w:val="nil"/>
              <w:bottom w:val="single" w:sz="8" w:space="0" w:color="auto"/>
              <w:right w:val="single" w:sz="8" w:space="0" w:color="auto"/>
            </w:tcBorders>
            <w:shd w:val="clear" w:color="auto" w:fill="auto"/>
            <w:hideMark/>
          </w:tcPr>
          <w:p w:rsidR="000E3041" w:rsidRPr="003561FA" w:rsidRDefault="000E3041" w:rsidP="00A82376">
            <w:pPr>
              <w:spacing w:after="0"/>
              <w:jc w:val="right"/>
              <w:rPr>
                <w:color w:val="000000"/>
                <w:sz w:val="18"/>
                <w:szCs w:val="18"/>
              </w:rPr>
            </w:pPr>
            <w:r w:rsidRPr="00770758">
              <w:t>19</w:t>
            </w:r>
          </w:p>
        </w:tc>
        <w:tc>
          <w:tcPr>
            <w:tcW w:w="955" w:type="dxa"/>
            <w:tcBorders>
              <w:top w:val="nil"/>
              <w:left w:val="nil"/>
              <w:bottom w:val="single" w:sz="8" w:space="0" w:color="auto"/>
              <w:right w:val="single" w:sz="8" w:space="0" w:color="auto"/>
            </w:tcBorders>
            <w:shd w:val="clear" w:color="auto" w:fill="auto"/>
            <w:hideMark/>
          </w:tcPr>
          <w:p w:rsidR="000E3041" w:rsidRPr="003561FA" w:rsidRDefault="000E3041" w:rsidP="00A82376">
            <w:pPr>
              <w:spacing w:after="0"/>
              <w:jc w:val="right"/>
              <w:rPr>
                <w:color w:val="000000"/>
                <w:sz w:val="18"/>
                <w:szCs w:val="18"/>
              </w:rPr>
            </w:pPr>
            <w:r w:rsidRPr="00770758">
              <w:t>6</w:t>
            </w:r>
          </w:p>
        </w:tc>
      </w:tr>
      <w:tr w:rsidR="000E3041" w:rsidRPr="003561FA" w:rsidTr="00A82376">
        <w:trPr>
          <w:trHeight w:val="300"/>
        </w:trPr>
        <w:tc>
          <w:tcPr>
            <w:tcW w:w="2918" w:type="dxa"/>
            <w:tcBorders>
              <w:top w:val="nil"/>
              <w:left w:val="single" w:sz="8" w:space="0" w:color="auto"/>
              <w:bottom w:val="single" w:sz="8" w:space="0" w:color="auto"/>
              <w:right w:val="single" w:sz="8" w:space="0" w:color="auto"/>
            </w:tcBorders>
            <w:shd w:val="clear" w:color="auto" w:fill="auto"/>
            <w:vAlign w:val="center"/>
            <w:hideMark/>
          </w:tcPr>
          <w:p w:rsidR="000E3041" w:rsidRPr="003561FA" w:rsidRDefault="00D841E6" w:rsidP="00A82376">
            <w:pPr>
              <w:spacing w:after="0"/>
              <w:rPr>
                <w:color w:val="000000"/>
                <w:sz w:val="18"/>
                <w:szCs w:val="18"/>
              </w:rPr>
            </w:pPr>
            <w:r>
              <w:rPr>
                <w:color w:val="000000"/>
                <w:sz w:val="18"/>
                <w:szCs w:val="18"/>
              </w:rPr>
              <w:t>Number</w:t>
            </w:r>
            <w:r w:rsidR="000E3041" w:rsidRPr="003561FA">
              <w:rPr>
                <w:color w:val="000000"/>
                <w:sz w:val="18"/>
                <w:szCs w:val="18"/>
              </w:rPr>
              <w:t xml:space="preserve"> of </w:t>
            </w:r>
            <w:r>
              <w:rPr>
                <w:color w:val="000000"/>
                <w:sz w:val="18"/>
                <w:szCs w:val="18"/>
              </w:rPr>
              <w:t>w</w:t>
            </w:r>
            <w:r w:rsidR="000E3041" w:rsidRPr="003561FA">
              <w:rPr>
                <w:color w:val="000000"/>
                <w:sz w:val="18"/>
                <w:szCs w:val="18"/>
              </w:rPr>
              <w:t xml:space="preserve">orkers </w:t>
            </w:r>
            <w:r>
              <w:rPr>
                <w:color w:val="000000"/>
                <w:sz w:val="18"/>
                <w:szCs w:val="18"/>
              </w:rPr>
              <w:t>h</w:t>
            </w:r>
            <w:r w:rsidR="000E3041" w:rsidRPr="003561FA">
              <w:rPr>
                <w:color w:val="000000"/>
                <w:sz w:val="18"/>
                <w:szCs w:val="18"/>
              </w:rPr>
              <w:t>ired</w:t>
            </w:r>
          </w:p>
        </w:tc>
        <w:tc>
          <w:tcPr>
            <w:tcW w:w="955"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0</w:t>
            </w:r>
          </w:p>
        </w:tc>
        <w:tc>
          <w:tcPr>
            <w:tcW w:w="957"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Pr>
                <w:color w:val="000000"/>
                <w:sz w:val="18"/>
                <w:szCs w:val="18"/>
              </w:rPr>
              <w:t>4</w:t>
            </w:r>
          </w:p>
        </w:tc>
        <w:tc>
          <w:tcPr>
            <w:tcW w:w="955"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Pr>
                <w:color w:val="000000"/>
                <w:sz w:val="18"/>
                <w:szCs w:val="18"/>
              </w:rPr>
              <w:t>2</w:t>
            </w:r>
          </w:p>
        </w:tc>
        <w:tc>
          <w:tcPr>
            <w:tcW w:w="958"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Pr>
                <w:color w:val="000000"/>
                <w:sz w:val="18"/>
                <w:szCs w:val="18"/>
              </w:rPr>
              <w:t>11</w:t>
            </w:r>
          </w:p>
        </w:tc>
        <w:tc>
          <w:tcPr>
            <w:tcW w:w="955"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0</w:t>
            </w:r>
          </w:p>
        </w:tc>
        <w:tc>
          <w:tcPr>
            <w:tcW w:w="955"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0</w:t>
            </w:r>
          </w:p>
        </w:tc>
      </w:tr>
      <w:tr w:rsidR="000E3041" w:rsidRPr="003561FA" w:rsidTr="00A82376">
        <w:trPr>
          <w:trHeight w:val="300"/>
        </w:trPr>
        <w:tc>
          <w:tcPr>
            <w:tcW w:w="2918" w:type="dxa"/>
            <w:tcBorders>
              <w:top w:val="nil"/>
              <w:left w:val="single" w:sz="8" w:space="0" w:color="auto"/>
              <w:bottom w:val="single" w:sz="8" w:space="0" w:color="auto"/>
              <w:right w:val="single" w:sz="8" w:space="0" w:color="auto"/>
            </w:tcBorders>
            <w:shd w:val="clear" w:color="auto" w:fill="auto"/>
            <w:vAlign w:val="center"/>
            <w:hideMark/>
          </w:tcPr>
          <w:p w:rsidR="000E3041" w:rsidRPr="003561FA" w:rsidRDefault="00D841E6" w:rsidP="00A82376">
            <w:pPr>
              <w:spacing w:after="0"/>
              <w:rPr>
                <w:color w:val="000000"/>
                <w:sz w:val="18"/>
                <w:szCs w:val="18"/>
              </w:rPr>
            </w:pPr>
            <w:r>
              <w:rPr>
                <w:color w:val="000000"/>
                <w:sz w:val="18"/>
                <w:szCs w:val="18"/>
              </w:rPr>
              <w:t>Number</w:t>
            </w:r>
            <w:r w:rsidR="000E3041" w:rsidRPr="003561FA">
              <w:rPr>
                <w:color w:val="000000"/>
                <w:sz w:val="18"/>
                <w:szCs w:val="18"/>
              </w:rPr>
              <w:t xml:space="preserve"> of </w:t>
            </w:r>
            <w:r>
              <w:rPr>
                <w:color w:val="000000"/>
                <w:sz w:val="18"/>
                <w:szCs w:val="18"/>
              </w:rPr>
              <w:t>w</w:t>
            </w:r>
            <w:r w:rsidR="000E3041" w:rsidRPr="003561FA">
              <w:rPr>
                <w:color w:val="000000"/>
                <w:sz w:val="18"/>
                <w:szCs w:val="18"/>
              </w:rPr>
              <w:t xml:space="preserve">orkers </w:t>
            </w:r>
            <w:r>
              <w:rPr>
                <w:color w:val="000000"/>
                <w:sz w:val="18"/>
                <w:szCs w:val="18"/>
              </w:rPr>
              <w:t>f</w:t>
            </w:r>
            <w:r w:rsidR="000E3041" w:rsidRPr="003561FA">
              <w:rPr>
                <w:color w:val="000000"/>
                <w:sz w:val="18"/>
                <w:szCs w:val="18"/>
              </w:rPr>
              <w:t>ired</w:t>
            </w:r>
          </w:p>
        </w:tc>
        <w:tc>
          <w:tcPr>
            <w:tcW w:w="955"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Pr>
                <w:color w:val="000000"/>
                <w:sz w:val="18"/>
                <w:szCs w:val="18"/>
              </w:rPr>
              <w:t>10</w:t>
            </w:r>
          </w:p>
        </w:tc>
        <w:tc>
          <w:tcPr>
            <w:tcW w:w="957"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0</w:t>
            </w:r>
          </w:p>
        </w:tc>
        <w:tc>
          <w:tcPr>
            <w:tcW w:w="955"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0</w:t>
            </w:r>
          </w:p>
        </w:tc>
        <w:tc>
          <w:tcPr>
            <w:tcW w:w="958"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0</w:t>
            </w:r>
          </w:p>
        </w:tc>
        <w:tc>
          <w:tcPr>
            <w:tcW w:w="955"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Pr>
                <w:color w:val="000000"/>
                <w:sz w:val="18"/>
                <w:szCs w:val="18"/>
              </w:rPr>
              <w:t>8</w:t>
            </w:r>
          </w:p>
        </w:tc>
        <w:tc>
          <w:tcPr>
            <w:tcW w:w="955"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Pr>
                <w:color w:val="000000"/>
                <w:sz w:val="18"/>
                <w:szCs w:val="18"/>
              </w:rPr>
              <w:t>13</w:t>
            </w:r>
          </w:p>
        </w:tc>
      </w:tr>
      <w:tr w:rsidR="000E3041" w:rsidRPr="003561FA" w:rsidTr="00A82376">
        <w:trPr>
          <w:trHeight w:val="300"/>
        </w:trPr>
        <w:tc>
          <w:tcPr>
            <w:tcW w:w="2918" w:type="dxa"/>
            <w:tcBorders>
              <w:top w:val="nil"/>
              <w:left w:val="single" w:sz="8" w:space="0" w:color="auto"/>
              <w:bottom w:val="single" w:sz="8" w:space="0" w:color="auto"/>
              <w:right w:val="single" w:sz="8" w:space="0" w:color="auto"/>
            </w:tcBorders>
            <w:shd w:val="clear" w:color="auto" w:fill="auto"/>
            <w:vAlign w:val="center"/>
          </w:tcPr>
          <w:p w:rsidR="000E3041" w:rsidRPr="003561FA" w:rsidRDefault="000E3041" w:rsidP="00A82376">
            <w:pPr>
              <w:spacing w:after="0"/>
              <w:rPr>
                <w:b/>
                <w:bCs/>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c>
          <w:tcPr>
            <w:tcW w:w="957"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c>
          <w:tcPr>
            <w:tcW w:w="958"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r>
      <w:tr w:rsidR="000E3041" w:rsidRPr="003561FA" w:rsidTr="00A82376">
        <w:trPr>
          <w:trHeight w:val="300"/>
        </w:trPr>
        <w:tc>
          <w:tcPr>
            <w:tcW w:w="2918" w:type="dxa"/>
            <w:tcBorders>
              <w:top w:val="nil"/>
              <w:left w:val="single" w:sz="8" w:space="0" w:color="auto"/>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7"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8"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r>
      <w:tr w:rsidR="000E3041" w:rsidRPr="003561FA" w:rsidTr="00A82376">
        <w:trPr>
          <w:trHeight w:val="300"/>
        </w:trPr>
        <w:tc>
          <w:tcPr>
            <w:tcW w:w="2918" w:type="dxa"/>
            <w:tcBorders>
              <w:top w:val="nil"/>
              <w:left w:val="single" w:sz="8" w:space="0" w:color="auto"/>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7"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8"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r>
      <w:tr w:rsidR="000E3041" w:rsidRPr="003561FA" w:rsidTr="00A82376">
        <w:trPr>
          <w:trHeight w:val="300"/>
        </w:trPr>
        <w:tc>
          <w:tcPr>
            <w:tcW w:w="2918" w:type="dxa"/>
            <w:tcBorders>
              <w:top w:val="nil"/>
              <w:left w:val="single" w:sz="8" w:space="0" w:color="auto"/>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7"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8"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r>
      <w:tr w:rsidR="000E3041" w:rsidRPr="003561FA" w:rsidTr="00A82376">
        <w:trPr>
          <w:trHeight w:val="300"/>
        </w:trPr>
        <w:tc>
          <w:tcPr>
            <w:tcW w:w="2918" w:type="dxa"/>
            <w:tcBorders>
              <w:top w:val="nil"/>
              <w:left w:val="single" w:sz="8" w:space="0" w:color="auto"/>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7"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8"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r>
      <w:tr w:rsidR="000E3041" w:rsidRPr="003561FA" w:rsidTr="00A82376">
        <w:trPr>
          <w:trHeight w:val="300"/>
        </w:trPr>
        <w:tc>
          <w:tcPr>
            <w:tcW w:w="2918" w:type="dxa"/>
            <w:tcBorders>
              <w:top w:val="nil"/>
              <w:left w:val="single" w:sz="8" w:space="0" w:color="auto"/>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7"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8"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55"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r>
    </w:tbl>
    <w:p w:rsidR="000E3041" w:rsidRDefault="000E3041" w:rsidP="000E3041">
      <w:pPr>
        <w:spacing w:after="0"/>
      </w:pPr>
    </w:p>
    <w:tbl>
      <w:tblPr>
        <w:tblW w:w="9905" w:type="dxa"/>
        <w:tblLook w:val="04A0" w:firstRow="1" w:lastRow="0" w:firstColumn="1" w:lastColumn="0" w:noHBand="0" w:noVBand="1"/>
      </w:tblPr>
      <w:tblGrid>
        <w:gridCol w:w="2662"/>
        <w:gridCol w:w="817"/>
        <w:gridCol w:w="934"/>
        <w:gridCol w:w="1019"/>
        <w:gridCol w:w="949"/>
        <w:gridCol w:w="987"/>
        <w:gridCol w:w="971"/>
        <w:gridCol w:w="1566"/>
      </w:tblGrid>
      <w:tr w:rsidR="000E3041" w:rsidRPr="003561FA" w:rsidTr="00A82376">
        <w:trPr>
          <w:trHeight w:val="300"/>
        </w:trPr>
        <w:tc>
          <w:tcPr>
            <w:tcW w:w="266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E3041" w:rsidRPr="003561FA" w:rsidRDefault="000E3041" w:rsidP="00A82376">
            <w:pPr>
              <w:spacing w:after="0"/>
              <w:rPr>
                <w:color w:val="000000"/>
                <w:sz w:val="18"/>
                <w:szCs w:val="18"/>
              </w:rPr>
            </w:pPr>
          </w:p>
        </w:tc>
        <w:tc>
          <w:tcPr>
            <w:tcW w:w="817"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rPr>
                <w:i/>
                <w:color w:val="000000"/>
                <w:sz w:val="18"/>
                <w:szCs w:val="18"/>
              </w:rPr>
            </w:pPr>
            <w:r w:rsidRPr="006A3C39">
              <w:rPr>
                <w:i/>
                <w:color w:val="000000"/>
                <w:sz w:val="18"/>
                <w:szCs w:val="18"/>
              </w:rPr>
              <w:t>July</w:t>
            </w:r>
          </w:p>
        </w:tc>
        <w:tc>
          <w:tcPr>
            <w:tcW w:w="934"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rPr>
                <w:i/>
                <w:color w:val="000000"/>
                <w:sz w:val="18"/>
                <w:szCs w:val="18"/>
              </w:rPr>
            </w:pPr>
            <w:r w:rsidRPr="006A3C39">
              <w:rPr>
                <w:i/>
                <w:color w:val="000000"/>
                <w:sz w:val="18"/>
                <w:szCs w:val="18"/>
              </w:rPr>
              <w:t>August</w:t>
            </w:r>
          </w:p>
        </w:tc>
        <w:tc>
          <w:tcPr>
            <w:tcW w:w="1019"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rPr>
                <w:i/>
                <w:color w:val="000000"/>
                <w:sz w:val="18"/>
                <w:szCs w:val="18"/>
              </w:rPr>
            </w:pPr>
            <w:r w:rsidRPr="006A3C39">
              <w:rPr>
                <w:i/>
                <w:color w:val="000000"/>
                <w:sz w:val="18"/>
                <w:szCs w:val="18"/>
              </w:rPr>
              <w:t>September</w:t>
            </w:r>
          </w:p>
        </w:tc>
        <w:tc>
          <w:tcPr>
            <w:tcW w:w="949"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rPr>
                <w:i/>
                <w:color w:val="000000"/>
                <w:sz w:val="18"/>
                <w:szCs w:val="18"/>
              </w:rPr>
            </w:pPr>
            <w:r w:rsidRPr="006A3C39">
              <w:rPr>
                <w:i/>
                <w:color w:val="000000"/>
                <w:sz w:val="18"/>
                <w:szCs w:val="18"/>
              </w:rPr>
              <w:t>October</w:t>
            </w:r>
          </w:p>
        </w:tc>
        <w:tc>
          <w:tcPr>
            <w:tcW w:w="987"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rPr>
                <w:i/>
                <w:color w:val="000000"/>
                <w:sz w:val="18"/>
                <w:szCs w:val="18"/>
              </w:rPr>
            </w:pPr>
            <w:r w:rsidRPr="006A3C39">
              <w:rPr>
                <w:i/>
                <w:color w:val="000000"/>
                <w:sz w:val="18"/>
                <w:szCs w:val="18"/>
              </w:rPr>
              <w:t>November</w:t>
            </w:r>
          </w:p>
        </w:tc>
        <w:tc>
          <w:tcPr>
            <w:tcW w:w="971"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rPr>
                <w:i/>
                <w:color w:val="000000"/>
                <w:sz w:val="18"/>
                <w:szCs w:val="18"/>
              </w:rPr>
            </w:pPr>
            <w:r w:rsidRPr="006A3C39">
              <w:rPr>
                <w:i/>
                <w:color w:val="000000"/>
                <w:sz w:val="18"/>
                <w:szCs w:val="18"/>
              </w:rPr>
              <w:t>December</w:t>
            </w:r>
          </w:p>
        </w:tc>
        <w:tc>
          <w:tcPr>
            <w:tcW w:w="1566"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rPr>
                <w:i/>
                <w:color w:val="000000"/>
                <w:sz w:val="18"/>
                <w:szCs w:val="18"/>
              </w:rPr>
            </w:pPr>
            <w:r w:rsidRPr="006A3C39">
              <w:rPr>
                <w:i/>
                <w:color w:val="000000"/>
                <w:sz w:val="18"/>
                <w:szCs w:val="18"/>
              </w:rPr>
              <w:t>Total</w:t>
            </w:r>
          </w:p>
        </w:tc>
      </w:tr>
      <w:tr w:rsidR="000E3041" w:rsidRPr="003561FA" w:rsidTr="00A82376">
        <w:trPr>
          <w:trHeight w:val="300"/>
        </w:trPr>
        <w:tc>
          <w:tcPr>
            <w:tcW w:w="2662" w:type="dxa"/>
            <w:tcBorders>
              <w:top w:val="nil"/>
              <w:left w:val="single" w:sz="8" w:space="0" w:color="auto"/>
              <w:bottom w:val="single" w:sz="8" w:space="0" w:color="auto"/>
              <w:right w:val="single" w:sz="8" w:space="0" w:color="auto"/>
            </w:tcBorders>
            <w:shd w:val="clear" w:color="auto" w:fill="auto"/>
            <w:vAlign w:val="center"/>
            <w:hideMark/>
          </w:tcPr>
          <w:p w:rsidR="000E3041" w:rsidRPr="003561FA" w:rsidRDefault="000E3041" w:rsidP="00A82376">
            <w:pPr>
              <w:spacing w:after="0"/>
              <w:rPr>
                <w:b/>
                <w:bCs/>
                <w:color w:val="000000"/>
                <w:sz w:val="18"/>
                <w:szCs w:val="18"/>
              </w:rPr>
            </w:pPr>
            <w:r w:rsidRPr="003561FA">
              <w:rPr>
                <w:b/>
                <w:bCs/>
                <w:color w:val="000000"/>
                <w:sz w:val="18"/>
                <w:szCs w:val="18"/>
              </w:rPr>
              <w:t>Forecast</w:t>
            </w:r>
          </w:p>
        </w:tc>
        <w:tc>
          <w:tcPr>
            <w:tcW w:w="817"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190</w:t>
            </w:r>
          </w:p>
        </w:tc>
        <w:tc>
          <w:tcPr>
            <w:tcW w:w="934"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260</w:t>
            </w:r>
          </w:p>
        </w:tc>
        <w:tc>
          <w:tcPr>
            <w:tcW w:w="1019"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360</w:t>
            </w:r>
          </w:p>
        </w:tc>
        <w:tc>
          <w:tcPr>
            <w:tcW w:w="949"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490</w:t>
            </w:r>
          </w:p>
        </w:tc>
        <w:tc>
          <w:tcPr>
            <w:tcW w:w="987"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340</w:t>
            </w:r>
          </w:p>
        </w:tc>
        <w:tc>
          <w:tcPr>
            <w:tcW w:w="971"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160</w:t>
            </w:r>
          </w:p>
        </w:tc>
        <w:tc>
          <w:tcPr>
            <w:tcW w:w="1566"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3</w:t>
            </w:r>
            <w:r w:rsidR="00D841E6">
              <w:rPr>
                <w:color w:val="000000"/>
                <w:sz w:val="18"/>
                <w:szCs w:val="18"/>
              </w:rPr>
              <w:t>,</w:t>
            </w:r>
            <w:r w:rsidRPr="003561FA">
              <w:rPr>
                <w:color w:val="000000"/>
                <w:sz w:val="18"/>
                <w:szCs w:val="18"/>
              </w:rPr>
              <w:t>850</w:t>
            </w:r>
          </w:p>
        </w:tc>
      </w:tr>
      <w:tr w:rsidR="000E3041" w:rsidRPr="003561FA" w:rsidTr="00A82376">
        <w:trPr>
          <w:trHeight w:val="300"/>
        </w:trPr>
        <w:tc>
          <w:tcPr>
            <w:tcW w:w="2662" w:type="dxa"/>
            <w:tcBorders>
              <w:top w:val="nil"/>
              <w:left w:val="single" w:sz="8" w:space="0" w:color="auto"/>
              <w:bottom w:val="single" w:sz="8" w:space="0" w:color="auto"/>
              <w:right w:val="single" w:sz="8" w:space="0" w:color="auto"/>
            </w:tcBorders>
            <w:shd w:val="clear" w:color="auto" w:fill="auto"/>
            <w:vAlign w:val="center"/>
            <w:hideMark/>
          </w:tcPr>
          <w:p w:rsidR="000E3041" w:rsidRPr="003561FA" w:rsidRDefault="00D841E6" w:rsidP="00A82376">
            <w:pPr>
              <w:spacing w:after="0"/>
              <w:rPr>
                <w:color w:val="000000"/>
                <w:sz w:val="18"/>
                <w:szCs w:val="18"/>
              </w:rPr>
            </w:pPr>
            <w:r>
              <w:rPr>
                <w:color w:val="000000"/>
                <w:sz w:val="18"/>
                <w:szCs w:val="18"/>
              </w:rPr>
              <w:t>Number</w:t>
            </w:r>
            <w:r w:rsidR="000E3041" w:rsidRPr="003561FA">
              <w:rPr>
                <w:color w:val="000000"/>
                <w:sz w:val="18"/>
                <w:szCs w:val="18"/>
              </w:rPr>
              <w:t xml:space="preserve"> of working days</w:t>
            </w:r>
          </w:p>
        </w:tc>
        <w:tc>
          <w:tcPr>
            <w:tcW w:w="817"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23</w:t>
            </w:r>
          </w:p>
        </w:tc>
        <w:tc>
          <w:tcPr>
            <w:tcW w:w="934"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17</w:t>
            </w:r>
          </w:p>
        </w:tc>
        <w:tc>
          <w:tcPr>
            <w:tcW w:w="1019"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21</w:t>
            </w:r>
          </w:p>
        </w:tc>
        <w:tc>
          <w:tcPr>
            <w:tcW w:w="949"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22</w:t>
            </w:r>
          </w:p>
        </w:tc>
        <w:tc>
          <w:tcPr>
            <w:tcW w:w="987"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20</w:t>
            </w:r>
          </w:p>
        </w:tc>
        <w:tc>
          <w:tcPr>
            <w:tcW w:w="971"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20</w:t>
            </w:r>
          </w:p>
        </w:tc>
        <w:tc>
          <w:tcPr>
            <w:tcW w:w="1566"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256</w:t>
            </w:r>
          </w:p>
        </w:tc>
      </w:tr>
      <w:tr w:rsidR="000E3041" w:rsidRPr="003561FA" w:rsidTr="00A82376">
        <w:trPr>
          <w:trHeight w:val="300"/>
        </w:trPr>
        <w:tc>
          <w:tcPr>
            <w:tcW w:w="2662" w:type="dxa"/>
            <w:tcBorders>
              <w:top w:val="nil"/>
              <w:left w:val="single" w:sz="8" w:space="0" w:color="auto"/>
              <w:bottom w:val="single" w:sz="8" w:space="0" w:color="auto"/>
              <w:right w:val="single" w:sz="8" w:space="0" w:color="auto"/>
            </w:tcBorders>
            <w:shd w:val="clear" w:color="auto" w:fill="auto"/>
            <w:vAlign w:val="center"/>
            <w:hideMark/>
          </w:tcPr>
          <w:p w:rsidR="000E3041" w:rsidRPr="003561FA" w:rsidRDefault="000E3041" w:rsidP="00A82376">
            <w:pPr>
              <w:spacing w:after="0"/>
              <w:rPr>
                <w:color w:val="000000"/>
                <w:sz w:val="18"/>
                <w:szCs w:val="18"/>
              </w:rPr>
            </w:pPr>
            <w:r w:rsidRPr="003561FA">
              <w:rPr>
                <w:color w:val="000000"/>
                <w:sz w:val="18"/>
                <w:szCs w:val="18"/>
              </w:rPr>
              <w:t>Production</w:t>
            </w:r>
          </w:p>
        </w:tc>
        <w:tc>
          <w:tcPr>
            <w:tcW w:w="817"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190</w:t>
            </w:r>
          </w:p>
        </w:tc>
        <w:tc>
          <w:tcPr>
            <w:tcW w:w="934"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260</w:t>
            </w:r>
          </w:p>
        </w:tc>
        <w:tc>
          <w:tcPr>
            <w:tcW w:w="1019"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360</w:t>
            </w:r>
          </w:p>
        </w:tc>
        <w:tc>
          <w:tcPr>
            <w:tcW w:w="949"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490</w:t>
            </w:r>
          </w:p>
        </w:tc>
        <w:tc>
          <w:tcPr>
            <w:tcW w:w="987"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340</w:t>
            </w:r>
          </w:p>
        </w:tc>
        <w:tc>
          <w:tcPr>
            <w:tcW w:w="971"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160</w:t>
            </w:r>
          </w:p>
        </w:tc>
        <w:tc>
          <w:tcPr>
            <w:tcW w:w="1566"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rPr>
                <w:color w:val="000000"/>
                <w:sz w:val="18"/>
                <w:szCs w:val="18"/>
              </w:rPr>
            </w:pPr>
          </w:p>
        </w:tc>
      </w:tr>
      <w:tr w:rsidR="000E3041" w:rsidRPr="003561FA" w:rsidTr="00A82376">
        <w:trPr>
          <w:trHeight w:val="300"/>
        </w:trPr>
        <w:tc>
          <w:tcPr>
            <w:tcW w:w="2662" w:type="dxa"/>
            <w:tcBorders>
              <w:top w:val="nil"/>
              <w:left w:val="single" w:sz="8" w:space="0" w:color="auto"/>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c>
          <w:tcPr>
            <w:tcW w:w="817"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34"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1019"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49"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71"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1566"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r>
      <w:tr w:rsidR="000E3041" w:rsidRPr="003561FA" w:rsidTr="00A82376">
        <w:trPr>
          <w:trHeight w:val="300"/>
        </w:trPr>
        <w:tc>
          <w:tcPr>
            <w:tcW w:w="2662" w:type="dxa"/>
            <w:tcBorders>
              <w:top w:val="nil"/>
              <w:left w:val="single" w:sz="8" w:space="0" w:color="auto"/>
              <w:bottom w:val="single" w:sz="8" w:space="0" w:color="auto"/>
              <w:right w:val="single" w:sz="8" w:space="0" w:color="auto"/>
            </w:tcBorders>
            <w:shd w:val="clear" w:color="auto" w:fill="auto"/>
            <w:vAlign w:val="center"/>
          </w:tcPr>
          <w:p w:rsidR="000E3041" w:rsidRPr="003561FA" w:rsidDel="00714440" w:rsidRDefault="000E3041" w:rsidP="00A82376">
            <w:pPr>
              <w:spacing w:after="0"/>
              <w:rPr>
                <w:color w:val="000000"/>
                <w:sz w:val="18"/>
                <w:szCs w:val="18"/>
              </w:rPr>
            </w:pPr>
            <w:r>
              <w:rPr>
                <w:color w:val="000000"/>
                <w:sz w:val="18"/>
                <w:szCs w:val="18"/>
              </w:rPr>
              <w:t xml:space="preserve">Beginning </w:t>
            </w:r>
            <w:r w:rsidR="00D841E6">
              <w:rPr>
                <w:color w:val="000000"/>
                <w:sz w:val="18"/>
                <w:szCs w:val="18"/>
              </w:rPr>
              <w:t>i</w:t>
            </w:r>
            <w:r>
              <w:rPr>
                <w:color w:val="000000"/>
                <w:sz w:val="18"/>
                <w:szCs w:val="18"/>
              </w:rPr>
              <w:t>nventory</w:t>
            </w:r>
          </w:p>
        </w:tc>
        <w:tc>
          <w:tcPr>
            <w:tcW w:w="817" w:type="dxa"/>
            <w:tcBorders>
              <w:top w:val="nil"/>
              <w:left w:val="nil"/>
              <w:bottom w:val="single" w:sz="8" w:space="0" w:color="auto"/>
              <w:right w:val="single" w:sz="8" w:space="0" w:color="auto"/>
            </w:tcBorders>
            <w:shd w:val="clear" w:color="auto" w:fill="auto"/>
          </w:tcPr>
          <w:p w:rsidR="000E3041" w:rsidRPr="003561FA" w:rsidDel="00714440" w:rsidRDefault="000E3041" w:rsidP="00A82376">
            <w:pPr>
              <w:spacing w:after="0"/>
              <w:jc w:val="right"/>
              <w:rPr>
                <w:color w:val="000000"/>
                <w:sz w:val="18"/>
                <w:szCs w:val="18"/>
              </w:rPr>
            </w:pPr>
            <w:r w:rsidRPr="00F46E7F">
              <w:t>0</w:t>
            </w:r>
          </w:p>
        </w:tc>
        <w:tc>
          <w:tcPr>
            <w:tcW w:w="934" w:type="dxa"/>
            <w:tcBorders>
              <w:top w:val="nil"/>
              <w:left w:val="nil"/>
              <w:bottom w:val="single" w:sz="8" w:space="0" w:color="auto"/>
              <w:right w:val="single" w:sz="8" w:space="0" w:color="auto"/>
            </w:tcBorders>
            <w:shd w:val="clear" w:color="auto" w:fill="auto"/>
          </w:tcPr>
          <w:p w:rsidR="000E3041" w:rsidRPr="003561FA" w:rsidDel="00714440" w:rsidRDefault="000E3041" w:rsidP="00A82376">
            <w:pPr>
              <w:spacing w:after="0"/>
              <w:jc w:val="right"/>
              <w:rPr>
                <w:color w:val="000000"/>
                <w:sz w:val="18"/>
                <w:szCs w:val="18"/>
              </w:rPr>
            </w:pPr>
            <w:r w:rsidRPr="00F46E7F">
              <w:t>17</w:t>
            </w:r>
          </w:p>
        </w:tc>
        <w:tc>
          <w:tcPr>
            <w:tcW w:w="1019" w:type="dxa"/>
            <w:tcBorders>
              <w:top w:val="nil"/>
              <w:left w:val="nil"/>
              <w:bottom w:val="single" w:sz="8" w:space="0" w:color="auto"/>
              <w:right w:val="single" w:sz="8" w:space="0" w:color="auto"/>
            </w:tcBorders>
            <w:shd w:val="clear" w:color="auto" w:fill="auto"/>
          </w:tcPr>
          <w:p w:rsidR="000E3041" w:rsidRPr="003561FA" w:rsidDel="00714440" w:rsidRDefault="000E3041" w:rsidP="00A82376">
            <w:pPr>
              <w:spacing w:after="0"/>
              <w:jc w:val="right"/>
              <w:rPr>
                <w:color w:val="000000"/>
                <w:sz w:val="18"/>
                <w:szCs w:val="18"/>
              </w:rPr>
            </w:pPr>
            <w:r w:rsidRPr="00F46E7F">
              <w:t>12</w:t>
            </w:r>
          </w:p>
        </w:tc>
        <w:tc>
          <w:tcPr>
            <w:tcW w:w="949" w:type="dxa"/>
            <w:tcBorders>
              <w:top w:val="nil"/>
              <w:left w:val="nil"/>
              <w:bottom w:val="single" w:sz="8" w:space="0" w:color="auto"/>
              <w:right w:val="single" w:sz="8" w:space="0" w:color="auto"/>
            </w:tcBorders>
            <w:shd w:val="clear" w:color="auto" w:fill="auto"/>
          </w:tcPr>
          <w:p w:rsidR="000E3041" w:rsidRPr="003561FA" w:rsidDel="00714440" w:rsidRDefault="000E3041" w:rsidP="00A82376">
            <w:pPr>
              <w:spacing w:after="0"/>
              <w:jc w:val="right"/>
              <w:rPr>
                <w:color w:val="000000"/>
                <w:sz w:val="18"/>
                <w:szCs w:val="18"/>
              </w:rPr>
            </w:pPr>
            <w:r w:rsidRPr="00F46E7F">
              <w:t>9</w:t>
            </w:r>
          </w:p>
        </w:tc>
        <w:tc>
          <w:tcPr>
            <w:tcW w:w="987" w:type="dxa"/>
            <w:tcBorders>
              <w:top w:val="nil"/>
              <w:left w:val="nil"/>
              <w:bottom w:val="single" w:sz="8" w:space="0" w:color="auto"/>
              <w:right w:val="single" w:sz="8" w:space="0" w:color="auto"/>
            </w:tcBorders>
            <w:shd w:val="clear" w:color="auto" w:fill="auto"/>
          </w:tcPr>
          <w:p w:rsidR="000E3041" w:rsidRPr="003561FA" w:rsidDel="00714440" w:rsidRDefault="000E3041" w:rsidP="00A82376">
            <w:pPr>
              <w:spacing w:after="0"/>
              <w:jc w:val="right"/>
              <w:rPr>
                <w:color w:val="000000"/>
                <w:sz w:val="18"/>
                <w:szCs w:val="18"/>
              </w:rPr>
            </w:pPr>
            <w:r w:rsidRPr="00F46E7F">
              <w:t>3</w:t>
            </w:r>
          </w:p>
        </w:tc>
        <w:tc>
          <w:tcPr>
            <w:tcW w:w="971" w:type="dxa"/>
            <w:tcBorders>
              <w:top w:val="nil"/>
              <w:left w:val="nil"/>
              <w:bottom w:val="single" w:sz="8" w:space="0" w:color="auto"/>
              <w:right w:val="single" w:sz="8" w:space="0" w:color="auto"/>
            </w:tcBorders>
            <w:shd w:val="clear" w:color="auto" w:fill="auto"/>
          </w:tcPr>
          <w:p w:rsidR="000E3041" w:rsidRPr="003561FA" w:rsidDel="00714440" w:rsidRDefault="000E3041" w:rsidP="00A82376">
            <w:pPr>
              <w:spacing w:after="0"/>
              <w:jc w:val="right"/>
              <w:rPr>
                <w:color w:val="000000"/>
                <w:sz w:val="18"/>
                <w:szCs w:val="18"/>
              </w:rPr>
            </w:pPr>
            <w:r w:rsidRPr="00F46E7F">
              <w:t>3</w:t>
            </w:r>
          </w:p>
        </w:tc>
        <w:tc>
          <w:tcPr>
            <w:tcW w:w="1566"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r>
      <w:tr w:rsidR="000E3041" w:rsidRPr="003561FA" w:rsidTr="00A82376">
        <w:trPr>
          <w:trHeight w:val="300"/>
        </w:trPr>
        <w:tc>
          <w:tcPr>
            <w:tcW w:w="2662" w:type="dxa"/>
            <w:tcBorders>
              <w:top w:val="nil"/>
              <w:left w:val="single" w:sz="8" w:space="0" w:color="auto"/>
              <w:bottom w:val="single" w:sz="8" w:space="0" w:color="auto"/>
              <w:right w:val="single" w:sz="8" w:space="0" w:color="auto"/>
            </w:tcBorders>
            <w:shd w:val="clear" w:color="auto" w:fill="auto"/>
            <w:vAlign w:val="center"/>
          </w:tcPr>
          <w:p w:rsidR="000E3041" w:rsidRPr="003561FA" w:rsidDel="00714440" w:rsidRDefault="000E3041" w:rsidP="00A82376">
            <w:pPr>
              <w:spacing w:after="0"/>
              <w:rPr>
                <w:color w:val="000000"/>
                <w:sz w:val="18"/>
                <w:szCs w:val="18"/>
              </w:rPr>
            </w:pPr>
            <w:r>
              <w:rPr>
                <w:color w:val="000000"/>
                <w:sz w:val="18"/>
                <w:szCs w:val="18"/>
              </w:rPr>
              <w:t xml:space="preserve">Ending </w:t>
            </w:r>
            <w:r w:rsidR="00D841E6">
              <w:rPr>
                <w:color w:val="000000"/>
                <w:sz w:val="18"/>
                <w:szCs w:val="18"/>
              </w:rPr>
              <w:t>i</w:t>
            </w:r>
            <w:r>
              <w:rPr>
                <w:color w:val="000000"/>
                <w:sz w:val="18"/>
                <w:szCs w:val="18"/>
              </w:rPr>
              <w:t>nventory</w:t>
            </w:r>
          </w:p>
        </w:tc>
        <w:tc>
          <w:tcPr>
            <w:tcW w:w="817" w:type="dxa"/>
            <w:tcBorders>
              <w:top w:val="nil"/>
              <w:left w:val="nil"/>
              <w:bottom w:val="single" w:sz="8" w:space="0" w:color="auto"/>
              <w:right w:val="single" w:sz="8" w:space="0" w:color="auto"/>
            </w:tcBorders>
            <w:shd w:val="clear" w:color="auto" w:fill="auto"/>
          </w:tcPr>
          <w:p w:rsidR="000E3041" w:rsidRPr="003561FA" w:rsidDel="00714440" w:rsidRDefault="000E3041" w:rsidP="00A82376">
            <w:pPr>
              <w:spacing w:after="0"/>
              <w:jc w:val="right"/>
              <w:rPr>
                <w:color w:val="000000"/>
                <w:sz w:val="18"/>
                <w:szCs w:val="18"/>
              </w:rPr>
            </w:pPr>
            <w:r w:rsidRPr="00F46E7F">
              <w:t>17</w:t>
            </w:r>
          </w:p>
        </w:tc>
        <w:tc>
          <w:tcPr>
            <w:tcW w:w="934" w:type="dxa"/>
            <w:tcBorders>
              <w:top w:val="nil"/>
              <w:left w:val="nil"/>
              <w:bottom w:val="single" w:sz="8" w:space="0" w:color="auto"/>
              <w:right w:val="single" w:sz="8" w:space="0" w:color="auto"/>
            </w:tcBorders>
            <w:shd w:val="clear" w:color="auto" w:fill="auto"/>
          </w:tcPr>
          <w:p w:rsidR="000E3041" w:rsidRPr="003561FA" w:rsidDel="00714440" w:rsidRDefault="000E3041" w:rsidP="00A82376">
            <w:pPr>
              <w:spacing w:after="0"/>
              <w:jc w:val="right"/>
              <w:rPr>
                <w:color w:val="000000"/>
                <w:sz w:val="18"/>
                <w:szCs w:val="18"/>
              </w:rPr>
            </w:pPr>
            <w:r w:rsidRPr="00F46E7F">
              <w:t>12</w:t>
            </w:r>
          </w:p>
        </w:tc>
        <w:tc>
          <w:tcPr>
            <w:tcW w:w="1019" w:type="dxa"/>
            <w:tcBorders>
              <w:top w:val="nil"/>
              <w:left w:val="nil"/>
              <w:bottom w:val="single" w:sz="8" w:space="0" w:color="auto"/>
              <w:right w:val="single" w:sz="8" w:space="0" w:color="auto"/>
            </w:tcBorders>
            <w:shd w:val="clear" w:color="auto" w:fill="auto"/>
          </w:tcPr>
          <w:p w:rsidR="000E3041" w:rsidRPr="003561FA" w:rsidDel="00714440" w:rsidRDefault="000E3041" w:rsidP="00A82376">
            <w:pPr>
              <w:spacing w:after="0"/>
              <w:jc w:val="right"/>
              <w:rPr>
                <w:color w:val="000000"/>
                <w:sz w:val="18"/>
                <w:szCs w:val="18"/>
              </w:rPr>
            </w:pPr>
            <w:r w:rsidRPr="00F46E7F">
              <w:t>9</w:t>
            </w:r>
          </w:p>
        </w:tc>
        <w:tc>
          <w:tcPr>
            <w:tcW w:w="949" w:type="dxa"/>
            <w:tcBorders>
              <w:top w:val="nil"/>
              <w:left w:val="nil"/>
              <w:bottom w:val="single" w:sz="8" w:space="0" w:color="auto"/>
              <w:right w:val="single" w:sz="8" w:space="0" w:color="auto"/>
            </w:tcBorders>
            <w:shd w:val="clear" w:color="auto" w:fill="auto"/>
          </w:tcPr>
          <w:p w:rsidR="000E3041" w:rsidRPr="003561FA" w:rsidDel="00714440" w:rsidRDefault="000E3041" w:rsidP="00A82376">
            <w:pPr>
              <w:spacing w:after="0"/>
              <w:jc w:val="right"/>
              <w:rPr>
                <w:color w:val="000000"/>
                <w:sz w:val="18"/>
                <w:szCs w:val="18"/>
              </w:rPr>
            </w:pPr>
            <w:r w:rsidRPr="00F46E7F">
              <w:t>3</w:t>
            </w:r>
          </w:p>
        </w:tc>
        <w:tc>
          <w:tcPr>
            <w:tcW w:w="987" w:type="dxa"/>
            <w:tcBorders>
              <w:top w:val="nil"/>
              <w:left w:val="nil"/>
              <w:bottom w:val="single" w:sz="8" w:space="0" w:color="auto"/>
              <w:right w:val="single" w:sz="8" w:space="0" w:color="auto"/>
            </w:tcBorders>
            <w:shd w:val="clear" w:color="auto" w:fill="auto"/>
          </w:tcPr>
          <w:p w:rsidR="000E3041" w:rsidRPr="003561FA" w:rsidDel="00714440" w:rsidRDefault="000E3041" w:rsidP="00A82376">
            <w:pPr>
              <w:spacing w:after="0"/>
              <w:jc w:val="right"/>
              <w:rPr>
                <w:color w:val="000000"/>
                <w:sz w:val="18"/>
                <w:szCs w:val="18"/>
              </w:rPr>
            </w:pPr>
            <w:r w:rsidRPr="00F46E7F">
              <w:t>3</w:t>
            </w:r>
          </w:p>
        </w:tc>
        <w:tc>
          <w:tcPr>
            <w:tcW w:w="971" w:type="dxa"/>
            <w:tcBorders>
              <w:top w:val="nil"/>
              <w:left w:val="nil"/>
              <w:bottom w:val="single" w:sz="8" w:space="0" w:color="auto"/>
              <w:right w:val="single" w:sz="8" w:space="0" w:color="auto"/>
            </w:tcBorders>
            <w:shd w:val="clear" w:color="auto" w:fill="auto"/>
          </w:tcPr>
          <w:p w:rsidR="000E3041" w:rsidRPr="003561FA" w:rsidDel="00714440" w:rsidRDefault="000E3041" w:rsidP="00A82376">
            <w:pPr>
              <w:spacing w:after="0"/>
              <w:jc w:val="right"/>
              <w:rPr>
                <w:color w:val="000000"/>
                <w:sz w:val="18"/>
                <w:szCs w:val="18"/>
              </w:rPr>
            </w:pPr>
            <w:r w:rsidRPr="00F46E7F">
              <w:t>3</w:t>
            </w:r>
          </w:p>
        </w:tc>
        <w:tc>
          <w:tcPr>
            <w:tcW w:w="1566"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r>
      <w:tr w:rsidR="000E3041" w:rsidRPr="003561FA" w:rsidTr="00A82376">
        <w:trPr>
          <w:trHeight w:val="300"/>
        </w:trPr>
        <w:tc>
          <w:tcPr>
            <w:tcW w:w="2662" w:type="dxa"/>
            <w:tcBorders>
              <w:top w:val="nil"/>
              <w:left w:val="single" w:sz="8" w:space="0" w:color="auto"/>
              <w:bottom w:val="single" w:sz="8" w:space="0" w:color="auto"/>
              <w:right w:val="single" w:sz="8" w:space="0" w:color="auto"/>
            </w:tcBorders>
            <w:shd w:val="clear" w:color="auto" w:fill="auto"/>
            <w:vAlign w:val="center"/>
          </w:tcPr>
          <w:p w:rsidR="000E3041" w:rsidRPr="003561FA" w:rsidDel="00714440" w:rsidRDefault="000E3041" w:rsidP="00A82376">
            <w:pPr>
              <w:spacing w:after="0"/>
              <w:rPr>
                <w:color w:val="000000"/>
                <w:sz w:val="18"/>
                <w:szCs w:val="18"/>
              </w:rPr>
            </w:pPr>
            <w:r>
              <w:rPr>
                <w:color w:val="000000"/>
                <w:sz w:val="18"/>
                <w:szCs w:val="18"/>
              </w:rPr>
              <w:t xml:space="preserve">Average </w:t>
            </w:r>
            <w:r w:rsidR="00D841E6">
              <w:rPr>
                <w:color w:val="000000"/>
                <w:sz w:val="18"/>
                <w:szCs w:val="18"/>
              </w:rPr>
              <w:t>i</w:t>
            </w:r>
            <w:r>
              <w:rPr>
                <w:color w:val="000000"/>
                <w:sz w:val="18"/>
                <w:szCs w:val="18"/>
              </w:rPr>
              <w:t>nventory</w:t>
            </w:r>
          </w:p>
        </w:tc>
        <w:tc>
          <w:tcPr>
            <w:tcW w:w="817" w:type="dxa"/>
            <w:tcBorders>
              <w:top w:val="nil"/>
              <w:left w:val="nil"/>
              <w:bottom w:val="single" w:sz="8" w:space="0" w:color="auto"/>
              <w:right w:val="single" w:sz="8" w:space="0" w:color="auto"/>
            </w:tcBorders>
            <w:shd w:val="clear" w:color="auto" w:fill="auto"/>
          </w:tcPr>
          <w:p w:rsidR="000E3041" w:rsidRPr="003561FA" w:rsidDel="00714440" w:rsidRDefault="000E3041" w:rsidP="00A82376">
            <w:pPr>
              <w:spacing w:after="0"/>
              <w:jc w:val="right"/>
              <w:rPr>
                <w:color w:val="000000"/>
                <w:sz w:val="18"/>
                <w:szCs w:val="18"/>
              </w:rPr>
            </w:pPr>
            <w:r w:rsidRPr="00F46E7F">
              <w:t>8.5</w:t>
            </w:r>
          </w:p>
        </w:tc>
        <w:tc>
          <w:tcPr>
            <w:tcW w:w="934" w:type="dxa"/>
            <w:tcBorders>
              <w:top w:val="nil"/>
              <w:left w:val="nil"/>
              <w:bottom w:val="single" w:sz="8" w:space="0" w:color="auto"/>
              <w:right w:val="single" w:sz="8" w:space="0" w:color="auto"/>
            </w:tcBorders>
            <w:shd w:val="clear" w:color="auto" w:fill="auto"/>
          </w:tcPr>
          <w:p w:rsidR="000E3041" w:rsidRPr="003561FA" w:rsidDel="00714440" w:rsidRDefault="000E3041" w:rsidP="00A82376">
            <w:pPr>
              <w:spacing w:after="0"/>
              <w:jc w:val="right"/>
              <w:rPr>
                <w:color w:val="000000"/>
                <w:sz w:val="18"/>
                <w:szCs w:val="18"/>
              </w:rPr>
            </w:pPr>
            <w:r w:rsidRPr="00F46E7F">
              <w:t>14.5</w:t>
            </w:r>
          </w:p>
        </w:tc>
        <w:tc>
          <w:tcPr>
            <w:tcW w:w="1019" w:type="dxa"/>
            <w:tcBorders>
              <w:top w:val="nil"/>
              <w:left w:val="nil"/>
              <w:bottom w:val="single" w:sz="8" w:space="0" w:color="auto"/>
              <w:right w:val="single" w:sz="8" w:space="0" w:color="auto"/>
            </w:tcBorders>
            <w:shd w:val="clear" w:color="auto" w:fill="auto"/>
          </w:tcPr>
          <w:p w:rsidR="000E3041" w:rsidRPr="003561FA" w:rsidDel="00714440" w:rsidRDefault="000E3041" w:rsidP="00A82376">
            <w:pPr>
              <w:spacing w:after="0"/>
              <w:jc w:val="right"/>
              <w:rPr>
                <w:color w:val="000000"/>
                <w:sz w:val="18"/>
                <w:szCs w:val="18"/>
              </w:rPr>
            </w:pPr>
            <w:r w:rsidRPr="00F46E7F">
              <w:t>10.5</w:t>
            </w:r>
          </w:p>
        </w:tc>
        <w:tc>
          <w:tcPr>
            <w:tcW w:w="949" w:type="dxa"/>
            <w:tcBorders>
              <w:top w:val="nil"/>
              <w:left w:val="nil"/>
              <w:bottom w:val="single" w:sz="8" w:space="0" w:color="auto"/>
              <w:right w:val="single" w:sz="8" w:space="0" w:color="auto"/>
            </w:tcBorders>
            <w:shd w:val="clear" w:color="auto" w:fill="auto"/>
          </w:tcPr>
          <w:p w:rsidR="000E3041" w:rsidRPr="003561FA" w:rsidDel="00714440" w:rsidRDefault="000E3041" w:rsidP="00A82376">
            <w:pPr>
              <w:spacing w:after="0"/>
              <w:jc w:val="right"/>
              <w:rPr>
                <w:color w:val="000000"/>
                <w:sz w:val="18"/>
                <w:szCs w:val="18"/>
              </w:rPr>
            </w:pPr>
            <w:r w:rsidRPr="00F46E7F">
              <w:t>6</w:t>
            </w:r>
          </w:p>
        </w:tc>
        <w:tc>
          <w:tcPr>
            <w:tcW w:w="987" w:type="dxa"/>
            <w:tcBorders>
              <w:top w:val="nil"/>
              <w:left w:val="nil"/>
              <w:bottom w:val="single" w:sz="8" w:space="0" w:color="auto"/>
              <w:right w:val="single" w:sz="8" w:space="0" w:color="auto"/>
            </w:tcBorders>
            <w:shd w:val="clear" w:color="auto" w:fill="auto"/>
          </w:tcPr>
          <w:p w:rsidR="000E3041" w:rsidRPr="003561FA" w:rsidDel="00714440" w:rsidRDefault="000E3041" w:rsidP="00A82376">
            <w:pPr>
              <w:spacing w:after="0"/>
              <w:jc w:val="right"/>
              <w:rPr>
                <w:color w:val="000000"/>
                <w:sz w:val="18"/>
                <w:szCs w:val="18"/>
              </w:rPr>
            </w:pPr>
            <w:r w:rsidRPr="00F46E7F">
              <w:t>3</w:t>
            </w:r>
          </w:p>
        </w:tc>
        <w:tc>
          <w:tcPr>
            <w:tcW w:w="971" w:type="dxa"/>
            <w:tcBorders>
              <w:top w:val="nil"/>
              <w:left w:val="nil"/>
              <w:bottom w:val="single" w:sz="8" w:space="0" w:color="auto"/>
              <w:right w:val="single" w:sz="8" w:space="0" w:color="auto"/>
            </w:tcBorders>
            <w:shd w:val="clear" w:color="auto" w:fill="auto"/>
          </w:tcPr>
          <w:p w:rsidR="000E3041" w:rsidRPr="003561FA" w:rsidDel="00714440" w:rsidRDefault="000E3041" w:rsidP="00A82376">
            <w:pPr>
              <w:spacing w:after="0"/>
              <w:jc w:val="right"/>
              <w:rPr>
                <w:color w:val="000000"/>
                <w:sz w:val="18"/>
                <w:szCs w:val="18"/>
              </w:rPr>
            </w:pPr>
            <w:r w:rsidRPr="00F46E7F">
              <w:t>3</w:t>
            </w:r>
          </w:p>
        </w:tc>
        <w:tc>
          <w:tcPr>
            <w:tcW w:w="1566"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r>
      <w:tr w:rsidR="000E3041" w:rsidRPr="003561FA" w:rsidTr="00A82376">
        <w:trPr>
          <w:trHeight w:val="300"/>
        </w:trPr>
        <w:tc>
          <w:tcPr>
            <w:tcW w:w="2662" w:type="dxa"/>
            <w:tcBorders>
              <w:top w:val="nil"/>
              <w:left w:val="single" w:sz="8" w:space="0" w:color="auto"/>
              <w:bottom w:val="single" w:sz="8" w:space="0" w:color="auto"/>
              <w:right w:val="single" w:sz="8" w:space="0" w:color="auto"/>
            </w:tcBorders>
            <w:shd w:val="clear" w:color="auto" w:fill="auto"/>
            <w:vAlign w:val="center"/>
            <w:hideMark/>
          </w:tcPr>
          <w:p w:rsidR="000E3041" w:rsidRPr="003561FA" w:rsidRDefault="000E3041" w:rsidP="00A82376">
            <w:pPr>
              <w:spacing w:after="0"/>
              <w:rPr>
                <w:color w:val="000000"/>
                <w:sz w:val="18"/>
                <w:szCs w:val="18"/>
              </w:rPr>
            </w:pPr>
            <w:r w:rsidRPr="003561FA">
              <w:rPr>
                <w:color w:val="000000"/>
                <w:sz w:val="18"/>
                <w:szCs w:val="18"/>
              </w:rPr>
              <w:t xml:space="preserve">Workers on </w:t>
            </w:r>
            <w:r w:rsidR="00D841E6">
              <w:rPr>
                <w:color w:val="000000"/>
                <w:sz w:val="18"/>
                <w:szCs w:val="18"/>
              </w:rPr>
              <w:t>pa</w:t>
            </w:r>
            <w:r w:rsidRPr="003561FA">
              <w:rPr>
                <w:color w:val="000000"/>
                <w:sz w:val="18"/>
                <w:szCs w:val="18"/>
              </w:rPr>
              <w:t>yroll</w:t>
            </w:r>
          </w:p>
        </w:tc>
        <w:tc>
          <w:tcPr>
            <w:tcW w:w="817"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Pr>
                <w:color w:val="000000"/>
                <w:sz w:val="18"/>
                <w:szCs w:val="18"/>
              </w:rPr>
              <w:t>9</w:t>
            </w:r>
          </w:p>
        </w:tc>
        <w:tc>
          <w:tcPr>
            <w:tcW w:w="934"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15</w:t>
            </w:r>
          </w:p>
        </w:tc>
        <w:tc>
          <w:tcPr>
            <w:tcW w:w="1019"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17</w:t>
            </w:r>
          </w:p>
        </w:tc>
        <w:tc>
          <w:tcPr>
            <w:tcW w:w="949"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22</w:t>
            </w:r>
          </w:p>
        </w:tc>
        <w:tc>
          <w:tcPr>
            <w:tcW w:w="987"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17</w:t>
            </w:r>
          </w:p>
        </w:tc>
        <w:tc>
          <w:tcPr>
            <w:tcW w:w="971"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8</w:t>
            </w:r>
          </w:p>
        </w:tc>
        <w:tc>
          <w:tcPr>
            <w:tcW w:w="1566"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rPr>
                <w:color w:val="000000"/>
                <w:sz w:val="18"/>
                <w:szCs w:val="18"/>
              </w:rPr>
            </w:pPr>
          </w:p>
        </w:tc>
      </w:tr>
      <w:tr w:rsidR="000E3041" w:rsidRPr="003561FA" w:rsidTr="00A82376">
        <w:trPr>
          <w:trHeight w:val="300"/>
        </w:trPr>
        <w:tc>
          <w:tcPr>
            <w:tcW w:w="2662" w:type="dxa"/>
            <w:tcBorders>
              <w:top w:val="nil"/>
              <w:left w:val="single" w:sz="8" w:space="0" w:color="auto"/>
              <w:bottom w:val="single" w:sz="8" w:space="0" w:color="auto"/>
              <w:right w:val="single" w:sz="8" w:space="0" w:color="auto"/>
            </w:tcBorders>
            <w:shd w:val="clear" w:color="auto" w:fill="auto"/>
            <w:vAlign w:val="center"/>
            <w:hideMark/>
          </w:tcPr>
          <w:p w:rsidR="000E3041" w:rsidRPr="003561FA" w:rsidRDefault="00D841E6" w:rsidP="00A82376">
            <w:pPr>
              <w:spacing w:after="0"/>
              <w:rPr>
                <w:color w:val="000000"/>
                <w:sz w:val="18"/>
                <w:szCs w:val="18"/>
              </w:rPr>
            </w:pPr>
            <w:r>
              <w:rPr>
                <w:color w:val="000000"/>
                <w:sz w:val="18"/>
                <w:szCs w:val="18"/>
              </w:rPr>
              <w:t>Number</w:t>
            </w:r>
            <w:r w:rsidR="000E3041" w:rsidRPr="003561FA">
              <w:rPr>
                <w:color w:val="000000"/>
                <w:sz w:val="18"/>
                <w:szCs w:val="18"/>
              </w:rPr>
              <w:t xml:space="preserve"> of </w:t>
            </w:r>
            <w:r>
              <w:rPr>
                <w:color w:val="000000"/>
                <w:sz w:val="18"/>
                <w:szCs w:val="18"/>
              </w:rPr>
              <w:t>w</w:t>
            </w:r>
            <w:r w:rsidR="000E3041" w:rsidRPr="003561FA">
              <w:rPr>
                <w:color w:val="000000"/>
                <w:sz w:val="18"/>
                <w:szCs w:val="18"/>
              </w:rPr>
              <w:t xml:space="preserve">orkers </w:t>
            </w:r>
            <w:r>
              <w:rPr>
                <w:color w:val="000000"/>
                <w:sz w:val="18"/>
                <w:szCs w:val="18"/>
              </w:rPr>
              <w:t>h</w:t>
            </w:r>
            <w:r w:rsidR="000E3041" w:rsidRPr="003561FA">
              <w:rPr>
                <w:color w:val="000000"/>
                <w:sz w:val="18"/>
                <w:szCs w:val="18"/>
              </w:rPr>
              <w:t>ired</w:t>
            </w:r>
          </w:p>
        </w:tc>
        <w:tc>
          <w:tcPr>
            <w:tcW w:w="817"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Pr>
                <w:color w:val="000000"/>
                <w:sz w:val="18"/>
                <w:szCs w:val="18"/>
              </w:rPr>
              <w:t>3</w:t>
            </w:r>
          </w:p>
        </w:tc>
        <w:tc>
          <w:tcPr>
            <w:tcW w:w="934"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Pr>
                <w:color w:val="000000"/>
                <w:sz w:val="18"/>
                <w:szCs w:val="18"/>
              </w:rPr>
              <w:t>6</w:t>
            </w:r>
          </w:p>
        </w:tc>
        <w:tc>
          <w:tcPr>
            <w:tcW w:w="1019"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2</w:t>
            </w:r>
          </w:p>
        </w:tc>
        <w:tc>
          <w:tcPr>
            <w:tcW w:w="949"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5</w:t>
            </w:r>
          </w:p>
        </w:tc>
        <w:tc>
          <w:tcPr>
            <w:tcW w:w="987"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0</w:t>
            </w:r>
          </w:p>
        </w:tc>
        <w:tc>
          <w:tcPr>
            <w:tcW w:w="971"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0</w:t>
            </w:r>
          </w:p>
        </w:tc>
        <w:tc>
          <w:tcPr>
            <w:tcW w:w="1566"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rPr>
                <w:color w:val="000000"/>
                <w:sz w:val="18"/>
                <w:szCs w:val="18"/>
              </w:rPr>
            </w:pPr>
          </w:p>
        </w:tc>
      </w:tr>
      <w:tr w:rsidR="000E3041" w:rsidRPr="003561FA" w:rsidTr="00A82376">
        <w:trPr>
          <w:trHeight w:val="300"/>
        </w:trPr>
        <w:tc>
          <w:tcPr>
            <w:tcW w:w="2662" w:type="dxa"/>
            <w:tcBorders>
              <w:top w:val="nil"/>
              <w:left w:val="single" w:sz="8" w:space="0" w:color="auto"/>
              <w:bottom w:val="single" w:sz="8" w:space="0" w:color="auto"/>
              <w:right w:val="single" w:sz="8" w:space="0" w:color="auto"/>
            </w:tcBorders>
            <w:shd w:val="clear" w:color="auto" w:fill="auto"/>
            <w:vAlign w:val="center"/>
            <w:hideMark/>
          </w:tcPr>
          <w:p w:rsidR="000E3041" w:rsidRPr="003561FA" w:rsidRDefault="00D841E6" w:rsidP="00A82376">
            <w:pPr>
              <w:spacing w:after="0"/>
              <w:rPr>
                <w:color w:val="000000"/>
                <w:sz w:val="18"/>
                <w:szCs w:val="18"/>
              </w:rPr>
            </w:pPr>
            <w:r>
              <w:rPr>
                <w:color w:val="000000"/>
                <w:sz w:val="18"/>
                <w:szCs w:val="18"/>
              </w:rPr>
              <w:t>Number</w:t>
            </w:r>
            <w:r w:rsidR="000E3041" w:rsidRPr="003561FA">
              <w:rPr>
                <w:color w:val="000000"/>
                <w:sz w:val="18"/>
                <w:szCs w:val="18"/>
              </w:rPr>
              <w:t xml:space="preserve"> of </w:t>
            </w:r>
            <w:r>
              <w:rPr>
                <w:color w:val="000000"/>
                <w:sz w:val="18"/>
                <w:szCs w:val="18"/>
              </w:rPr>
              <w:t>w</w:t>
            </w:r>
            <w:r w:rsidR="000E3041" w:rsidRPr="003561FA">
              <w:rPr>
                <w:color w:val="000000"/>
                <w:sz w:val="18"/>
                <w:szCs w:val="18"/>
              </w:rPr>
              <w:t xml:space="preserve">orkers </w:t>
            </w:r>
            <w:r>
              <w:rPr>
                <w:color w:val="000000"/>
                <w:sz w:val="18"/>
                <w:szCs w:val="18"/>
              </w:rPr>
              <w:t>f</w:t>
            </w:r>
            <w:r w:rsidR="000E3041" w:rsidRPr="003561FA">
              <w:rPr>
                <w:color w:val="000000"/>
                <w:sz w:val="18"/>
                <w:szCs w:val="18"/>
              </w:rPr>
              <w:t>ired</w:t>
            </w:r>
          </w:p>
        </w:tc>
        <w:tc>
          <w:tcPr>
            <w:tcW w:w="817"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0</w:t>
            </w:r>
          </w:p>
        </w:tc>
        <w:tc>
          <w:tcPr>
            <w:tcW w:w="934"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0</w:t>
            </w:r>
          </w:p>
        </w:tc>
        <w:tc>
          <w:tcPr>
            <w:tcW w:w="1019"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0</w:t>
            </w:r>
          </w:p>
        </w:tc>
        <w:tc>
          <w:tcPr>
            <w:tcW w:w="949"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0</w:t>
            </w:r>
          </w:p>
        </w:tc>
        <w:tc>
          <w:tcPr>
            <w:tcW w:w="987"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5</w:t>
            </w:r>
          </w:p>
        </w:tc>
        <w:tc>
          <w:tcPr>
            <w:tcW w:w="971"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jc w:val="right"/>
              <w:rPr>
                <w:color w:val="000000"/>
                <w:sz w:val="18"/>
                <w:szCs w:val="18"/>
              </w:rPr>
            </w:pPr>
            <w:r w:rsidRPr="003561FA">
              <w:rPr>
                <w:color w:val="000000"/>
                <w:sz w:val="18"/>
                <w:szCs w:val="18"/>
              </w:rPr>
              <w:t>9</w:t>
            </w:r>
          </w:p>
        </w:tc>
        <w:tc>
          <w:tcPr>
            <w:tcW w:w="1566" w:type="dxa"/>
            <w:tcBorders>
              <w:top w:val="nil"/>
              <w:left w:val="nil"/>
              <w:bottom w:val="single" w:sz="8" w:space="0" w:color="auto"/>
              <w:right w:val="single" w:sz="8" w:space="0" w:color="auto"/>
            </w:tcBorders>
            <w:shd w:val="clear" w:color="auto" w:fill="auto"/>
            <w:vAlign w:val="center"/>
            <w:hideMark/>
          </w:tcPr>
          <w:p w:rsidR="000E3041" w:rsidRPr="003561FA" w:rsidRDefault="000E3041" w:rsidP="00A82376">
            <w:pPr>
              <w:spacing w:after="0"/>
              <w:rPr>
                <w:color w:val="000000"/>
                <w:sz w:val="18"/>
                <w:szCs w:val="18"/>
              </w:rPr>
            </w:pPr>
          </w:p>
        </w:tc>
      </w:tr>
      <w:tr w:rsidR="000E3041" w:rsidRPr="003561FA" w:rsidTr="00A82376">
        <w:trPr>
          <w:trHeight w:val="300"/>
        </w:trPr>
        <w:tc>
          <w:tcPr>
            <w:tcW w:w="2662" w:type="dxa"/>
            <w:tcBorders>
              <w:top w:val="nil"/>
              <w:left w:val="single" w:sz="8" w:space="0" w:color="auto"/>
              <w:bottom w:val="single" w:sz="8" w:space="0" w:color="auto"/>
              <w:right w:val="single" w:sz="8" w:space="0" w:color="auto"/>
            </w:tcBorders>
            <w:shd w:val="clear" w:color="auto" w:fill="auto"/>
            <w:vAlign w:val="center"/>
          </w:tcPr>
          <w:p w:rsidR="000E3041" w:rsidRPr="003561FA" w:rsidRDefault="000E3041" w:rsidP="00A82376">
            <w:pPr>
              <w:spacing w:after="0"/>
              <w:rPr>
                <w:b/>
                <w:bCs/>
                <w:color w:val="000000"/>
                <w:sz w:val="18"/>
                <w:szCs w:val="18"/>
              </w:rPr>
            </w:pPr>
          </w:p>
        </w:tc>
        <w:tc>
          <w:tcPr>
            <w:tcW w:w="817"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c>
          <w:tcPr>
            <w:tcW w:w="934"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c>
          <w:tcPr>
            <w:tcW w:w="1019"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c>
          <w:tcPr>
            <w:tcW w:w="949"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c>
          <w:tcPr>
            <w:tcW w:w="971"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c>
          <w:tcPr>
            <w:tcW w:w="1566"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r>
      <w:tr w:rsidR="000E3041" w:rsidRPr="003561FA" w:rsidTr="00A82376">
        <w:trPr>
          <w:trHeight w:val="300"/>
        </w:trPr>
        <w:tc>
          <w:tcPr>
            <w:tcW w:w="2662" w:type="dxa"/>
            <w:tcBorders>
              <w:top w:val="nil"/>
              <w:left w:val="single" w:sz="8" w:space="0" w:color="auto"/>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c>
          <w:tcPr>
            <w:tcW w:w="817"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34"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1019"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49"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71"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1566"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r>
      <w:tr w:rsidR="000E3041" w:rsidRPr="003561FA" w:rsidTr="00A82376">
        <w:trPr>
          <w:trHeight w:val="300"/>
        </w:trPr>
        <w:tc>
          <w:tcPr>
            <w:tcW w:w="2662" w:type="dxa"/>
            <w:tcBorders>
              <w:top w:val="nil"/>
              <w:left w:val="single" w:sz="8" w:space="0" w:color="auto"/>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c>
          <w:tcPr>
            <w:tcW w:w="817"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34"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1019"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49"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71"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1566"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r>
      <w:tr w:rsidR="000E3041" w:rsidRPr="003561FA" w:rsidTr="00A82376">
        <w:trPr>
          <w:trHeight w:val="300"/>
        </w:trPr>
        <w:tc>
          <w:tcPr>
            <w:tcW w:w="2662" w:type="dxa"/>
            <w:tcBorders>
              <w:top w:val="nil"/>
              <w:left w:val="single" w:sz="8" w:space="0" w:color="auto"/>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c>
          <w:tcPr>
            <w:tcW w:w="817"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34"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1019"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49"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71"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1566"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r>
      <w:tr w:rsidR="000E3041" w:rsidRPr="003561FA" w:rsidTr="00A82376">
        <w:trPr>
          <w:trHeight w:val="300"/>
        </w:trPr>
        <w:tc>
          <w:tcPr>
            <w:tcW w:w="2662" w:type="dxa"/>
            <w:tcBorders>
              <w:top w:val="nil"/>
              <w:left w:val="single" w:sz="8" w:space="0" w:color="auto"/>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c>
          <w:tcPr>
            <w:tcW w:w="817"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34"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1019"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49"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71"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1566"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r>
      <w:tr w:rsidR="000E3041" w:rsidRPr="003561FA" w:rsidTr="00A82376">
        <w:trPr>
          <w:trHeight w:val="300"/>
        </w:trPr>
        <w:tc>
          <w:tcPr>
            <w:tcW w:w="2662" w:type="dxa"/>
            <w:tcBorders>
              <w:top w:val="nil"/>
              <w:left w:val="single" w:sz="8" w:space="0" w:color="auto"/>
              <w:bottom w:val="single" w:sz="8" w:space="0" w:color="auto"/>
              <w:right w:val="single" w:sz="8" w:space="0" w:color="auto"/>
            </w:tcBorders>
            <w:shd w:val="clear" w:color="auto" w:fill="auto"/>
            <w:vAlign w:val="center"/>
          </w:tcPr>
          <w:p w:rsidR="000E3041" w:rsidRPr="003561FA" w:rsidRDefault="000E3041" w:rsidP="00A82376">
            <w:pPr>
              <w:spacing w:after="0"/>
              <w:rPr>
                <w:color w:val="000000"/>
                <w:sz w:val="18"/>
                <w:szCs w:val="18"/>
              </w:rPr>
            </w:pPr>
          </w:p>
        </w:tc>
        <w:tc>
          <w:tcPr>
            <w:tcW w:w="817"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34"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1019"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49"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971"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color w:val="000000"/>
                <w:sz w:val="18"/>
                <w:szCs w:val="18"/>
              </w:rPr>
            </w:pPr>
          </w:p>
        </w:tc>
        <w:tc>
          <w:tcPr>
            <w:tcW w:w="1566" w:type="dxa"/>
            <w:tcBorders>
              <w:top w:val="nil"/>
              <w:left w:val="nil"/>
              <w:bottom w:val="single" w:sz="8" w:space="0" w:color="auto"/>
              <w:right w:val="single" w:sz="8" w:space="0" w:color="auto"/>
            </w:tcBorders>
            <w:shd w:val="clear" w:color="auto" w:fill="auto"/>
            <w:vAlign w:val="center"/>
          </w:tcPr>
          <w:p w:rsidR="000E3041" w:rsidRPr="003561FA" w:rsidRDefault="000E3041" w:rsidP="00A82376">
            <w:pPr>
              <w:spacing w:after="0"/>
              <w:jc w:val="right"/>
              <w:rPr>
                <w:b/>
                <w:bCs/>
                <w:color w:val="FF0000"/>
                <w:sz w:val="18"/>
                <w:szCs w:val="18"/>
              </w:rPr>
            </w:pPr>
          </w:p>
        </w:tc>
      </w:tr>
    </w:tbl>
    <w:p w:rsidR="000E3041" w:rsidRDefault="000E3041" w:rsidP="000E3041">
      <w:pPr>
        <w:spacing w:after="0"/>
      </w:pPr>
      <w:r>
        <w:t xml:space="preserve">Total </w:t>
      </w:r>
      <w:r w:rsidR="00D841E6">
        <w:t>C</w:t>
      </w:r>
      <w:r>
        <w:t>ost = Regular + Inventory + Hiring + Firing = $100 x 3</w:t>
      </w:r>
      <w:r w:rsidR="00D841E6">
        <w:t>,</w:t>
      </w:r>
      <w:r>
        <w:t>853 + $10 x 1</w:t>
      </w:r>
      <w:r w:rsidR="00D841E6">
        <w:t>,</w:t>
      </w:r>
      <w:r>
        <w:t>135 + $400 x 33 + $200 x 45 = $408,635</w:t>
      </w:r>
    </w:p>
    <w:p w:rsidR="000E3041" w:rsidRDefault="000E3041" w:rsidP="000E3041">
      <w:pPr>
        <w:spacing w:after="0"/>
      </w:pPr>
      <w:r>
        <w:t>16c.</w:t>
      </w:r>
    </w:p>
    <w:tbl>
      <w:tblPr>
        <w:tblW w:w="8095" w:type="dxa"/>
        <w:tblLook w:val="04A0" w:firstRow="1" w:lastRow="0" w:firstColumn="1" w:lastColumn="0" w:noHBand="0" w:noVBand="1"/>
      </w:tblPr>
      <w:tblGrid>
        <w:gridCol w:w="3020"/>
        <w:gridCol w:w="935"/>
        <w:gridCol w:w="990"/>
        <w:gridCol w:w="810"/>
        <w:gridCol w:w="810"/>
        <w:gridCol w:w="766"/>
        <w:gridCol w:w="764"/>
      </w:tblGrid>
      <w:tr w:rsidR="000E3041" w:rsidRPr="00166832" w:rsidTr="00A82376">
        <w:trPr>
          <w:trHeight w:val="288"/>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3041" w:rsidRPr="00166832" w:rsidRDefault="000E3041" w:rsidP="00A82376">
            <w:pPr>
              <w:spacing w:after="0"/>
              <w:rPr>
                <w:color w:val="000000"/>
                <w:sz w:val="20"/>
                <w:szCs w:val="20"/>
              </w:rPr>
            </w:pPr>
          </w:p>
        </w:tc>
        <w:tc>
          <w:tcPr>
            <w:tcW w:w="935" w:type="dxa"/>
            <w:tcBorders>
              <w:top w:val="single" w:sz="4" w:space="0" w:color="auto"/>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rPr>
                <w:i/>
                <w:iCs/>
                <w:color w:val="000000"/>
                <w:sz w:val="20"/>
                <w:szCs w:val="20"/>
              </w:rPr>
            </w:pPr>
            <w:r w:rsidRPr="00166832">
              <w:rPr>
                <w:i/>
                <w:iCs/>
                <w:color w:val="000000"/>
                <w:sz w:val="20"/>
                <w:szCs w:val="20"/>
              </w:rPr>
              <w:t>January</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rPr>
                <w:i/>
                <w:iCs/>
                <w:color w:val="000000"/>
                <w:sz w:val="20"/>
                <w:szCs w:val="20"/>
              </w:rPr>
            </w:pPr>
            <w:r w:rsidRPr="00166832">
              <w:rPr>
                <w:i/>
                <w:iCs/>
                <w:color w:val="000000"/>
                <w:sz w:val="20"/>
                <w:szCs w:val="20"/>
              </w:rPr>
              <w:t>February</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rPr>
                <w:i/>
                <w:iCs/>
                <w:color w:val="000000"/>
                <w:sz w:val="20"/>
                <w:szCs w:val="20"/>
              </w:rPr>
            </w:pPr>
            <w:r w:rsidRPr="00166832">
              <w:rPr>
                <w:i/>
                <w:iCs/>
                <w:color w:val="000000"/>
                <w:sz w:val="20"/>
                <w:szCs w:val="20"/>
              </w:rPr>
              <w:t>March</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rPr>
                <w:i/>
                <w:iCs/>
                <w:color w:val="000000"/>
                <w:sz w:val="20"/>
                <w:szCs w:val="20"/>
              </w:rPr>
            </w:pPr>
            <w:r w:rsidRPr="00166832">
              <w:rPr>
                <w:i/>
                <w:iCs/>
                <w:color w:val="000000"/>
                <w:sz w:val="20"/>
                <w:szCs w:val="20"/>
              </w:rPr>
              <w:t>April</w:t>
            </w:r>
          </w:p>
        </w:tc>
        <w:tc>
          <w:tcPr>
            <w:tcW w:w="766" w:type="dxa"/>
            <w:tcBorders>
              <w:top w:val="single" w:sz="4" w:space="0" w:color="auto"/>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rPr>
                <w:i/>
                <w:iCs/>
                <w:color w:val="000000"/>
                <w:sz w:val="20"/>
                <w:szCs w:val="20"/>
              </w:rPr>
            </w:pPr>
            <w:r w:rsidRPr="00166832">
              <w:rPr>
                <w:i/>
                <w:iCs/>
                <w:color w:val="000000"/>
                <w:sz w:val="20"/>
                <w:szCs w:val="20"/>
              </w:rPr>
              <w:t>May</w:t>
            </w:r>
          </w:p>
        </w:tc>
        <w:tc>
          <w:tcPr>
            <w:tcW w:w="764" w:type="dxa"/>
            <w:tcBorders>
              <w:top w:val="single" w:sz="4" w:space="0" w:color="auto"/>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rPr>
                <w:i/>
                <w:iCs/>
                <w:color w:val="000000"/>
                <w:sz w:val="20"/>
                <w:szCs w:val="20"/>
              </w:rPr>
            </w:pPr>
            <w:r w:rsidRPr="00166832">
              <w:rPr>
                <w:i/>
                <w:iCs/>
                <w:color w:val="000000"/>
                <w:sz w:val="20"/>
                <w:szCs w:val="20"/>
              </w:rPr>
              <w:t>June</w:t>
            </w:r>
          </w:p>
        </w:tc>
      </w:tr>
      <w:tr w:rsidR="000E3041" w:rsidRPr="00166832" w:rsidTr="00A82376">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0E3041" w:rsidRPr="00166832" w:rsidRDefault="000E3041" w:rsidP="00A82376">
            <w:pPr>
              <w:spacing w:after="0"/>
              <w:rPr>
                <w:color w:val="000000"/>
                <w:sz w:val="20"/>
                <w:szCs w:val="20"/>
              </w:rPr>
            </w:pPr>
            <w:r w:rsidRPr="00166832">
              <w:rPr>
                <w:color w:val="000000"/>
                <w:sz w:val="20"/>
                <w:szCs w:val="20"/>
              </w:rPr>
              <w:t>Forecast</w:t>
            </w:r>
          </w:p>
        </w:tc>
        <w:tc>
          <w:tcPr>
            <w:tcW w:w="935"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200</w:t>
            </w:r>
          </w:p>
        </w:tc>
        <w:tc>
          <w:tcPr>
            <w:tcW w:w="99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300</w:t>
            </w:r>
          </w:p>
        </w:tc>
        <w:tc>
          <w:tcPr>
            <w:tcW w:w="81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350</w:t>
            </w:r>
          </w:p>
        </w:tc>
        <w:tc>
          <w:tcPr>
            <w:tcW w:w="81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600</w:t>
            </w:r>
          </w:p>
        </w:tc>
        <w:tc>
          <w:tcPr>
            <w:tcW w:w="766"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450</w:t>
            </w:r>
          </w:p>
        </w:tc>
        <w:tc>
          <w:tcPr>
            <w:tcW w:w="764"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150</w:t>
            </w:r>
          </w:p>
        </w:tc>
      </w:tr>
      <w:tr w:rsidR="000E3041" w:rsidRPr="00166832" w:rsidTr="00A82376">
        <w:trPr>
          <w:trHeight w:val="300"/>
        </w:trPr>
        <w:tc>
          <w:tcPr>
            <w:tcW w:w="30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E3041" w:rsidRPr="00166832" w:rsidRDefault="00D841E6" w:rsidP="00A82376">
            <w:pPr>
              <w:spacing w:after="0"/>
              <w:rPr>
                <w:color w:val="000000"/>
                <w:sz w:val="20"/>
                <w:szCs w:val="20"/>
              </w:rPr>
            </w:pPr>
            <w:r>
              <w:rPr>
                <w:color w:val="000000"/>
                <w:sz w:val="20"/>
                <w:szCs w:val="20"/>
              </w:rPr>
              <w:t>Number</w:t>
            </w:r>
            <w:r w:rsidRPr="00166832">
              <w:rPr>
                <w:color w:val="000000"/>
                <w:sz w:val="20"/>
                <w:szCs w:val="20"/>
              </w:rPr>
              <w:t xml:space="preserve"> </w:t>
            </w:r>
            <w:r w:rsidR="000E3041" w:rsidRPr="00166832">
              <w:rPr>
                <w:color w:val="000000"/>
                <w:sz w:val="20"/>
                <w:szCs w:val="20"/>
              </w:rPr>
              <w:t>of working days</w:t>
            </w:r>
          </w:p>
        </w:tc>
        <w:tc>
          <w:tcPr>
            <w:tcW w:w="935" w:type="dxa"/>
            <w:tcBorders>
              <w:top w:val="nil"/>
              <w:left w:val="single" w:sz="4" w:space="0" w:color="auto"/>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22</w:t>
            </w:r>
          </w:p>
        </w:tc>
        <w:tc>
          <w:tcPr>
            <w:tcW w:w="99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20</w:t>
            </w:r>
          </w:p>
        </w:tc>
        <w:tc>
          <w:tcPr>
            <w:tcW w:w="81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23</w:t>
            </w:r>
          </w:p>
        </w:tc>
        <w:tc>
          <w:tcPr>
            <w:tcW w:w="81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22</w:t>
            </w:r>
          </w:p>
        </w:tc>
        <w:tc>
          <w:tcPr>
            <w:tcW w:w="766"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24</w:t>
            </w:r>
          </w:p>
        </w:tc>
        <w:tc>
          <w:tcPr>
            <w:tcW w:w="764"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22</w:t>
            </w:r>
          </w:p>
        </w:tc>
      </w:tr>
      <w:tr w:rsidR="000E3041" w:rsidRPr="00166832" w:rsidTr="00A82376">
        <w:trPr>
          <w:trHeight w:val="288"/>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3041" w:rsidRPr="00166832" w:rsidRDefault="000E3041" w:rsidP="00A82376">
            <w:pPr>
              <w:spacing w:after="0"/>
              <w:rPr>
                <w:color w:val="000000"/>
                <w:sz w:val="20"/>
                <w:szCs w:val="20"/>
              </w:rPr>
            </w:pPr>
            <w:r w:rsidRPr="00166832">
              <w:rPr>
                <w:color w:val="000000"/>
                <w:sz w:val="20"/>
                <w:szCs w:val="20"/>
              </w:rPr>
              <w:t xml:space="preserve">Regular </w:t>
            </w:r>
            <w:r w:rsidR="00D841E6">
              <w:rPr>
                <w:color w:val="000000"/>
                <w:sz w:val="20"/>
                <w:szCs w:val="20"/>
              </w:rPr>
              <w:t>pr</w:t>
            </w:r>
            <w:r w:rsidRPr="00166832">
              <w:rPr>
                <w:color w:val="000000"/>
                <w:sz w:val="20"/>
                <w:szCs w:val="20"/>
              </w:rPr>
              <w:t>oduction</w:t>
            </w:r>
          </w:p>
        </w:tc>
        <w:tc>
          <w:tcPr>
            <w:tcW w:w="935"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440</w:t>
            </w:r>
          </w:p>
        </w:tc>
        <w:tc>
          <w:tcPr>
            <w:tcW w:w="99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Pr>
                <w:color w:val="000000"/>
                <w:sz w:val="20"/>
                <w:szCs w:val="20"/>
              </w:rPr>
              <w:t>440</w:t>
            </w:r>
          </w:p>
        </w:tc>
        <w:tc>
          <w:tcPr>
            <w:tcW w:w="81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Pr>
                <w:color w:val="000000"/>
                <w:sz w:val="20"/>
                <w:szCs w:val="20"/>
              </w:rPr>
              <w:t>440</w:t>
            </w:r>
          </w:p>
        </w:tc>
        <w:tc>
          <w:tcPr>
            <w:tcW w:w="81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440</w:t>
            </w:r>
          </w:p>
        </w:tc>
        <w:tc>
          <w:tcPr>
            <w:tcW w:w="766"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Pr>
                <w:color w:val="000000"/>
                <w:sz w:val="20"/>
                <w:szCs w:val="20"/>
              </w:rPr>
              <w:t>440</w:t>
            </w:r>
          </w:p>
        </w:tc>
        <w:tc>
          <w:tcPr>
            <w:tcW w:w="764"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440</w:t>
            </w:r>
          </w:p>
        </w:tc>
      </w:tr>
      <w:tr w:rsidR="000E3041" w:rsidRPr="00166832" w:rsidTr="00A82376">
        <w:trPr>
          <w:trHeight w:val="288"/>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0E3041" w:rsidRPr="00166832" w:rsidRDefault="000E3041" w:rsidP="00A82376">
            <w:pPr>
              <w:spacing w:after="0"/>
              <w:rPr>
                <w:color w:val="000000"/>
                <w:sz w:val="20"/>
                <w:szCs w:val="20"/>
              </w:rPr>
            </w:pPr>
            <w:r w:rsidRPr="00166832">
              <w:rPr>
                <w:color w:val="000000"/>
                <w:sz w:val="20"/>
                <w:szCs w:val="20"/>
              </w:rPr>
              <w:t xml:space="preserve">Overtime </w:t>
            </w:r>
            <w:r w:rsidR="00D841E6">
              <w:rPr>
                <w:color w:val="000000"/>
                <w:sz w:val="20"/>
                <w:szCs w:val="20"/>
              </w:rPr>
              <w:t>p</w:t>
            </w:r>
            <w:r w:rsidRPr="00166832">
              <w:rPr>
                <w:color w:val="000000"/>
                <w:sz w:val="20"/>
                <w:szCs w:val="20"/>
              </w:rPr>
              <w:t>roduction units</w:t>
            </w:r>
          </w:p>
        </w:tc>
        <w:tc>
          <w:tcPr>
            <w:tcW w:w="935"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rPr>
                <w:color w:val="000000"/>
                <w:sz w:val="20"/>
                <w:szCs w:val="20"/>
              </w:rPr>
            </w:pPr>
          </w:p>
        </w:tc>
        <w:tc>
          <w:tcPr>
            <w:tcW w:w="99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0</w:t>
            </w:r>
          </w:p>
        </w:tc>
        <w:tc>
          <w:tcPr>
            <w:tcW w:w="81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0</w:t>
            </w:r>
          </w:p>
        </w:tc>
        <w:tc>
          <w:tcPr>
            <w:tcW w:w="81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Pr>
                <w:color w:val="000000"/>
                <w:sz w:val="20"/>
                <w:szCs w:val="20"/>
              </w:rPr>
              <w:t>160</w:t>
            </w:r>
          </w:p>
        </w:tc>
        <w:tc>
          <w:tcPr>
            <w:tcW w:w="766"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Pr>
                <w:color w:val="000000"/>
                <w:sz w:val="20"/>
                <w:szCs w:val="20"/>
              </w:rPr>
              <w:t>10</w:t>
            </w:r>
          </w:p>
        </w:tc>
        <w:tc>
          <w:tcPr>
            <w:tcW w:w="764"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0</w:t>
            </w:r>
          </w:p>
        </w:tc>
      </w:tr>
      <w:tr w:rsidR="000E3041" w:rsidRPr="00166832" w:rsidTr="00A82376">
        <w:trPr>
          <w:trHeight w:val="288"/>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0E3041" w:rsidRPr="00166832" w:rsidRDefault="000E3041" w:rsidP="00A82376">
            <w:pPr>
              <w:spacing w:after="0"/>
              <w:rPr>
                <w:color w:val="000000"/>
                <w:sz w:val="20"/>
                <w:szCs w:val="20"/>
              </w:rPr>
            </w:pPr>
            <w:r w:rsidRPr="00166832">
              <w:rPr>
                <w:color w:val="000000"/>
                <w:sz w:val="20"/>
                <w:szCs w:val="20"/>
              </w:rPr>
              <w:lastRenderedPageBreak/>
              <w:t xml:space="preserve">Units </w:t>
            </w:r>
            <w:r w:rsidR="00D841E6">
              <w:rPr>
                <w:color w:val="000000"/>
                <w:sz w:val="20"/>
                <w:szCs w:val="20"/>
              </w:rPr>
              <w:t>l</w:t>
            </w:r>
            <w:r w:rsidRPr="00166832">
              <w:rPr>
                <w:color w:val="000000"/>
                <w:sz w:val="20"/>
                <w:szCs w:val="20"/>
              </w:rPr>
              <w:t xml:space="preserve">ost to </w:t>
            </w:r>
            <w:r w:rsidR="00D841E6">
              <w:rPr>
                <w:color w:val="000000"/>
                <w:sz w:val="20"/>
                <w:szCs w:val="20"/>
              </w:rPr>
              <w:t>i</w:t>
            </w:r>
            <w:r w:rsidRPr="00166832">
              <w:rPr>
                <w:color w:val="000000"/>
                <w:sz w:val="20"/>
                <w:szCs w:val="20"/>
              </w:rPr>
              <w:t xml:space="preserve">dle </w:t>
            </w:r>
            <w:r w:rsidR="00D841E6">
              <w:rPr>
                <w:color w:val="000000"/>
                <w:sz w:val="20"/>
                <w:szCs w:val="20"/>
              </w:rPr>
              <w:t>t</w:t>
            </w:r>
            <w:r w:rsidRPr="00166832">
              <w:rPr>
                <w:color w:val="000000"/>
                <w:sz w:val="20"/>
                <w:szCs w:val="20"/>
              </w:rPr>
              <w:t>ime</w:t>
            </w:r>
          </w:p>
        </w:tc>
        <w:tc>
          <w:tcPr>
            <w:tcW w:w="935"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Pr>
                <w:color w:val="000000"/>
                <w:sz w:val="20"/>
                <w:szCs w:val="20"/>
              </w:rPr>
              <w:t>240</w:t>
            </w:r>
          </w:p>
        </w:tc>
        <w:tc>
          <w:tcPr>
            <w:tcW w:w="99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Pr>
                <w:color w:val="000000"/>
                <w:sz w:val="20"/>
                <w:szCs w:val="20"/>
              </w:rPr>
              <w:t>140</w:t>
            </w:r>
          </w:p>
        </w:tc>
        <w:tc>
          <w:tcPr>
            <w:tcW w:w="81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Pr>
                <w:color w:val="000000"/>
                <w:sz w:val="20"/>
                <w:szCs w:val="20"/>
              </w:rPr>
              <w:t>60</w:t>
            </w:r>
          </w:p>
        </w:tc>
        <w:tc>
          <w:tcPr>
            <w:tcW w:w="81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0</w:t>
            </w:r>
          </w:p>
        </w:tc>
        <w:tc>
          <w:tcPr>
            <w:tcW w:w="766"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Pr>
                <w:color w:val="000000"/>
                <w:sz w:val="20"/>
                <w:szCs w:val="20"/>
              </w:rPr>
              <w:t>0</w:t>
            </w:r>
          </w:p>
        </w:tc>
        <w:tc>
          <w:tcPr>
            <w:tcW w:w="764"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Pr>
                <w:color w:val="000000"/>
                <w:sz w:val="20"/>
                <w:szCs w:val="20"/>
              </w:rPr>
              <w:t>290</w:t>
            </w:r>
          </w:p>
        </w:tc>
      </w:tr>
      <w:tr w:rsidR="000E3041" w:rsidRPr="00166832" w:rsidTr="00A82376">
        <w:trPr>
          <w:trHeight w:val="288"/>
        </w:trPr>
        <w:tc>
          <w:tcPr>
            <w:tcW w:w="3020" w:type="dxa"/>
            <w:tcBorders>
              <w:top w:val="nil"/>
              <w:left w:val="single" w:sz="4" w:space="0" w:color="auto"/>
              <w:bottom w:val="single" w:sz="4" w:space="0" w:color="auto"/>
              <w:right w:val="single" w:sz="4" w:space="0" w:color="auto"/>
            </w:tcBorders>
            <w:shd w:val="clear" w:color="auto" w:fill="auto"/>
            <w:noWrap/>
            <w:vAlign w:val="bottom"/>
          </w:tcPr>
          <w:p w:rsidR="000E3041" w:rsidRPr="00166832" w:rsidRDefault="000E3041" w:rsidP="00A82376">
            <w:pPr>
              <w:spacing w:after="0"/>
              <w:rPr>
                <w:color w:val="000000"/>
                <w:sz w:val="20"/>
                <w:szCs w:val="20"/>
              </w:rPr>
            </w:pPr>
          </w:p>
        </w:tc>
        <w:tc>
          <w:tcPr>
            <w:tcW w:w="935"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9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766"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764"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r>
      <w:tr w:rsidR="000E3041" w:rsidRPr="00166832" w:rsidTr="00A82376">
        <w:trPr>
          <w:trHeight w:val="288"/>
        </w:trPr>
        <w:tc>
          <w:tcPr>
            <w:tcW w:w="3020" w:type="dxa"/>
            <w:tcBorders>
              <w:top w:val="nil"/>
              <w:left w:val="single" w:sz="4" w:space="0" w:color="auto"/>
              <w:bottom w:val="single" w:sz="4" w:space="0" w:color="auto"/>
              <w:right w:val="single" w:sz="4" w:space="0" w:color="auto"/>
            </w:tcBorders>
            <w:shd w:val="clear" w:color="auto" w:fill="auto"/>
            <w:noWrap/>
            <w:vAlign w:val="bottom"/>
          </w:tcPr>
          <w:p w:rsidR="000E3041" w:rsidRPr="00166832" w:rsidRDefault="000E3041" w:rsidP="00A82376">
            <w:pPr>
              <w:spacing w:after="0"/>
              <w:rPr>
                <w:color w:val="000000"/>
                <w:sz w:val="20"/>
                <w:szCs w:val="20"/>
              </w:rPr>
            </w:pPr>
          </w:p>
        </w:tc>
        <w:tc>
          <w:tcPr>
            <w:tcW w:w="935"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9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766"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764"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r>
      <w:tr w:rsidR="000E3041" w:rsidRPr="00166832" w:rsidTr="00A82376">
        <w:trPr>
          <w:trHeight w:val="288"/>
        </w:trPr>
        <w:tc>
          <w:tcPr>
            <w:tcW w:w="3020" w:type="dxa"/>
            <w:tcBorders>
              <w:top w:val="nil"/>
              <w:left w:val="single" w:sz="4" w:space="0" w:color="auto"/>
              <w:bottom w:val="single" w:sz="4" w:space="0" w:color="auto"/>
              <w:right w:val="single" w:sz="4" w:space="0" w:color="auto"/>
            </w:tcBorders>
            <w:shd w:val="clear" w:color="auto" w:fill="auto"/>
            <w:noWrap/>
            <w:vAlign w:val="bottom"/>
          </w:tcPr>
          <w:p w:rsidR="000E3041" w:rsidRPr="00166832" w:rsidRDefault="000E3041" w:rsidP="00A82376">
            <w:pPr>
              <w:spacing w:after="0"/>
              <w:rPr>
                <w:color w:val="000000"/>
                <w:sz w:val="20"/>
                <w:szCs w:val="20"/>
              </w:rPr>
            </w:pPr>
          </w:p>
        </w:tc>
        <w:tc>
          <w:tcPr>
            <w:tcW w:w="935"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9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766"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764"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r>
      <w:tr w:rsidR="000E3041" w:rsidRPr="00166832" w:rsidTr="00A82376">
        <w:trPr>
          <w:trHeight w:val="288"/>
        </w:trPr>
        <w:tc>
          <w:tcPr>
            <w:tcW w:w="3020" w:type="dxa"/>
            <w:tcBorders>
              <w:top w:val="nil"/>
              <w:left w:val="single" w:sz="4" w:space="0" w:color="auto"/>
              <w:bottom w:val="single" w:sz="4" w:space="0" w:color="auto"/>
              <w:right w:val="single" w:sz="4" w:space="0" w:color="auto"/>
            </w:tcBorders>
            <w:shd w:val="clear" w:color="auto" w:fill="auto"/>
            <w:noWrap/>
            <w:vAlign w:val="bottom"/>
          </w:tcPr>
          <w:p w:rsidR="000E3041" w:rsidRPr="00166832" w:rsidRDefault="000E3041" w:rsidP="00A82376">
            <w:pPr>
              <w:spacing w:after="0"/>
              <w:rPr>
                <w:color w:val="000000"/>
                <w:sz w:val="20"/>
                <w:szCs w:val="20"/>
              </w:rPr>
            </w:pPr>
          </w:p>
        </w:tc>
        <w:tc>
          <w:tcPr>
            <w:tcW w:w="935" w:type="dxa"/>
            <w:tcBorders>
              <w:top w:val="nil"/>
              <w:left w:val="nil"/>
              <w:bottom w:val="nil"/>
              <w:right w:val="nil"/>
            </w:tcBorders>
            <w:shd w:val="clear" w:color="auto" w:fill="auto"/>
            <w:noWrap/>
            <w:vAlign w:val="bottom"/>
          </w:tcPr>
          <w:p w:rsidR="000E3041" w:rsidRPr="00166832" w:rsidRDefault="000E3041" w:rsidP="00A82376">
            <w:pPr>
              <w:spacing w:after="0"/>
              <w:rPr>
                <w:color w:val="000000"/>
                <w:sz w:val="20"/>
                <w:szCs w:val="20"/>
              </w:rPr>
            </w:pPr>
          </w:p>
        </w:tc>
        <w:tc>
          <w:tcPr>
            <w:tcW w:w="990" w:type="dxa"/>
            <w:tcBorders>
              <w:top w:val="nil"/>
              <w:left w:val="nil"/>
              <w:bottom w:val="nil"/>
              <w:right w:val="nil"/>
            </w:tcBorders>
            <w:shd w:val="clear" w:color="auto" w:fill="auto"/>
            <w:noWrap/>
            <w:vAlign w:val="bottom"/>
          </w:tcPr>
          <w:p w:rsidR="000E3041" w:rsidRPr="00166832" w:rsidRDefault="000E3041" w:rsidP="00A82376">
            <w:pPr>
              <w:spacing w:after="0"/>
              <w:rPr>
                <w:sz w:val="20"/>
                <w:szCs w:val="20"/>
              </w:rPr>
            </w:pPr>
          </w:p>
        </w:tc>
        <w:tc>
          <w:tcPr>
            <w:tcW w:w="810" w:type="dxa"/>
            <w:tcBorders>
              <w:top w:val="nil"/>
              <w:left w:val="nil"/>
              <w:bottom w:val="nil"/>
              <w:right w:val="nil"/>
            </w:tcBorders>
            <w:shd w:val="clear" w:color="auto" w:fill="auto"/>
            <w:noWrap/>
            <w:vAlign w:val="bottom"/>
          </w:tcPr>
          <w:p w:rsidR="000E3041" w:rsidRPr="00166832" w:rsidRDefault="000E3041" w:rsidP="00A82376">
            <w:pPr>
              <w:spacing w:after="0"/>
              <w:rPr>
                <w:sz w:val="20"/>
                <w:szCs w:val="20"/>
              </w:rPr>
            </w:pPr>
          </w:p>
        </w:tc>
        <w:tc>
          <w:tcPr>
            <w:tcW w:w="810" w:type="dxa"/>
            <w:tcBorders>
              <w:top w:val="nil"/>
              <w:left w:val="nil"/>
              <w:bottom w:val="nil"/>
              <w:right w:val="nil"/>
            </w:tcBorders>
            <w:shd w:val="clear" w:color="auto" w:fill="auto"/>
            <w:noWrap/>
            <w:vAlign w:val="bottom"/>
          </w:tcPr>
          <w:p w:rsidR="000E3041" w:rsidRPr="00166832" w:rsidRDefault="000E3041" w:rsidP="00A82376">
            <w:pPr>
              <w:spacing w:after="0"/>
              <w:rPr>
                <w:sz w:val="20"/>
                <w:szCs w:val="20"/>
              </w:rPr>
            </w:pPr>
          </w:p>
        </w:tc>
        <w:tc>
          <w:tcPr>
            <w:tcW w:w="766" w:type="dxa"/>
            <w:tcBorders>
              <w:top w:val="nil"/>
              <w:left w:val="nil"/>
              <w:bottom w:val="nil"/>
              <w:right w:val="nil"/>
            </w:tcBorders>
            <w:shd w:val="clear" w:color="auto" w:fill="auto"/>
            <w:noWrap/>
            <w:vAlign w:val="bottom"/>
          </w:tcPr>
          <w:p w:rsidR="000E3041" w:rsidRPr="00166832" w:rsidRDefault="000E3041" w:rsidP="00A82376">
            <w:pPr>
              <w:spacing w:after="0"/>
              <w:rPr>
                <w:sz w:val="20"/>
                <w:szCs w:val="20"/>
              </w:rPr>
            </w:pPr>
          </w:p>
        </w:tc>
        <w:tc>
          <w:tcPr>
            <w:tcW w:w="764" w:type="dxa"/>
            <w:tcBorders>
              <w:top w:val="nil"/>
              <w:left w:val="nil"/>
              <w:bottom w:val="nil"/>
              <w:right w:val="nil"/>
            </w:tcBorders>
            <w:shd w:val="clear" w:color="auto" w:fill="auto"/>
            <w:noWrap/>
            <w:vAlign w:val="bottom"/>
          </w:tcPr>
          <w:p w:rsidR="000E3041" w:rsidRPr="00166832" w:rsidRDefault="000E3041" w:rsidP="00A82376">
            <w:pPr>
              <w:spacing w:after="0"/>
              <w:rPr>
                <w:sz w:val="20"/>
                <w:szCs w:val="20"/>
              </w:rPr>
            </w:pPr>
          </w:p>
        </w:tc>
      </w:tr>
      <w:tr w:rsidR="000E3041" w:rsidRPr="00166832" w:rsidTr="00A82376">
        <w:trPr>
          <w:trHeight w:val="288"/>
        </w:trPr>
        <w:tc>
          <w:tcPr>
            <w:tcW w:w="3020" w:type="dxa"/>
            <w:tcBorders>
              <w:top w:val="nil"/>
              <w:left w:val="single" w:sz="4" w:space="0" w:color="auto"/>
              <w:bottom w:val="single" w:sz="4" w:space="0" w:color="auto"/>
              <w:right w:val="single" w:sz="4" w:space="0" w:color="auto"/>
            </w:tcBorders>
            <w:shd w:val="clear" w:color="auto" w:fill="auto"/>
            <w:noWrap/>
            <w:vAlign w:val="bottom"/>
          </w:tcPr>
          <w:p w:rsidR="000E3041" w:rsidRPr="00166832" w:rsidRDefault="000E3041" w:rsidP="00A82376">
            <w:pPr>
              <w:spacing w:after="0"/>
              <w:rPr>
                <w:color w:val="000000"/>
                <w:sz w:val="20"/>
                <w:szCs w:val="20"/>
              </w:rPr>
            </w:pPr>
          </w:p>
        </w:tc>
        <w:tc>
          <w:tcPr>
            <w:tcW w:w="935" w:type="dxa"/>
            <w:tcBorders>
              <w:top w:val="single" w:sz="4" w:space="0" w:color="auto"/>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810" w:type="dxa"/>
            <w:tcBorders>
              <w:top w:val="single" w:sz="4" w:space="0" w:color="auto"/>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810" w:type="dxa"/>
            <w:tcBorders>
              <w:top w:val="single" w:sz="4" w:space="0" w:color="auto"/>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766" w:type="dxa"/>
            <w:tcBorders>
              <w:top w:val="single" w:sz="4" w:space="0" w:color="auto"/>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764" w:type="dxa"/>
            <w:tcBorders>
              <w:top w:val="single" w:sz="4" w:space="0" w:color="auto"/>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r>
      <w:tr w:rsidR="000E3041" w:rsidRPr="00166832" w:rsidTr="00A82376">
        <w:trPr>
          <w:trHeight w:val="288"/>
        </w:trPr>
        <w:tc>
          <w:tcPr>
            <w:tcW w:w="3020" w:type="dxa"/>
            <w:tcBorders>
              <w:top w:val="nil"/>
              <w:left w:val="single" w:sz="4" w:space="0" w:color="auto"/>
              <w:bottom w:val="single" w:sz="4" w:space="0" w:color="auto"/>
              <w:right w:val="single" w:sz="4" w:space="0" w:color="auto"/>
            </w:tcBorders>
            <w:shd w:val="clear" w:color="auto" w:fill="auto"/>
            <w:noWrap/>
            <w:vAlign w:val="bottom"/>
          </w:tcPr>
          <w:p w:rsidR="000E3041" w:rsidRPr="00166832" w:rsidRDefault="000E3041" w:rsidP="00A82376">
            <w:pPr>
              <w:spacing w:after="0"/>
              <w:rPr>
                <w:color w:val="000000"/>
                <w:sz w:val="20"/>
                <w:szCs w:val="20"/>
              </w:rPr>
            </w:pPr>
          </w:p>
        </w:tc>
        <w:tc>
          <w:tcPr>
            <w:tcW w:w="935"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9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766"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764"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r>
      <w:tr w:rsidR="000E3041" w:rsidRPr="00166832" w:rsidTr="00A82376">
        <w:trPr>
          <w:trHeight w:val="288"/>
        </w:trPr>
        <w:tc>
          <w:tcPr>
            <w:tcW w:w="3020" w:type="dxa"/>
            <w:tcBorders>
              <w:top w:val="nil"/>
              <w:left w:val="single" w:sz="4" w:space="0" w:color="auto"/>
              <w:bottom w:val="single" w:sz="4" w:space="0" w:color="auto"/>
              <w:right w:val="single" w:sz="4" w:space="0" w:color="auto"/>
            </w:tcBorders>
            <w:shd w:val="clear" w:color="auto" w:fill="auto"/>
            <w:noWrap/>
            <w:vAlign w:val="bottom"/>
          </w:tcPr>
          <w:p w:rsidR="000E3041" w:rsidRPr="00166832" w:rsidRDefault="000E3041" w:rsidP="00A82376">
            <w:pPr>
              <w:spacing w:after="0"/>
              <w:rPr>
                <w:color w:val="000000"/>
                <w:sz w:val="20"/>
                <w:szCs w:val="20"/>
              </w:rPr>
            </w:pPr>
          </w:p>
        </w:tc>
        <w:tc>
          <w:tcPr>
            <w:tcW w:w="935"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9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766"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764"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r>
      <w:tr w:rsidR="000E3041" w:rsidRPr="00166832" w:rsidTr="00A82376">
        <w:trPr>
          <w:trHeight w:val="288"/>
        </w:trPr>
        <w:tc>
          <w:tcPr>
            <w:tcW w:w="3020" w:type="dxa"/>
            <w:tcBorders>
              <w:top w:val="nil"/>
              <w:left w:val="single" w:sz="4" w:space="0" w:color="auto"/>
              <w:bottom w:val="single" w:sz="4" w:space="0" w:color="auto"/>
              <w:right w:val="single" w:sz="4" w:space="0" w:color="auto"/>
            </w:tcBorders>
            <w:shd w:val="clear" w:color="auto" w:fill="auto"/>
            <w:noWrap/>
            <w:vAlign w:val="bottom"/>
          </w:tcPr>
          <w:p w:rsidR="000E3041" w:rsidRPr="00166832" w:rsidRDefault="000E3041" w:rsidP="00A82376">
            <w:pPr>
              <w:spacing w:after="0"/>
              <w:rPr>
                <w:color w:val="000000"/>
                <w:sz w:val="20"/>
                <w:szCs w:val="20"/>
              </w:rPr>
            </w:pPr>
          </w:p>
        </w:tc>
        <w:tc>
          <w:tcPr>
            <w:tcW w:w="935"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9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766"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764"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r>
      <w:tr w:rsidR="000E3041" w:rsidRPr="00166832" w:rsidTr="00A82376">
        <w:trPr>
          <w:trHeight w:val="288"/>
        </w:trPr>
        <w:tc>
          <w:tcPr>
            <w:tcW w:w="3020" w:type="dxa"/>
            <w:tcBorders>
              <w:top w:val="nil"/>
              <w:left w:val="single" w:sz="4" w:space="0" w:color="auto"/>
              <w:bottom w:val="single" w:sz="4" w:space="0" w:color="auto"/>
              <w:right w:val="single" w:sz="4" w:space="0" w:color="auto"/>
            </w:tcBorders>
            <w:shd w:val="clear" w:color="auto" w:fill="auto"/>
            <w:noWrap/>
            <w:vAlign w:val="bottom"/>
          </w:tcPr>
          <w:p w:rsidR="000E3041" w:rsidRPr="00166832" w:rsidRDefault="000E3041" w:rsidP="00A82376">
            <w:pPr>
              <w:spacing w:after="0"/>
              <w:rPr>
                <w:b/>
                <w:bCs/>
                <w:color w:val="000000"/>
                <w:sz w:val="20"/>
                <w:szCs w:val="20"/>
              </w:rPr>
            </w:pPr>
          </w:p>
        </w:tc>
        <w:tc>
          <w:tcPr>
            <w:tcW w:w="935"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9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766"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764"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r>
    </w:tbl>
    <w:p w:rsidR="000E3041" w:rsidRDefault="000E3041" w:rsidP="000E3041">
      <w:pPr>
        <w:spacing w:after="0"/>
      </w:pPr>
    </w:p>
    <w:tbl>
      <w:tblPr>
        <w:tblW w:w="9535" w:type="dxa"/>
        <w:tblLook w:val="04A0" w:firstRow="1" w:lastRow="0" w:firstColumn="1" w:lastColumn="0" w:noHBand="0" w:noVBand="1"/>
      </w:tblPr>
      <w:tblGrid>
        <w:gridCol w:w="2785"/>
        <w:gridCol w:w="810"/>
        <w:gridCol w:w="900"/>
        <w:gridCol w:w="1080"/>
        <w:gridCol w:w="900"/>
        <w:gridCol w:w="1038"/>
        <w:gridCol w:w="1038"/>
        <w:gridCol w:w="984"/>
      </w:tblGrid>
      <w:tr w:rsidR="000E3041" w:rsidRPr="00166832" w:rsidTr="00A82376">
        <w:trPr>
          <w:trHeight w:val="288"/>
        </w:trPr>
        <w:tc>
          <w:tcPr>
            <w:tcW w:w="27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3041" w:rsidRPr="00166832" w:rsidRDefault="000E3041" w:rsidP="00A82376">
            <w:pPr>
              <w:spacing w:after="0"/>
              <w:rPr>
                <w:color w:val="000000"/>
                <w:sz w:val="20"/>
                <w:szCs w:val="20"/>
              </w:rPr>
            </w:pP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rPr>
                <w:i/>
                <w:iCs/>
                <w:color w:val="000000"/>
                <w:sz w:val="20"/>
                <w:szCs w:val="20"/>
              </w:rPr>
            </w:pPr>
            <w:r w:rsidRPr="00166832">
              <w:rPr>
                <w:i/>
                <w:iCs/>
                <w:color w:val="000000"/>
                <w:sz w:val="20"/>
                <w:szCs w:val="20"/>
              </w:rPr>
              <w:t>July</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rPr>
                <w:i/>
                <w:iCs/>
                <w:color w:val="000000"/>
                <w:sz w:val="20"/>
                <w:szCs w:val="20"/>
              </w:rPr>
            </w:pPr>
            <w:r w:rsidRPr="00166832">
              <w:rPr>
                <w:i/>
                <w:iCs/>
                <w:color w:val="000000"/>
                <w:sz w:val="20"/>
                <w:szCs w:val="20"/>
              </w:rPr>
              <w:t>August</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rPr>
                <w:i/>
                <w:iCs/>
                <w:color w:val="000000"/>
                <w:sz w:val="20"/>
                <w:szCs w:val="20"/>
              </w:rPr>
            </w:pPr>
            <w:r w:rsidRPr="00166832">
              <w:rPr>
                <w:i/>
                <w:iCs/>
                <w:color w:val="000000"/>
                <w:sz w:val="20"/>
                <w:szCs w:val="20"/>
              </w:rPr>
              <w:t>September</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rPr>
                <w:i/>
                <w:iCs/>
                <w:color w:val="000000"/>
                <w:sz w:val="20"/>
                <w:szCs w:val="20"/>
              </w:rPr>
            </w:pPr>
            <w:r w:rsidRPr="00166832">
              <w:rPr>
                <w:i/>
                <w:iCs/>
                <w:color w:val="000000"/>
                <w:sz w:val="20"/>
                <w:szCs w:val="20"/>
              </w:rPr>
              <w:t>October</w:t>
            </w:r>
          </w:p>
        </w:tc>
        <w:tc>
          <w:tcPr>
            <w:tcW w:w="1038" w:type="dxa"/>
            <w:tcBorders>
              <w:top w:val="single" w:sz="4" w:space="0" w:color="auto"/>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rPr>
                <w:i/>
                <w:iCs/>
                <w:color w:val="000000"/>
                <w:sz w:val="20"/>
                <w:szCs w:val="20"/>
              </w:rPr>
            </w:pPr>
            <w:r w:rsidRPr="00166832">
              <w:rPr>
                <w:i/>
                <w:iCs/>
                <w:color w:val="000000"/>
                <w:sz w:val="20"/>
                <w:szCs w:val="20"/>
              </w:rPr>
              <w:t>November</w:t>
            </w:r>
          </w:p>
        </w:tc>
        <w:tc>
          <w:tcPr>
            <w:tcW w:w="1038" w:type="dxa"/>
            <w:tcBorders>
              <w:top w:val="single" w:sz="4" w:space="0" w:color="auto"/>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rPr>
                <w:i/>
                <w:iCs/>
                <w:color w:val="000000"/>
                <w:sz w:val="20"/>
                <w:szCs w:val="20"/>
              </w:rPr>
            </w:pPr>
            <w:r w:rsidRPr="00166832">
              <w:rPr>
                <w:i/>
                <w:iCs/>
                <w:color w:val="000000"/>
                <w:sz w:val="20"/>
                <w:szCs w:val="20"/>
              </w:rPr>
              <w:t>December</w:t>
            </w:r>
          </w:p>
        </w:tc>
        <w:tc>
          <w:tcPr>
            <w:tcW w:w="984" w:type="dxa"/>
            <w:tcBorders>
              <w:top w:val="single" w:sz="4" w:space="0" w:color="auto"/>
              <w:left w:val="nil"/>
              <w:bottom w:val="single" w:sz="4" w:space="0" w:color="auto"/>
              <w:right w:val="single" w:sz="4" w:space="0" w:color="auto"/>
            </w:tcBorders>
            <w:shd w:val="clear" w:color="auto" w:fill="auto"/>
            <w:noWrap/>
            <w:vAlign w:val="bottom"/>
          </w:tcPr>
          <w:p w:rsidR="000E3041" w:rsidRPr="00166832" w:rsidRDefault="000E3041" w:rsidP="00A82376">
            <w:pPr>
              <w:spacing w:after="0"/>
              <w:rPr>
                <w:b/>
                <w:bCs/>
                <w:i/>
                <w:iCs/>
                <w:color w:val="000000"/>
                <w:sz w:val="20"/>
                <w:szCs w:val="20"/>
              </w:rPr>
            </w:pPr>
          </w:p>
        </w:tc>
      </w:tr>
      <w:tr w:rsidR="000E3041" w:rsidRPr="00166832" w:rsidTr="00A82376">
        <w:trPr>
          <w:trHeight w:val="300"/>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rsidR="000E3041" w:rsidRPr="00166832" w:rsidRDefault="000E3041" w:rsidP="00A82376">
            <w:pPr>
              <w:spacing w:after="0"/>
              <w:rPr>
                <w:color w:val="000000"/>
                <w:sz w:val="20"/>
                <w:szCs w:val="20"/>
              </w:rPr>
            </w:pPr>
            <w:r w:rsidRPr="00166832">
              <w:rPr>
                <w:color w:val="000000"/>
                <w:sz w:val="20"/>
                <w:szCs w:val="20"/>
              </w:rPr>
              <w:t>Forecast</w:t>
            </w:r>
          </w:p>
        </w:tc>
        <w:tc>
          <w:tcPr>
            <w:tcW w:w="81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190</w:t>
            </w:r>
          </w:p>
        </w:tc>
        <w:tc>
          <w:tcPr>
            <w:tcW w:w="90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260</w:t>
            </w:r>
          </w:p>
        </w:tc>
        <w:tc>
          <w:tcPr>
            <w:tcW w:w="108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360</w:t>
            </w:r>
          </w:p>
        </w:tc>
        <w:tc>
          <w:tcPr>
            <w:tcW w:w="90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490</w:t>
            </w:r>
          </w:p>
        </w:tc>
        <w:tc>
          <w:tcPr>
            <w:tcW w:w="1038"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340</w:t>
            </w:r>
          </w:p>
        </w:tc>
        <w:tc>
          <w:tcPr>
            <w:tcW w:w="1038"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160</w:t>
            </w:r>
          </w:p>
        </w:tc>
        <w:tc>
          <w:tcPr>
            <w:tcW w:w="984"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r>
      <w:tr w:rsidR="000E3041" w:rsidRPr="00166832" w:rsidTr="00A82376">
        <w:trPr>
          <w:trHeight w:val="300"/>
        </w:trPr>
        <w:tc>
          <w:tcPr>
            <w:tcW w:w="278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E3041" w:rsidRPr="00166832" w:rsidRDefault="00D841E6" w:rsidP="00A82376">
            <w:pPr>
              <w:spacing w:after="0"/>
              <w:rPr>
                <w:rFonts w:ascii="Calibri" w:hAnsi="Calibri"/>
                <w:color w:val="000000"/>
                <w:sz w:val="20"/>
                <w:szCs w:val="20"/>
              </w:rPr>
            </w:pPr>
            <w:r>
              <w:rPr>
                <w:color w:val="000000"/>
                <w:sz w:val="20"/>
                <w:szCs w:val="20"/>
              </w:rPr>
              <w:t>Number of working days</w:t>
            </w:r>
          </w:p>
        </w:tc>
        <w:tc>
          <w:tcPr>
            <w:tcW w:w="81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23</w:t>
            </w:r>
          </w:p>
        </w:tc>
        <w:tc>
          <w:tcPr>
            <w:tcW w:w="90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17</w:t>
            </w:r>
          </w:p>
        </w:tc>
        <w:tc>
          <w:tcPr>
            <w:tcW w:w="108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21</w:t>
            </w:r>
          </w:p>
        </w:tc>
        <w:tc>
          <w:tcPr>
            <w:tcW w:w="90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22</w:t>
            </w:r>
          </w:p>
        </w:tc>
        <w:tc>
          <w:tcPr>
            <w:tcW w:w="1038"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20</w:t>
            </w:r>
          </w:p>
        </w:tc>
        <w:tc>
          <w:tcPr>
            <w:tcW w:w="1038"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20</w:t>
            </w:r>
          </w:p>
        </w:tc>
        <w:tc>
          <w:tcPr>
            <w:tcW w:w="984"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r>
      <w:tr w:rsidR="000E3041" w:rsidRPr="00166832" w:rsidTr="00A82376">
        <w:trPr>
          <w:trHeight w:val="288"/>
        </w:trPr>
        <w:tc>
          <w:tcPr>
            <w:tcW w:w="27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3041" w:rsidRPr="00166832" w:rsidRDefault="000E3041" w:rsidP="00A82376">
            <w:pPr>
              <w:spacing w:after="0"/>
              <w:rPr>
                <w:color w:val="000000"/>
                <w:sz w:val="20"/>
                <w:szCs w:val="20"/>
              </w:rPr>
            </w:pPr>
            <w:r w:rsidRPr="00166832">
              <w:rPr>
                <w:color w:val="000000"/>
                <w:sz w:val="20"/>
                <w:szCs w:val="20"/>
              </w:rPr>
              <w:t xml:space="preserve">Regular </w:t>
            </w:r>
            <w:r w:rsidR="00D841E6">
              <w:rPr>
                <w:color w:val="000000"/>
                <w:sz w:val="20"/>
                <w:szCs w:val="20"/>
              </w:rPr>
              <w:t>p</w:t>
            </w:r>
            <w:r w:rsidRPr="00166832">
              <w:rPr>
                <w:color w:val="000000"/>
                <w:sz w:val="20"/>
                <w:szCs w:val="20"/>
              </w:rPr>
              <w:t>roduction</w:t>
            </w:r>
          </w:p>
        </w:tc>
        <w:tc>
          <w:tcPr>
            <w:tcW w:w="81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Pr>
                <w:color w:val="000000"/>
                <w:sz w:val="20"/>
                <w:szCs w:val="20"/>
              </w:rPr>
              <w:t>440</w:t>
            </w:r>
          </w:p>
        </w:tc>
        <w:tc>
          <w:tcPr>
            <w:tcW w:w="90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Pr>
                <w:color w:val="000000"/>
                <w:sz w:val="20"/>
                <w:szCs w:val="20"/>
              </w:rPr>
              <w:t>440</w:t>
            </w:r>
          </w:p>
        </w:tc>
        <w:tc>
          <w:tcPr>
            <w:tcW w:w="108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Pr>
                <w:color w:val="000000"/>
                <w:sz w:val="20"/>
                <w:szCs w:val="20"/>
              </w:rPr>
              <w:t>440</w:t>
            </w:r>
          </w:p>
        </w:tc>
        <w:tc>
          <w:tcPr>
            <w:tcW w:w="90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440</w:t>
            </w:r>
          </w:p>
        </w:tc>
        <w:tc>
          <w:tcPr>
            <w:tcW w:w="1038"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Pr>
                <w:color w:val="000000"/>
                <w:sz w:val="20"/>
                <w:szCs w:val="20"/>
              </w:rPr>
              <w:t>440</w:t>
            </w:r>
          </w:p>
        </w:tc>
        <w:tc>
          <w:tcPr>
            <w:tcW w:w="1038"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Pr>
                <w:color w:val="000000"/>
                <w:sz w:val="20"/>
                <w:szCs w:val="20"/>
              </w:rPr>
              <w:t>440</w:t>
            </w:r>
          </w:p>
        </w:tc>
        <w:tc>
          <w:tcPr>
            <w:tcW w:w="984"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r>
      <w:tr w:rsidR="000E3041" w:rsidRPr="00166832" w:rsidTr="00A82376">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rsidR="000E3041" w:rsidRPr="00166832" w:rsidRDefault="000E3041" w:rsidP="00A82376">
            <w:pPr>
              <w:spacing w:after="0"/>
              <w:rPr>
                <w:color w:val="000000"/>
                <w:sz w:val="20"/>
                <w:szCs w:val="20"/>
              </w:rPr>
            </w:pPr>
            <w:r w:rsidRPr="00166832">
              <w:rPr>
                <w:color w:val="000000"/>
                <w:sz w:val="20"/>
                <w:szCs w:val="20"/>
              </w:rPr>
              <w:t xml:space="preserve">Overtime </w:t>
            </w:r>
            <w:r w:rsidR="00D841E6">
              <w:rPr>
                <w:color w:val="000000"/>
                <w:sz w:val="20"/>
                <w:szCs w:val="20"/>
              </w:rPr>
              <w:t>p</w:t>
            </w:r>
            <w:r w:rsidRPr="00166832">
              <w:rPr>
                <w:color w:val="000000"/>
                <w:sz w:val="20"/>
                <w:szCs w:val="20"/>
              </w:rPr>
              <w:t>roduction units</w:t>
            </w:r>
          </w:p>
        </w:tc>
        <w:tc>
          <w:tcPr>
            <w:tcW w:w="81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0</w:t>
            </w:r>
          </w:p>
        </w:tc>
        <w:tc>
          <w:tcPr>
            <w:tcW w:w="90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0</w:t>
            </w:r>
          </w:p>
        </w:tc>
        <w:tc>
          <w:tcPr>
            <w:tcW w:w="108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0</w:t>
            </w:r>
          </w:p>
        </w:tc>
        <w:tc>
          <w:tcPr>
            <w:tcW w:w="90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Pr>
                <w:color w:val="000000"/>
                <w:sz w:val="20"/>
                <w:szCs w:val="20"/>
              </w:rPr>
              <w:t>50</w:t>
            </w:r>
          </w:p>
        </w:tc>
        <w:tc>
          <w:tcPr>
            <w:tcW w:w="1038"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0</w:t>
            </w:r>
          </w:p>
        </w:tc>
        <w:tc>
          <w:tcPr>
            <w:tcW w:w="1038"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sidRPr="00166832">
              <w:rPr>
                <w:color w:val="000000"/>
                <w:sz w:val="20"/>
                <w:szCs w:val="20"/>
              </w:rPr>
              <w:t>0</w:t>
            </w:r>
          </w:p>
        </w:tc>
        <w:tc>
          <w:tcPr>
            <w:tcW w:w="984"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r>
      <w:tr w:rsidR="000E3041" w:rsidRPr="00166832" w:rsidTr="00A82376">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rsidR="000E3041" w:rsidRPr="00166832" w:rsidRDefault="000E3041" w:rsidP="00A82376">
            <w:pPr>
              <w:spacing w:after="0"/>
              <w:rPr>
                <w:color w:val="000000"/>
                <w:sz w:val="20"/>
                <w:szCs w:val="20"/>
              </w:rPr>
            </w:pPr>
            <w:r w:rsidRPr="00166832">
              <w:rPr>
                <w:color w:val="000000"/>
                <w:sz w:val="20"/>
                <w:szCs w:val="20"/>
              </w:rPr>
              <w:t xml:space="preserve">Units </w:t>
            </w:r>
            <w:r w:rsidR="00D841E6">
              <w:rPr>
                <w:color w:val="000000"/>
                <w:sz w:val="20"/>
                <w:szCs w:val="20"/>
              </w:rPr>
              <w:t>l</w:t>
            </w:r>
            <w:r w:rsidRPr="00166832">
              <w:rPr>
                <w:color w:val="000000"/>
                <w:sz w:val="20"/>
                <w:szCs w:val="20"/>
              </w:rPr>
              <w:t xml:space="preserve">ost to </w:t>
            </w:r>
            <w:r w:rsidR="00D841E6">
              <w:rPr>
                <w:color w:val="000000"/>
                <w:sz w:val="20"/>
                <w:szCs w:val="20"/>
              </w:rPr>
              <w:t>i</w:t>
            </w:r>
            <w:r w:rsidRPr="00166832">
              <w:rPr>
                <w:color w:val="000000"/>
                <w:sz w:val="20"/>
                <w:szCs w:val="20"/>
              </w:rPr>
              <w:t xml:space="preserve">dle </w:t>
            </w:r>
            <w:r w:rsidR="00D841E6">
              <w:rPr>
                <w:color w:val="000000"/>
                <w:sz w:val="20"/>
                <w:szCs w:val="20"/>
              </w:rPr>
              <w:t>t</w:t>
            </w:r>
            <w:r w:rsidRPr="00166832">
              <w:rPr>
                <w:color w:val="000000"/>
                <w:sz w:val="20"/>
                <w:szCs w:val="20"/>
              </w:rPr>
              <w:t>ime</w:t>
            </w:r>
          </w:p>
        </w:tc>
        <w:tc>
          <w:tcPr>
            <w:tcW w:w="81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Pr>
                <w:color w:val="000000"/>
                <w:sz w:val="20"/>
                <w:szCs w:val="20"/>
              </w:rPr>
              <w:t>250</w:t>
            </w:r>
          </w:p>
        </w:tc>
        <w:tc>
          <w:tcPr>
            <w:tcW w:w="90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Pr>
                <w:color w:val="000000"/>
                <w:sz w:val="20"/>
                <w:szCs w:val="20"/>
              </w:rPr>
              <w:t>180</w:t>
            </w:r>
          </w:p>
        </w:tc>
        <w:tc>
          <w:tcPr>
            <w:tcW w:w="108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Pr>
                <w:color w:val="000000"/>
                <w:sz w:val="20"/>
                <w:szCs w:val="20"/>
              </w:rPr>
              <w:t>80</w:t>
            </w:r>
          </w:p>
        </w:tc>
        <w:tc>
          <w:tcPr>
            <w:tcW w:w="900"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Pr>
                <w:color w:val="000000"/>
                <w:sz w:val="20"/>
                <w:szCs w:val="20"/>
              </w:rPr>
              <w:t>0</w:t>
            </w:r>
          </w:p>
        </w:tc>
        <w:tc>
          <w:tcPr>
            <w:tcW w:w="1038"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Pr>
                <w:color w:val="000000"/>
                <w:sz w:val="20"/>
                <w:szCs w:val="20"/>
              </w:rPr>
              <w:t>100</w:t>
            </w:r>
          </w:p>
        </w:tc>
        <w:tc>
          <w:tcPr>
            <w:tcW w:w="1038" w:type="dxa"/>
            <w:tcBorders>
              <w:top w:val="nil"/>
              <w:left w:val="nil"/>
              <w:bottom w:val="single" w:sz="4" w:space="0" w:color="auto"/>
              <w:right w:val="single" w:sz="4" w:space="0" w:color="auto"/>
            </w:tcBorders>
            <w:shd w:val="clear" w:color="auto" w:fill="auto"/>
            <w:noWrap/>
            <w:vAlign w:val="bottom"/>
            <w:hideMark/>
          </w:tcPr>
          <w:p w:rsidR="000E3041" w:rsidRPr="00166832" w:rsidRDefault="000E3041" w:rsidP="00A82376">
            <w:pPr>
              <w:spacing w:after="0"/>
              <w:jc w:val="right"/>
              <w:rPr>
                <w:color w:val="000000"/>
                <w:sz w:val="20"/>
                <w:szCs w:val="20"/>
              </w:rPr>
            </w:pPr>
            <w:r>
              <w:rPr>
                <w:color w:val="000000"/>
                <w:sz w:val="20"/>
                <w:szCs w:val="20"/>
              </w:rPr>
              <w:t>280</w:t>
            </w:r>
          </w:p>
        </w:tc>
        <w:tc>
          <w:tcPr>
            <w:tcW w:w="984"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r>
      <w:tr w:rsidR="000E3041" w:rsidRPr="00166832" w:rsidTr="00A82376">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tcPr>
          <w:p w:rsidR="000E3041" w:rsidRPr="00166832" w:rsidRDefault="000E3041" w:rsidP="00A82376">
            <w:pPr>
              <w:spacing w:after="0"/>
              <w:rPr>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1038"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1038"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84"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r>
      <w:tr w:rsidR="000E3041" w:rsidRPr="00166832" w:rsidTr="00A82376">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tcPr>
          <w:p w:rsidR="000E3041" w:rsidRPr="00166832" w:rsidRDefault="000E3041" w:rsidP="00A82376">
            <w:pPr>
              <w:spacing w:after="0"/>
              <w:rPr>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1038"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1038"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84"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r>
      <w:tr w:rsidR="000E3041" w:rsidRPr="00166832" w:rsidTr="00A82376">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tcPr>
          <w:p w:rsidR="000E3041" w:rsidRPr="00166832" w:rsidRDefault="000E3041" w:rsidP="00A82376">
            <w:pPr>
              <w:spacing w:after="0"/>
              <w:rPr>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1038"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1038"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84"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r>
      <w:tr w:rsidR="000E3041" w:rsidRPr="00166832" w:rsidTr="00A82376">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tcPr>
          <w:p w:rsidR="000E3041" w:rsidRPr="00166832" w:rsidRDefault="000E3041" w:rsidP="00A82376">
            <w:pPr>
              <w:spacing w:after="0"/>
              <w:rPr>
                <w:color w:val="000000"/>
                <w:sz w:val="20"/>
                <w:szCs w:val="20"/>
              </w:rPr>
            </w:pPr>
          </w:p>
        </w:tc>
        <w:tc>
          <w:tcPr>
            <w:tcW w:w="810" w:type="dxa"/>
            <w:tcBorders>
              <w:top w:val="nil"/>
              <w:left w:val="nil"/>
              <w:bottom w:val="nil"/>
              <w:right w:val="nil"/>
            </w:tcBorders>
            <w:shd w:val="clear" w:color="auto" w:fill="auto"/>
            <w:noWrap/>
            <w:vAlign w:val="bottom"/>
          </w:tcPr>
          <w:p w:rsidR="000E3041" w:rsidRPr="00166832" w:rsidRDefault="000E3041" w:rsidP="00A82376">
            <w:pPr>
              <w:spacing w:after="0"/>
              <w:rPr>
                <w:sz w:val="20"/>
                <w:szCs w:val="20"/>
              </w:rPr>
            </w:pPr>
          </w:p>
        </w:tc>
        <w:tc>
          <w:tcPr>
            <w:tcW w:w="900" w:type="dxa"/>
            <w:tcBorders>
              <w:top w:val="nil"/>
              <w:left w:val="nil"/>
              <w:bottom w:val="nil"/>
              <w:right w:val="nil"/>
            </w:tcBorders>
            <w:shd w:val="clear" w:color="auto" w:fill="auto"/>
            <w:noWrap/>
            <w:vAlign w:val="bottom"/>
          </w:tcPr>
          <w:p w:rsidR="000E3041" w:rsidRPr="00166832" w:rsidRDefault="000E3041" w:rsidP="00A82376">
            <w:pPr>
              <w:spacing w:after="0"/>
              <w:rPr>
                <w:sz w:val="20"/>
                <w:szCs w:val="20"/>
              </w:rPr>
            </w:pPr>
          </w:p>
        </w:tc>
        <w:tc>
          <w:tcPr>
            <w:tcW w:w="1080" w:type="dxa"/>
            <w:tcBorders>
              <w:top w:val="nil"/>
              <w:left w:val="nil"/>
              <w:bottom w:val="nil"/>
              <w:right w:val="nil"/>
            </w:tcBorders>
            <w:shd w:val="clear" w:color="auto" w:fill="auto"/>
            <w:noWrap/>
            <w:vAlign w:val="bottom"/>
          </w:tcPr>
          <w:p w:rsidR="000E3041" w:rsidRPr="00166832" w:rsidRDefault="000E3041" w:rsidP="00A82376">
            <w:pPr>
              <w:spacing w:after="0"/>
              <w:rPr>
                <w:sz w:val="20"/>
                <w:szCs w:val="20"/>
              </w:rPr>
            </w:pPr>
          </w:p>
        </w:tc>
        <w:tc>
          <w:tcPr>
            <w:tcW w:w="900" w:type="dxa"/>
            <w:tcBorders>
              <w:top w:val="nil"/>
              <w:left w:val="nil"/>
              <w:bottom w:val="nil"/>
              <w:right w:val="nil"/>
            </w:tcBorders>
            <w:shd w:val="clear" w:color="auto" w:fill="auto"/>
            <w:noWrap/>
            <w:vAlign w:val="bottom"/>
          </w:tcPr>
          <w:p w:rsidR="000E3041" w:rsidRPr="00166832" w:rsidRDefault="000E3041" w:rsidP="00A82376">
            <w:pPr>
              <w:spacing w:after="0"/>
              <w:rPr>
                <w:sz w:val="20"/>
                <w:szCs w:val="20"/>
              </w:rPr>
            </w:pPr>
          </w:p>
        </w:tc>
        <w:tc>
          <w:tcPr>
            <w:tcW w:w="1038" w:type="dxa"/>
            <w:tcBorders>
              <w:top w:val="nil"/>
              <w:left w:val="nil"/>
              <w:bottom w:val="nil"/>
              <w:right w:val="nil"/>
            </w:tcBorders>
            <w:shd w:val="clear" w:color="auto" w:fill="auto"/>
            <w:noWrap/>
            <w:vAlign w:val="bottom"/>
          </w:tcPr>
          <w:p w:rsidR="000E3041" w:rsidRPr="00166832" w:rsidRDefault="000E3041" w:rsidP="00A82376">
            <w:pPr>
              <w:spacing w:after="0"/>
              <w:rPr>
                <w:sz w:val="20"/>
                <w:szCs w:val="20"/>
              </w:rPr>
            </w:pPr>
          </w:p>
        </w:tc>
        <w:tc>
          <w:tcPr>
            <w:tcW w:w="1038" w:type="dxa"/>
            <w:tcBorders>
              <w:top w:val="nil"/>
              <w:left w:val="nil"/>
              <w:bottom w:val="nil"/>
              <w:right w:val="nil"/>
            </w:tcBorders>
            <w:shd w:val="clear" w:color="auto" w:fill="auto"/>
            <w:noWrap/>
            <w:vAlign w:val="bottom"/>
          </w:tcPr>
          <w:p w:rsidR="000E3041" w:rsidRPr="00166832" w:rsidRDefault="000E3041" w:rsidP="00A82376">
            <w:pPr>
              <w:spacing w:after="0"/>
              <w:rPr>
                <w:sz w:val="20"/>
                <w:szCs w:val="20"/>
              </w:rPr>
            </w:pPr>
          </w:p>
        </w:tc>
        <w:tc>
          <w:tcPr>
            <w:tcW w:w="984" w:type="dxa"/>
            <w:tcBorders>
              <w:top w:val="nil"/>
              <w:left w:val="single" w:sz="4" w:space="0" w:color="auto"/>
              <w:bottom w:val="single" w:sz="4" w:space="0" w:color="auto"/>
              <w:right w:val="single" w:sz="4" w:space="0" w:color="auto"/>
            </w:tcBorders>
            <w:shd w:val="clear" w:color="auto" w:fill="auto"/>
            <w:noWrap/>
            <w:vAlign w:val="bottom"/>
          </w:tcPr>
          <w:p w:rsidR="000E3041" w:rsidRPr="00166832" w:rsidRDefault="000E3041" w:rsidP="00A82376">
            <w:pPr>
              <w:spacing w:after="0"/>
              <w:rPr>
                <w:color w:val="000000"/>
                <w:sz w:val="20"/>
                <w:szCs w:val="20"/>
              </w:rPr>
            </w:pPr>
          </w:p>
        </w:tc>
      </w:tr>
      <w:tr w:rsidR="000E3041" w:rsidRPr="00166832" w:rsidTr="00A82376">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tcPr>
          <w:p w:rsidR="000E3041" w:rsidRPr="00166832" w:rsidRDefault="000E3041" w:rsidP="00A82376">
            <w:pPr>
              <w:spacing w:after="0"/>
              <w:rPr>
                <w:color w:val="000000"/>
                <w:sz w:val="20"/>
                <w:szCs w:val="20"/>
              </w:rPr>
            </w:pPr>
          </w:p>
        </w:tc>
        <w:tc>
          <w:tcPr>
            <w:tcW w:w="810" w:type="dxa"/>
            <w:tcBorders>
              <w:top w:val="single" w:sz="4" w:space="0" w:color="auto"/>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1038" w:type="dxa"/>
            <w:tcBorders>
              <w:top w:val="single" w:sz="4" w:space="0" w:color="auto"/>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1038" w:type="dxa"/>
            <w:tcBorders>
              <w:top w:val="single" w:sz="4" w:space="0" w:color="auto"/>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84"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r>
      <w:tr w:rsidR="000E3041" w:rsidRPr="00166832" w:rsidTr="00A82376">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tcPr>
          <w:p w:rsidR="000E3041" w:rsidRPr="00166832" w:rsidRDefault="000E3041" w:rsidP="00A82376">
            <w:pPr>
              <w:spacing w:after="0"/>
              <w:rPr>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1038"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1038"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84"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r>
      <w:tr w:rsidR="000E3041" w:rsidRPr="00166832" w:rsidTr="00A82376">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tcPr>
          <w:p w:rsidR="000E3041" w:rsidRPr="00166832" w:rsidRDefault="000E3041" w:rsidP="00A82376">
            <w:pPr>
              <w:spacing w:after="0"/>
              <w:rPr>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1038"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1038"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84"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r>
      <w:tr w:rsidR="000E3041" w:rsidRPr="00166832" w:rsidTr="00A82376">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tcPr>
          <w:p w:rsidR="000E3041" w:rsidRPr="00166832" w:rsidRDefault="000E3041" w:rsidP="00A82376">
            <w:pPr>
              <w:spacing w:after="0"/>
              <w:rPr>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1038"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1038"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84"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r>
      <w:tr w:rsidR="000E3041" w:rsidRPr="00166832" w:rsidTr="00A82376">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tcPr>
          <w:p w:rsidR="000E3041" w:rsidRPr="00166832" w:rsidRDefault="000E3041" w:rsidP="00A82376">
            <w:pPr>
              <w:spacing w:after="0"/>
              <w:rPr>
                <w:b/>
                <w:bCs/>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1038"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1038"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000000"/>
                <w:sz w:val="20"/>
                <w:szCs w:val="20"/>
              </w:rPr>
            </w:pPr>
          </w:p>
        </w:tc>
        <w:tc>
          <w:tcPr>
            <w:tcW w:w="984" w:type="dxa"/>
            <w:tcBorders>
              <w:top w:val="nil"/>
              <w:left w:val="nil"/>
              <w:bottom w:val="single" w:sz="4" w:space="0" w:color="auto"/>
              <w:right w:val="single" w:sz="4" w:space="0" w:color="auto"/>
            </w:tcBorders>
            <w:shd w:val="clear" w:color="auto" w:fill="auto"/>
            <w:noWrap/>
            <w:vAlign w:val="bottom"/>
          </w:tcPr>
          <w:p w:rsidR="000E3041" w:rsidRPr="00166832" w:rsidRDefault="000E3041" w:rsidP="00A82376">
            <w:pPr>
              <w:spacing w:after="0"/>
              <w:jc w:val="right"/>
              <w:rPr>
                <w:color w:val="FF0000"/>
                <w:sz w:val="20"/>
                <w:szCs w:val="20"/>
              </w:rPr>
            </w:pPr>
          </w:p>
        </w:tc>
      </w:tr>
    </w:tbl>
    <w:p w:rsidR="000E3041" w:rsidRDefault="000E3041" w:rsidP="000E3041">
      <w:pPr>
        <w:spacing w:after="0"/>
      </w:pPr>
      <w:r>
        <w:t>Total Cost = Regular + Overtime + Idle time = $100 x 3</w:t>
      </w:r>
      <w:r w:rsidR="00D841E6">
        <w:t>,</w:t>
      </w:r>
      <w:r>
        <w:t>850 + $150 x 220 + $60 x 1</w:t>
      </w:r>
      <w:r w:rsidR="00D841E6">
        <w:t>,</w:t>
      </w:r>
      <w:r>
        <w:t>650 = $517,000</w:t>
      </w:r>
    </w:p>
    <w:p w:rsidR="00D841E6" w:rsidRDefault="00DB411A" w:rsidP="000E3041">
      <w:pPr>
        <w:spacing w:after="0"/>
      </w:pPr>
      <w:r>
        <w:t>Cognitive Domain: Analysis</w:t>
      </w:r>
    </w:p>
    <w:p w:rsidR="000E3041" w:rsidRDefault="00DB411A" w:rsidP="000E3041">
      <w:pPr>
        <w:spacing w:after="0"/>
      </w:pPr>
      <w:r>
        <w:t>Difficulty Level: Hard</w:t>
      </w:r>
    </w:p>
    <w:p w:rsidR="000E3041" w:rsidRPr="00522F3E" w:rsidRDefault="000E3041" w:rsidP="000E3041">
      <w:pPr>
        <w:spacing w:after="0"/>
      </w:pPr>
    </w:p>
    <w:p w:rsidR="000E3041" w:rsidRPr="00522F3E" w:rsidRDefault="000E3041" w:rsidP="000E3041">
      <w:pPr>
        <w:spacing w:after="0"/>
      </w:pPr>
      <w:r>
        <w:t>17</w:t>
      </w:r>
      <w:r w:rsidRPr="00522F3E">
        <w:t>a.</w:t>
      </w:r>
    </w:p>
    <w:tbl>
      <w:tblPr>
        <w:tblW w:w="8020" w:type="dxa"/>
        <w:tblInd w:w="350" w:type="dxa"/>
        <w:tblLook w:val="04A0" w:firstRow="1" w:lastRow="0" w:firstColumn="1" w:lastColumn="0" w:noHBand="0" w:noVBand="1"/>
      </w:tblPr>
      <w:tblGrid>
        <w:gridCol w:w="2790"/>
        <w:gridCol w:w="810"/>
        <w:gridCol w:w="720"/>
        <w:gridCol w:w="720"/>
        <w:gridCol w:w="720"/>
        <w:gridCol w:w="720"/>
        <w:gridCol w:w="720"/>
        <w:gridCol w:w="820"/>
      </w:tblGrid>
      <w:tr w:rsidR="000E3041" w:rsidRPr="00724D6A" w:rsidTr="00A82376">
        <w:trPr>
          <w:trHeight w:val="300"/>
        </w:trPr>
        <w:tc>
          <w:tcPr>
            <w:tcW w:w="279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E3041" w:rsidRPr="00724D6A" w:rsidRDefault="000E3041" w:rsidP="00A82376">
            <w:pPr>
              <w:spacing w:after="0"/>
              <w:rPr>
                <w:color w:val="000000"/>
                <w:sz w:val="18"/>
                <w:szCs w:val="18"/>
              </w:rPr>
            </w:pPr>
          </w:p>
        </w:tc>
        <w:tc>
          <w:tcPr>
            <w:tcW w:w="810"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i/>
                <w:color w:val="000000"/>
                <w:sz w:val="18"/>
                <w:szCs w:val="18"/>
              </w:rPr>
            </w:pPr>
            <w:r w:rsidRPr="006A3C39">
              <w:rPr>
                <w:i/>
                <w:color w:val="000000"/>
                <w:sz w:val="18"/>
                <w:szCs w:val="18"/>
              </w:rPr>
              <w:t>1</w:t>
            </w:r>
          </w:p>
        </w:tc>
        <w:tc>
          <w:tcPr>
            <w:tcW w:w="720"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i/>
                <w:color w:val="000000"/>
                <w:sz w:val="18"/>
                <w:szCs w:val="18"/>
              </w:rPr>
            </w:pPr>
            <w:r w:rsidRPr="006A3C39">
              <w:rPr>
                <w:i/>
                <w:color w:val="000000"/>
                <w:sz w:val="18"/>
                <w:szCs w:val="18"/>
              </w:rPr>
              <w:t>2</w:t>
            </w:r>
          </w:p>
        </w:tc>
        <w:tc>
          <w:tcPr>
            <w:tcW w:w="720"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i/>
                <w:color w:val="000000"/>
                <w:sz w:val="18"/>
                <w:szCs w:val="18"/>
              </w:rPr>
            </w:pPr>
            <w:r w:rsidRPr="006A3C39">
              <w:rPr>
                <w:i/>
                <w:color w:val="000000"/>
                <w:sz w:val="18"/>
                <w:szCs w:val="18"/>
              </w:rPr>
              <w:t>3</w:t>
            </w:r>
          </w:p>
        </w:tc>
        <w:tc>
          <w:tcPr>
            <w:tcW w:w="720"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i/>
                <w:color w:val="000000"/>
                <w:sz w:val="18"/>
                <w:szCs w:val="18"/>
              </w:rPr>
            </w:pPr>
            <w:r w:rsidRPr="006A3C39">
              <w:rPr>
                <w:i/>
                <w:color w:val="000000"/>
                <w:sz w:val="18"/>
                <w:szCs w:val="18"/>
              </w:rPr>
              <w:t>4</w:t>
            </w:r>
          </w:p>
        </w:tc>
        <w:tc>
          <w:tcPr>
            <w:tcW w:w="720"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i/>
                <w:color w:val="000000"/>
                <w:sz w:val="18"/>
                <w:szCs w:val="18"/>
              </w:rPr>
            </w:pPr>
            <w:r w:rsidRPr="006A3C39">
              <w:rPr>
                <w:i/>
                <w:color w:val="000000"/>
                <w:sz w:val="18"/>
                <w:szCs w:val="18"/>
              </w:rPr>
              <w:t>5</w:t>
            </w:r>
          </w:p>
        </w:tc>
        <w:tc>
          <w:tcPr>
            <w:tcW w:w="720"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i/>
                <w:color w:val="000000"/>
                <w:sz w:val="18"/>
                <w:szCs w:val="18"/>
              </w:rPr>
            </w:pPr>
            <w:r w:rsidRPr="006A3C39">
              <w:rPr>
                <w:i/>
                <w:color w:val="000000"/>
                <w:sz w:val="18"/>
                <w:szCs w:val="18"/>
              </w:rPr>
              <w:t>6</w:t>
            </w:r>
          </w:p>
        </w:tc>
        <w:tc>
          <w:tcPr>
            <w:tcW w:w="820"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i/>
                <w:color w:val="000000"/>
                <w:sz w:val="18"/>
                <w:szCs w:val="18"/>
              </w:rPr>
            </w:pPr>
            <w:r w:rsidRPr="006A3C39">
              <w:rPr>
                <w:i/>
                <w:color w:val="000000"/>
                <w:sz w:val="18"/>
                <w:szCs w:val="18"/>
              </w:rPr>
              <w:t>7</w:t>
            </w:r>
          </w:p>
        </w:tc>
      </w:tr>
      <w:tr w:rsidR="000E3041" w:rsidRPr="00724D6A" w:rsidTr="00A82376">
        <w:trPr>
          <w:trHeight w:val="300"/>
        </w:trPr>
        <w:tc>
          <w:tcPr>
            <w:tcW w:w="2790" w:type="dxa"/>
            <w:tcBorders>
              <w:top w:val="nil"/>
              <w:left w:val="single" w:sz="8" w:space="0" w:color="auto"/>
              <w:bottom w:val="single" w:sz="8" w:space="0" w:color="auto"/>
              <w:right w:val="single" w:sz="8" w:space="0" w:color="auto"/>
            </w:tcBorders>
            <w:shd w:val="clear" w:color="auto" w:fill="auto"/>
            <w:vAlign w:val="center"/>
            <w:hideMark/>
          </w:tcPr>
          <w:p w:rsidR="000E3041" w:rsidRPr="00724D6A" w:rsidRDefault="000E3041" w:rsidP="00A82376">
            <w:pPr>
              <w:spacing w:after="0"/>
              <w:rPr>
                <w:b/>
                <w:bCs/>
                <w:color w:val="000000"/>
                <w:sz w:val="18"/>
                <w:szCs w:val="18"/>
              </w:rPr>
            </w:pPr>
            <w:r w:rsidRPr="00724D6A">
              <w:rPr>
                <w:b/>
                <w:bCs/>
                <w:color w:val="000000"/>
                <w:sz w:val="18"/>
                <w:szCs w:val="18"/>
              </w:rPr>
              <w:t>Forecast</w:t>
            </w:r>
          </w:p>
        </w:tc>
        <w:tc>
          <w:tcPr>
            <w:tcW w:w="810" w:type="dxa"/>
            <w:tcBorders>
              <w:top w:val="nil"/>
              <w:left w:val="nil"/>
              <w:bottom w:val="single" w:sz="8" w:space="0" w:color="auto"/>
              <w:right w:val="single" w:sz="8" w:space="0" w:color="auto"/>
            </w:tcBorders>
            <w:shd w:val="clear" w:color="auto" w:fill="auto"/>
            <w:vAlign w:val="center"/>
            <w:hideMark/>
          </w:tcPr>
          <w:p w:rsidR="000E3041" w:rsidRPr="00724D6A" w:rsidRDefault="000E3041" w:rsidP="00A82376">
            <w:pPr>
              <w:spacing w:after="0"/>
              <w:jc w:val="right"/>
              <w:rPr>
                <w:color w:val="000000"/>
                <w:sz w:val="18"/>
                <w:szCs w:val="18"/>
              </w:rPr>
            </w:pPr>
            <w:r w:rsidRPr="00724D6A">
              <w:rPr>
                <w:color w:val="000000"/>
                <w:sz w:val="18"/>
                <w:szCs w:val="18"/>
              </w:rPr>
              <w:t>160</w:t>
            </w:r>
          </w:p>
        </w:tc>
        <w:tc>
          <w:tcPr>
            <w:tcW w:w="720" w:type="dxa"/>
            <w:tcBorders>
              <w:top w:val="nil"/>
              <w:left w:val="nil"/>
              <w:bottom w:val="single" w:sz="8" w:space="0" w:color="auto"/>
              <w:right w:val="single" w:sz="8" w:space="0" w:color="auto"/>
            </w:tcBorders>
            <w:shd w:val="clear" w:color="auto" w:fill="auto"/>
            <w:vAlign w:val="center"/>
            <w:hideMark/>
          </w:tcPr>
          <w:p w:rsidR="000E3041" w:rsidRPr="00724D6A" w:rsidRDefault="000E3041" w:rsidP="00A82376">
            <w:pPr>
              <w:spacing w:after="0"/>
              <w:jc w:val="right"/>
              <w:rPr>
                <w:color w:val="000000"/>
                <w:sz w:val="18"/>
                <w:szCs w:val="18"/>
              </w:rPr>
            </w:pPr>
            <w:r w:rsidRPr="00724D6A">
              <w:rPr>
                <w:color w:val="000000"/>
                <w:sz w:val="18"/>
                <w:szCs w:val="18"/>
              </w:rPr>
              <w:t>140</w:t>
            </w:r>
          </w:p>
        </w:tc>
        <w:tc>
          <w:tcPr>
            <w:tcW w:w="720" w:type="dxa"/>
            <w:tcBorders>
              <w:top w:val="nil"/>
              <w:left w:val="nil"/>
              <w:bottom w:val="single" w:sz="8" w:space="0" w:color="auto"/>
              <w:right w:val="single" w:sz="8" w:space="0" w:color="auto"/>
            </w:tcBorders>
            <w:shd w:val="clear" w:color="auto" w:fill="auto"/>
            <w:vAlign w:val="center"/>
            <w:hideMark/>
          </w:tcPr>
          <w:p w:rsidR="000E3041" w:rsidRPr="00724D6A" w:rsidRDefault="000E3041" w:rsidP="00A82376">
            <w:pPr>
              <w:spacing w:after="0"/>
              <w:jc w:val="right"/>
              <w:rPr>
                <w:color w:val="000000"/>
                <w:sz w:val="18"/>
                <w:szCs w:val="18"/>
              </w:rPr>
            </w:pPr>
            <w:r w:rsidRPr="00724D6A">
              <w:rPr>
                <w:color w:val="000000"/>
                <w:sz w:val="18"/>
                <w:szCs w:val="18"/>
              </w:rPr>
              <w:t>190</w:t>
            </w:r>
          </w:p>
        </w:tc>
        <w:tc>
          <w:tcPr>
            <w:tcW w:w="720" w:type="dxa"/>
            <w:tcBorders>
              <w:top w:val="nil"/>
              <w:left w:val="nil"/>
              <w:bottom w:val="single" w:sz="8" w:space="0" w:color="auto"/>
              <w:right w:val="single" w:sz="8" w:space="0" w:color="auto"/>
            </w:tcBorders>
            <w:shd w:val="clear" w:color="auto" w:fill="auto"/>
            <w:vAlign w:val="center"/>
            <w:hideMark/>
          </w:tcPr>
          <w:p w:rsidR="000E3041" w:rsidRPr="00724D6A" w:rsidRDefault="000E3041" w:rsidP="00A82376">
            <w:pPr>
              <w:spacing w:after="0"/>
              <w:jc w:val="right"/>
              <w:rPr>
                <w:color w:val="000000"/>
                <w:sz w:val="18"/>
                <w:szCs w:val="18"/>
              </w:rPr>
            </w:pPr>
            <w:r w:rsidRPr="00724D6A">
              <w:rPr>
                <w:color w:val="000000"/>
                <w:sz w:val="18"/>
                <w:szCs w:val="18"/>
              </w:rPr>
              <w:t>160</w:t>
            </w:r>
          </w:p>
        </w:tc>
        <w:tc>
          <w:tcPr>
            <w:tcW w:w="720" w:type="dxa"/>
            <w:tcBorders>
              <w:top w:val="nil"/>
              <w:left w:val="nil"/>
              <w:bottom w:val="single" w:sz="8" w:space="0" w:color="auto"/>
              <w:right w:val="single" w:sz="8" w:space="0" w:color="auto"/>
            </w:tcBorders>
            <w:shd w:val="clear" w:color="auto" w:fill="auto"/>
            <w:vAlign w:val="center"/>
            <w:hideMark/>
          </w:tcPr>
          <w:p w:rsidR="000E3041" w:rsidRPr="00724D6A" w:rsidRDefault="000E3041" w:rsidP="00A82376">
            <w:pPr>
              <w:spacing w:after="0"/>
              <w:jc w:val="right"/>
              <w:rPr>
                <w:color w:val="000000"/>
                <w:sz w:val="18"/>
                <w:szCs w:val="18"/>
              </w:rPr>
            </w:pPr>
            <w:r w:rsidRPr="00724D6A">
              <w:rPr>
                <w:color w:val="000000"/>
                <w:sz w:val="18"/>
                <w:szCs w:val="18"/>
              </w:rPr>
              <w:t>270</w:t>
            </w:r>
          </w:p>
        </w:tc>
        <w:tc>
          <w:tcPr>
            <w:tcW w:w="720" w:type="dxa"/>
            <w:tcBorders>
              <w:top w:val="nil"/>
              <w:left w:val="nil"/>
              <w:bottom w:val="single" w:sz="8" w:space="0" w:color="auto"/>
              <w:right w:val="single" w:sz="8" w:space="0" w:color="auto"/>
            </w:tcBorders>
            <w:shd w:val="clear" w:color="auto" w:fill="auto"/>
            <w:vAlign w:val="center"/>
            <w:hideMark/>
          </w:tcPr>
          <w:p w:rsidR="000E3041" w:rsidRPr="00724D6A" w:rsidRDefault="000E3041" w:rsidP="00A82376">
            <w:pPr>
              <w:spacing w:after="0"/>
              <w:jc w:val="right"/>
              <w:rPr>
                <w:color w:val="000000"/>
                <w:sz w:val="18"/>
                <w:szCs w:val="18"/>
              </w:rPr>
            </w:pPr>
            <w:r w:rsidRPr="00724D6A">
              <w:rPr>
                <w:color w:val="000000"/>
                <w:sz w:val="18"/>
                <w:szCs w:val="18"/>
              </w:rPr>
              <w:t>320</w:t>
            </w:r>
          </w:p>
        </w:tc>
        <w:tc>
          <w:tcPr>
            <w:tcW w:w="820" w:type="dxa"/>
            <w:tcBorders>
              <w:top w:val="nil"/>
              <w:left w:val="nil"/>
              <w:bottom w:val="single" w:sz="8" w:space="0" w:color="auto"/>
              <w:right w:val="single" w:sz="8" w:space="0" w:color="auto"/>
            </w:tcBorders>
            <w:shd w:val="clear" w:color="auto" w:fill="auto"/>
            <w:vAlign w:val="center"/>
            <w:hideMark/>
          </w:tcPr>
          <w:p w:rsidR="000E3041" w:rsidRPr="00724D6A" w:rsidRDefault="000E3041" w:rsidP="00A82376">
            <w:pPr>
              <w:spacing w:after="0"/>
              <w:jc w:val="right"/>
              <w:rPr>
                <w:color w:val="000000"/>
                <w:sz w:val="18"/>
                <w:szCs w:val="18"/>
              </w:rPr>
            </w:pPr>
            <w:r w:rsidRPr="00724D6A">
              <w:rPr>
                <w:color w:val="000000"/>
                <w:sz w:val="18"/>
                <w:szCs w:val="18"/>
              </w:rPr>
              <w:t>360</w:t>
            </w:r>
          </w:p>
        </w:tc>
      </w:tr>
      <w:tr w:rsidR="000E3041" w:rsidRPr="00724D6A" w:rsidTr="00A82376">
        <w:trPr>
          <w:trHeight w:val="300"/>
        </w:trPr>
        <w:tc>
          <w:tcPr>
            <w:tcW w:w="2790" w:type="dxa"/>
            <w:tcBorders>
              <w:top w:val="nil"/>
              <w:left w:val="single" w:sz="8" w:space="0" w:color="auto"/>
              <w:bottom w:val="single" w:sz="8" w:space="0" w:color="auto"/>
              <w:right w:val="single" w:sz="8" w:space="0" w:color="auto"/>
            </w:tcBorders>
            <w:shd w:val="clear" w:color="auto" w:fill="auto"/>
            <w:vAlign w:val="center"/>
            <w:hideMark/>
          </w:tcPr>
          <w:p w:rsidR="000E3041" w:rsidRPr="00724D6A" w:rsidRDefault="000E3041" w:rsidP="00A82376">
            <w:pPr>
              <w:spacing w:after="0"/>
              <w:rPr>
                <w:color w:val="000000"/>
                <w:sz w:val="18"/>
                <w:szCs w:val="18"/>
              </w:rPr>
            </w:pPr>
            <w:r w:rsidRPr="00724D6A">
              <w:rPr>
                <w:color w:val="000000"/>
                <w:sz w:val="18"/>
                <w:szCs w:val="18"/>
              </w:rPr>
              <w:t xml:space="preserve">Regular </w:t>
            </w:r>
            <w:r w:rsidR="00D841E6">
              <w:rPr>
                <w:color w:val="000000"/>
                <w:sz w:val="18"/>
                <w:szCs w:val="18"/>
              </w:rPr>
              <w:t>p</w:t>
            </w:r>
            <w:r w:rsidRPr="00724D6A">
              <w:rPr>
                <w:color w:val="000000"/>
                <w:sz w:val="18"/>
                <w:szCs w:val="18"/>
              </w:rPr>
              <w:t>roduction</w:t>
            </w:r>
          </w:p>
        </w:tc>
        <w:tc>
          <w:tcPr>
            <w:tcW w:w="810" w:type="dxa"/>
            <w:tcBorders>
              <w:top w:val="nil"/>
              <w:left w:val="nil"/>
              <w:bottom w:val="single" w:sz="8" w:space="0" w:color="auto"/>
              <w:right w:val="single" w:sz="8" w:space="0" w:color="auto"/>
            </w:tcBorders>
            <w:shd w:val="clear" w:color="auto" w:fill="auto"/>
            <w:hideMark/>
          </w:tcPr>
          <w:p w:rsidR="000E3041" w:rsidRPr="00724D6A" w:rsidRDefault="000E3041" w:rsidP="00A82376">
            <w:pPr>
              <w:spacing w:after="0"/>
              <w:jc w:val="right"/>
              <w:rPr>
                <w:color w:val="000000"/>
                <w:sz w:val="18"/>
                <w:szCs w:val="18"/>
              </w:rPr>
            </w:pPr>
            <w:r w:rsidRPr="002E0988">
              <w:t>160</w:t>
            </w:r>
          </w:p>
        </w:tc>
        <w:tc>
          <w:tcPr>
            <w:tcW w:w="720" w:type="dxa"/>
            <w:tcBorders>
              <w:top w:val="nil"/>
              <w:left w:val="nil"/>
              <w:bottom w:val="single" w:sz="8" w:space="0" w:color="auto"/>
              <w:right w:val="single" w:sz="8" w:space="0" w:color="auto"/>
            </w:tcBorders>
            <w:shd w:val="clear" w:color="auto" w:fill="auto"/>
            <w:hideMark/>
          </w:tcPr>
          <w:p w:rsidR="000E3041" w:rsidRPr="00724D6A" w:rsidRDefault="000E3041" w:rsidP="00A82376">
            <w:pPr>
              <w:spacing w:after="0"/>
              <w:jc w:val="right"/>
              <w:rPr>
                <w:color w:val="000000"/>
                <w:sz w:val="18"/>
                <w:szCs w:val="18"/>
              </w:rPr>
            </w:pPr>
            <w:r w:rsidRPr="002E0988">
              <w:t>140</w:t>
            </w:r>
          </w:p>
        </w:tc>
        <w:tc>
          <w:tcPr>
            <w:tcW w:w="720" w:type="dxa"/>
            <w:tcBorders>
              <w:top w:val="nil"/>
              <w:left w:val="nil"/>
              <w:bottom w:val="single" w:sz="8" w:space="0" w:color="auto"/>
              <w:right w:val="single" w:sz="8" w:space="0" w:color="auto"/>
            </w:tcBorders>
            <w:shd w:val="clear" w:color="auto" w:fill="auto"/>
            <w:hideMark/>
          </w:tcPr>
          <w:p w:rsidR="000E3041" w:rsidRPr="00724D6A" w:rsidRDefault="000E3041" w:rsidP="00A82376">
            <w:pPr>
              <w:spacing w:after="0"/>
              <w:jc w:val="right"/>
              <w:rPr>
                <w:color w:val="000000"/>
                <w:sz w:val="18"/>
                <w:szCs w:val="18"/>
              </w:rPr>
            </w:pPr>
            <w:r w:rsidRPr="002E0988">
              <w:t>190</w:t>
            </w:r>
          </w:p>
        </w:tc>
        <w:tc>
          <w:tcPr>
            <w:tcW w:w="720" w:type="dxa"/>
            <w:tcBorders>
              <w:top w:val="nil"/>
              <w:left w:val="nil"/>
              <w:bottom w:val="single" w:sz="8" w:space="0" w:color="auto"/>
              <w:right w:val="single" w:sz="8" w:space="0" w:color="auto"/>
            </w:tcBorders>
            <w:shd w:val="clear" w:color="auto" w:fill="auto"/>
            <w:hideMark/>
          </w:tcPr>
          <w:p w:rsidR="000E3041" w:rsidRPr="00724D6A" w:rsidRDefault="000E3041" w:rsidP="00A82376">
            <w:pPr>
              <w:spacing w:after="0"/>
              <w:jc w:val="right"/>
              <w:rPr>
                <w:color w:val="000000"/>
                <w:sz w:val="18"/>
                <w:szCs w:val="18"/>
              </w:rPr>
            </w:pPr>
            <w:r w:rsidRPr="002E0988">
              <w:t>160</w:t>
            </w:r>
          </w:p>
        </w:tc>
        <w:tc>
          <w:tcPr>
            <w:tcW w:w="720" w:type="dxa"/>
            <w:tcBorders>
              <w:top w:val="nil"/>
              <w:left w:val="nil"/>
              <w:bottom w:val="single" w:sz="8" w:space="0" w:color="auto"/>
              <w:right w:val="single" w:sz="8" w:space="0" w:color="auto"/>
            </w:tcBorders>
            <w:shd w:val="clear" w:color="auto" w:fill="auto"/>
            <w:hideMark/>
          </w:tcPr>
          <w:p w:rsidR="000E3041" w:rsidRPr="00724D6A" w:rsidRDefault="000E3041" w:rsidP="00A82376">
            <w:pPr>
              <w:spacing w:after="0"/>
              <w:jc w:val="right"/>
              <w:rPr>
                <w:color w:val="000000"/>
                <w:sz w:val="18"/>
                <w:szCs w:val="18"/>
              </w:rPr>
            </w:pPr>
            <w:r w:rsidRPr="002E0988">
              <w:t>200</w:t>
            </w:r>
          </w:p>
        </w:tc>
        <w:tc>
          <w:tcPr>
            <w:tcW w:w="720" w:type="dxa"/>
            <w:tcBorders>
              <w:top w:val="nil"/>
              <w:left w:val="nil"/>
              <w:bottom w:val="single" w:sz="8" w:space="0" w:color="auto"/>
              <w:right w:val="single" w:sz="8" w:space="0" w:color="auto"/>
            </w:tcBorders>
            <w:shd w:val="clear" w:color="auto" w:fill="auto"/>
            <w:hideMark/>
          </w:tcPr>
          <w:p w:rsidR="000E3041" w:rsidRPr="00724D6A" w:rsidRDefault="000E3041" w:rsidP="00A82376">
            <w:pPr>
              <w:spacing w:after="0"/>
              <w:jc w:val="right"/>
              <w:rPr>
                <w:color w:val="000000"/>
                <w:sz w:val="18"/>
                <w:szCs w:val="18"/>
              </w:rPr>
            </w:pPr>
            <w:r w:rsidRPr="002E0988">
              <w:t>200</w:t>
            </w:r>
          </w:p>
        </w:tc>
        <w:tc>
          <w:tcPr>
            <w:tcW w:w="820" w:type="dxa"/>
            <w:tcBorders>
              <w:top w:val="nil"/>
              <w:left w:val="nil"/>
              <w:bottom w:val="single" w:sz="8" w:space="0" w:color="auto"/>
              <w:right w:val="single" w:sz="8" w:space="0" w:color="auto"/>
            </w:tcBorders>
            <w:shd w:val="clear" w:color="auto" w:fill="auto"/>
            <w:hideMark/>
          </w:tcPr>
          <w:p w:rsidR="000E3041" w:rsidRPr="00724D6A" w:rsidRDefault="000E3041" w:rsidP="00A82376">
            <w:pPr>
              <w:spacing w:after="0"/>
              <w:jc w:val="right"/>
              <w:rPr>
                <w:color w:val="000000"/>
                <w:sz w:val="18"/>
                <w:szCs w:val="18"/>
              </w:rPr>
            </w:pPr>
            <w:r>
              <w:t>200</w:t>
            </w:r>
          </w:p>
        </w:tc>
      </w:tr>
      <w:tr w:rsidR="000E3041" w:rsidRPr="00724D6A" w:rsidTr="00A82376">
        <w:trPr>
          <w:trHeight w:val="300"/>
        </w:trPr>
        <w:tc>
          <w:tcPr>
            <w:tcW w:w="2790" w:type="dxa"/>
            <w:tcBorders>
              <w:top w:val="nil"/>
              <w:left w:val="single" w:sz="8" w:space="0" w:color="auto"/>
              <w:bottom w:val="single" w:sz="8" w:space="0" w:color="auto"/>
              <w:right w:val="single" w:sz="8" w:space="0" w:color="auto"/>
            </w:tcBorders>
            <w:shd w:val="clear" w:color="auto" w:fill="auto"/>
            <w:vAlign w:val="center"/>
          </w:tcPr>
          <w:p w:rsidR="000E3041" w:rsidRPr="00724D6A" w:rsidDel="00C34B1D" w:rsidRDefault="000E3041" w:rsidP="00A82376">
            <w:pPr>
              <w:spacing w:after="0"/>
              <w:rPr>
                <w:color w:val="000000"/>
                <w:sz w:val="18"/>
                <w:szCs w:val="18"/>
              </w:rPr>
            </w:pPr>
            <w:r>
              <w:rPr>
                <w:color w:val="000000"/>
                <w:sz w:val="18"/>
                <w:szCs w:val="18"/>
              </w:rPr>
              <w:t>Temporary production</w:t>
            </w:r>
          </w:p>
        </w:tc>
        <w:tc>
          <w:tcPr>
            <w:tcW w:w="81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r>
              <w:rPr>
                <w:color w:val="000000"/>
                <w:sz w:val="18"/>
                <w:szCs w:val="18"/>
              </w:rPr>
              <w:t>20</w:t>
            </w: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r>
              <w:rPr>
                <w:color w:val="000000"/>
                <w:sz w:val="18"/>
                <w:szCs w:val="18"/>
              </w:rPr>
              <w:t>20</w:t>
            </w:r>
          </w:p>
        </w:tc>
        <w:tc>
          <w:tcPr>
            <w:tcW w:w="820" w:type="dxa"/>
            <w:tcBorders>
              <w:top w:val="nil"/>
              <w:left w:val="nil"/>
              <w:bottom w:val="single" w:sz="8" w:space="0" w:color="auto"/>
              <w:right w:val="single" w:sz="8" w:space="0" w:color="auto"/>
            </w:tcBorders>
            <w:shd w:val="clear" w:color="auto" w:fill="auto"/>
            <w:vAlign w:val="center"/>
          </w:tcPr>
          <w:p w:rsidR="000E3041" w:rsidRPr="00724D6A" w:rsidDel="00C34B1D" w:rsidRDefault="000E3041" w:rsidP="00A82376">
            <w:pPr>
              <w:spacing w:after="0"/>
              <w:jc w:val="right"/>
              <w:rPr>
                <w:color w:val="000000"/>
                <w:sz w:val="18"/>
                <w:szCs w:val="18"/>
              </w:rPr>
            </w:pPr>
            <w:r>
              <w:rPr>
                <w:color w:val="000000"/>
                <w:sz w:val="18"/>
                <w:szCs w:val="18"/>
              </w:rPr>
              <w:t>20</w:t>
            </w:r>
          </w:p>
        </w:tc>
      </w:tr>
      <w:tr w:rsidR="000E3041" w:rsidRPr="00724D6A" w:rsidTr="00A82376">
        <w:trPr>
          <w:trHeight w:val="300"/>
        </w:trPr>
        <w:tc>
          <w:tcPr>
            <w:tcW w:w="2790" w:type="dxa"/>
            <w:tcBorders>
              <w:top w:val="nil"/>
              <w:left w:val="single" w:sz="8" w:space="0" w:color="auto"/>
              <w:bottom w:val="single" w:sz="8" w:space="0" w:color="auto"/>
              <w:right w:val="single" w:sz="8" w:space="0" w:color="auto"/>
            </w:tcBorders>
            <w:shd w:val="clear" w:color="auto" w:fill="auto"/>
            <w:vAlign w:val="center"/>
          </w:tcPr>
          <w:p w:rsidR="000E3041" w:rsidRPr="00724D6A" w:rsidDel="00C34B1D" w:rsidRDefault="000E3041" w:rsidP="00A82376">
            <w:pPr>
              <w:spacing w:after="0"/>
              <w:rPr>
                <w:color w:val="000000"/>
                <w:sz w:val="18"/>
                <w:szCs w:val="18"/>
              </w:rPr>
            </w:pPr>
            <w:r>
              <w:rPr>
                <w:color w:val="000000"/>
                <w:sz w:val="18"/>
                <w:szCs w:val="18"/>
              </w:rPr>
              <w:t>Subcontract</w:t>
            </w:r>
          </w:p>
        </w:tc>
        <w:tc>
          <w:tcPr>
            <w:tcW w:w="81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r>
              <w:rPr>
                <w:color w:val="000000"/>
                <w:sz w:val="18"/>
                <w:szCs w:val="18"/>
              </w:rPr>
              <w:t>30</w:t>
            </w: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r>
              <w:rPr>
                <w:color w:val="000000"/>
                <w:sz w:val="18"/>
                <w:szCs w:val="18"/>
              </w:rPr>
              <w:t>70</w:t>
            </w:r>
          </w:p>
        </w:tc>
        <w:tc>
          <w:tcPr>
            <w:tcW w:w="820" w:type="dxa"/>
            <w:tcBorders>
              <w:top w:val="nil"/>
              <w:left w:val="nil"/>
              <w:bottom w:val="single" w:sz="8" w:space="0" w:color="auto"/>
              <w:right w:val="single" w:sz="8" w:space="0" w:color="auto"/>
            </w:tcBorders>
            <w:shd w:val="clear" w:color="auto" w:fill="auto"/>
            <w:vAlign w:val="center"/>
          </w:tcPr>
          <w:p w:rsidR="000E3041" w:rsidRPr="00724D6A" w:rsidDel="00C34B1D" w:rsidRDefault="000E3041" w:rsidP="00A82376">
            <w:pPr>
              <w:spacing w:after="0"/>
              <w:jc w:val="right"/>
              <w:rPr>
                <w:color w:val="000000"/>
                <w:sz w:val="18"/>
                <w:szCs w:val="18"/>
              </w:rPr>
            </w:pPr>
            <w:r>
              <w:rPr>
                <w:color w:val="000000"/>
                <w:sz w:val="18"/>
                <w:szCs w:val="18"/>
              </w:rPr>
              <w:t>70</w:t>
            </w:r>
          </w:p>
        </w:tc>
      </w:tr>
      <w:tr w:rsidR="000E3041" w:rsidRPr="00724D6A" w:rsidTr="00A82376">
        <w:trPr>
          <w:trHeight w:val="300"/>
        </w:trPr>
        <w:tc>
          <w:tcPr>
            <w:tcW w:w="2790" w:type="dxa"/>
            <w:tcBorders>
              <w:top w:val="nil"/>
              <w:left w:val="single" w:sz="8" w:space="0" w:color="auto"/>
              <w:bottom w:val="single" w:sz="8" w:space="0" w:color="auto"/>
              <w:right w:val="single" w:sz="8" w:space="0" w:color="auto"/>
            </w:tcBorders>
            <w:shd w:val="clear" w:color="auto" w:fill="auto"/>
            <w:vAlign w:val="center"/>
          </w:tcPr>
          <w:p w:rsidR="000E3041" w:rsidRPr="00724D6A" w:rsidDel="00C34B1D" w:rsidRDefault="000E3041" w:rsidP="00A82376">
            <w:pPr>
              <w:spacing w:after="0"/>
              <w:rPr>
                <w:color w:val="000000"/>
                <w:sz w:val="18"/>
                <w:szCs w:val="18"/>
              </w:rPr>
            </w:pPr>
            <w:r>
              <w:rPr>
                <w:color w:val="000000"/>
                <w:sz w:val="18"/>
                <w:szCs w:val="18"/>
              </w:rPr>
              <w:t>Backlog</w:t>
            </w:r>
          </w:p>
        </w:tc>
        <w:tc>
          <w:tcPr>
            <w:tcW w:w="81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r>
              <w:rPr>
                <w:color w:val="000000"/>
                <w:sz w:val="18"/>
                <w:szCs w:val="18"/>
              </w:rPr>
              <w:t>20</w:t>
            </w: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r>
              <w:rPr>
                <w:color w:val="000000"/>
                <w:sz w:val="18"/>
                <w:szCs w:val="18"/>
              </w:rPr>
              <w:t>50</w:t>
            </w:r>
          </w:p>
        </w:tc>
        <w:tc>
          <w:tcPr>
            <w:tcW w:w="820" w:type="dxa"/>
            <w:tcBorders>
              <w:top w:val="nil"/>
              <w:left w:val="nil"/>
              <w:bottom w:val="single" w:sz="8" w:space="0" w:color="auto"/>
              <w:right w:val="single" w:sz="8" w:space="0" w:color="auto"/>
            </w:tcBorders>
            <w:shd w:val="clear" w:color="auto" w:fill="auto"/>
            <w:vAlign w:val="center"/>
          </w:tcPr>
          <w:p w:rsidR="000E3041" w:rsidRPr="00724D6A" w:rsidDel="00C34B1D" w:rsidRDefault="000E3041" w:rsidP="00A82376">
            <w:pPr>
              <w:spacing w:after="0"/>
              <w:jc w:val="right"/>
              <w:rPr>
                <w:color w:val="000000"/>
                <w:sz w:val="18"/>
                <w:szCs w:val="18"/>
              </w:rPr>
            </w:pPr>
            <w:r>
              <w:rPr>
                <w:color w:val="000000"/>
                <w:sz w:val="18"/>
                <w:szCs w:val="18"/>
              </w:rPr>
              <w:t>120</w:t>
            </w:r>
          </w:p>
        </w:tc>
      </w:tr>
      <w:tr w:rsidR="000E3041" w:rsidRPr="00724D6A" w:rsidTr="00A82376">
        <w:trPr>
          <w:trHeight w:val="300"/>
        </w:trPr>
        <w:tc>
          <w:tcPr>
            <w:tcW w:w="2790" w:type="dxa"/>
            <w:tcBorders>
              <w:top w:val="nil"/>
              <w:left w:val="single" w:sz="8" w:space="0" w:color="auto"/>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81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8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r>
      <w:tr w:rsidR="000E3041" w:rsidRPr="00724D6A" w:rsidTr="00A82376">
        <w:trPr>
          <w:trHeight w:val="300"/>
        </w:trPr>
        <w:tc>
          <w:tcPr>
            <w:tcW w:w="2790" w:type="dxa"/>
            <w:tcBorders>
              <w:top w:val="nil"/>
              <w:left w:val="single" w:sz="8" w:space="0" w:color="auto"/>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81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8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r>
      <w:tr w:rsidR="000E3041" w:rsidRPr="00724D6A" w:rsidTr="00A82376">
        <w:trPr>
          <w:trHeight w:val="300"/>
        </w:trPr>
        <w:tc>
          <w:tcPr>
            <w:tcW w:w="2790" w:type="dxa"/>
            <w:tcBorders>
              <w:top w:val="nil"/>
              <w:left w:val="single" w:sz="8" w:space="0" w:color="auto"/>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81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8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r>
      <w:tr w:rsidR="000E3041" w:rsidRPr="00724D6A" w:rsidTr="00A82376">
        <w:trPr>
          <w:trHeight w:val="300"/>
        </w:trPr>
        <w:tc>
          <w:tcPr>
            <w:tcW w:w="2790" w:type="dxa"/>
            <w:tcBorders>
              <w:top w:val="nil"/>
              <w:left w:val="single" w:sz="8" w:space="0" w:color="auto"/>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81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8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r>
      <w:tr w:rsidR="000E3041" w:rsidRPr="00724D6A" w:rsidTr="00A82376">
        <w:trPr>
          <w:trHeight w:val="300"/>
        </w:trPr>
        <w:tc>
          <w:tcPr>
            <w:tcW w:w="2790" w:type="dxa"/>
            <w:tcBorders>
              <w:top w:val="nil"/>
              <w:left w:val="single" w:sz="8" w:space="0" w:color="auto"/>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81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8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r>
      <w:tr w:rsidR="000E3041" w:rsidRPr="00724D6A" w:rsidTr="00A82376">
        <w:trPr>
          <w:trHeight w:val="300"/>
        </w:trPr>
        <w:tc>
          <w:tcPr>
            <w:tcW w:w="2790" w:type="dxa"/>
            <w:tcBorders>
              <w:top w:val="nil"/>
              <w:left w:val="single" w:sz="8" w:space="0" w:color="auto"/>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81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8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r>
      <w:tr w:rsidR="000E3041" w:rsidRPr="00724D6A" w:rsidTr="00A82376">
        <w:trPr>
          <w:trHeight w:val="300"/>
        </w:trPr>
        <w:tc>
          <w:tcPr>
            <w:tcW w:w="2790" w:type="dxa"/>
            <w:tcBorders>
              <w:top w:val="nil"/>
              <w:left w:val="single" w:sz="8" w:space="0" w:color="auto"/>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81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8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r>
      <w:tr w:rsidR="000E3041" w:rsidRPr="00724D6A" w:rsidTr="00A82376">
        <w:trPr>
          <w:trHeight w:val="300"/>
        </w:trPr>
        <w:tc>
          <w:tcPr>
            <w:tcW w:w="2790" w:type="dxa"/>
            <w:tcBorders>
              <w:top w:val="nil"/>
              <w:left w:val="single" w:sz="8" w:space="0" w:color="auto"/>
              <w:bottom w:val="single" w:sz="8" w:space="0" w:color="auto"/>
              <w:right w:val="single" w:sz="8" w:space="0" w:color="auto"/>
            </w:tcBorders>
            <w:shd w:val="clear" w:color="auto" w:fill="auto"/>
            <w:vAlign w:val="center"/>
          </w:tcPr>
          <w:p w:rsidR="000E3041" w:rsidRPr="00724D6A" w:rsidRDefault="000E3041" w:rsidP="00A82376">
            <w:pPr>
              <w:spacing w:after="0"/>
              <w:rPr>
                <w:b/>
                <w:bCs/>
                <w:color w:val="000000"/>
                <w:sz w:val="18"/>
                <w:szCs w:val="18"/>
              </w:rPr>
            </w:pPr>
          </w:p>
        </w:tc>
        <w:tc>
          <w:tcPr>
            <w:tcW w:w="81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8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r>
      <w:tr w:rsidR="000E3041" w:rsidRPr="00724D6A" w:rsidTr="00A82376">
        <w:trPr>
          <w:trHeight w:val="300"/>
        </w:trPr>
        <w:tc>
          <w:tcPr>
            <w:tcW w:w="2790" w:type="dxa"/>
            <w:tcBorders>
              <w:top w:val="nil"/>
              <w:left w:val="single" w:sz="8" w:space="0" w:color="auto"/>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81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8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r>
      <w:tr w:rsidR="000E3041" w:rsidRPr="00724D6A" w:rsidTr="00A82376">
        <w:trPr>
          <w:trHeight w:val="300"/>
        </w:trPr>
        <w:tc>
          <w:tcPr>
            <w:tcW w:w="2790" w:type="dxa"/>
            <w:tcBorders>
              <w:top w:val="nil"/>
              <w:left w:val="single" w:sz="8" w:space="0" w:color="auto"/>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81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8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r>
      <w:tr w:rsidR="000E3041" w:rsidRPr="00724D6A" w:rsidTr="00A82376">
        <w:trPr>
          <w:trHeight w:val="300"/>
        </w:trPr>
        <w:tc>
          <w:tcPr>
            <w:tcW w:w="2790" w:type="dxa"/>
            <w:tcBorders>
              <w:top w:val="nil"/>
              <w:left w:val="single" w:sz="8" w:space="0" w:color="auto"/>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81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8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r>
      <w:tr w:rsidR="000E3041" w:rsidRPr="00724D6A" w:rsidTr="00A82376">
        <w:trPr>
          <w:trHeight w:val="300"/>
        </w:trPr>
        <w:tc>
          <w:tcPr>
            <w:tcW w:w="2790" w:type="dxa"/>
            <w:tcBorders>
              <w:top w:val="nil"/>
              <w:left w:val="single" w:sz="8" w:space="0" w:color="auto"/>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81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8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r>
      <w:tr w:rsidR="000E3041" w:rsidRPr="00724D6A" w:rsidTr="00A82376">
        <w:trPr>
          <w:trHeight w:val="300"/>
        </w:trPr>
        <w:tc>
          <w:tcPr>
            <w:tcW w:w="2790" w:type="dxa"/>
            <w:tcBorders>
              <w:top w:val="nil"/>
              <w:left w:val="single" w:sz="8" w:space="0" w:color="auto"/>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c>
          <w:tcPr>
            <w:tcW w:w="81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820"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r>
    </w:tbl>
    <w:p w:rsidR="000E3041" w:rsidRDefault="000E3041" w:rsidP="000E3041">
      <w:pPr>
        <w:spacing w:after="0"/>
      </w:pPr>
    </w:p>
    <w:p w:rsidR="000E3041" w:rsidRDefault="000E3041" w:rsidP="000E3041">
      <w:pPr>
        <w:spacing w:after="0"/>
      </w:pPr>
    </w:p>
    <w:tbl>
      <w:tblPr>
        <w:tblW w:w="7200" w:type="dxa"/>
        <w:tblInd w:w="350" w:type="dxa"/>
        <w:tblLook w:val="04A0" w:firstRow="1" w:lastRow="0" w:firstColumn="1" w:lastColumn="0" w:noHBand="0" w:noVBand="1"/>
      </w:tblPr>
      <w:tblGrid>
        <w:gridCol w:w="2576"/>
        <w:gridCol w:w="712"/>
        <w:gridCol w:w="756"/>
        <w:gridCol w:w="756"/>
        <w:gridCol w:w="756"/>
        <w:gridCol w:w="756"/>
        <w:gridCol w:w="888"/>
      </w:tblGrid>
      <w:tr w:rsidR="000E3041" w:rsidRPr="00724D6A" w:rsidTr="00A82376">
        <w:trPr>
          <w:trHeight w:val="300"/>
        </w:trPr>
        <w:tc>
          <w:tcPr>
            <w:tcW w:w="25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E3041" w:rsidRPr="00724D6A" w:rsidRDefault="000E3041" w:rsidP="00A82376">
            <w:pPr>
              <w:spacing w:after="0"/>
              <w:rPr>
                <w:color w:val="000000"/>
                <w:sz w:val="18"/>
                <w:szCs w:val="18"/>
              </w:rPr>
            </w:pPr>
          </w:p>
        </w:tc>
        <w:tc>
          <w:tcPr>
            <w:tcW w:w="712"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i/>
                <w:color w:val="000000"/>
                <w:sz w:val="18"/>
                <w:szCs w:val="18"/>
              </w:rPr>
            </w:pPr>
            <w:r w:rsidRPr="006A3C39">
              <w:rPr>
                <w:i/>
                <w:color w:val="000000"/>
                <w:sz w:val="18"/>
                <w:szCs w:val="18"/>
              </w:rPr>
              <w:t>8</w:t>
            </w:r>
          </w:p>
        </w:tc>
        <w:tc>
          <w:tcPr>
            <w:tcW w:w="756"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i/>
                <w:color w:val="000000"/>
                <w:sz w:val="18"/>
                <w:szCs w:val="18"/>
              </w:rPr>
            </w:pPr>
            <w:r w:rsidRPr="006A3C39">
              <w:rPr>
                <w:i/>
                <w:color w:val="000000"/>
                <w:sz w:val="18"/>
                <w:szCs w:val="18"/>
              </w:rPr>
              <w:t>9</w:t>
            </w:r>
          </w:p>
        </w:tc>
        <w:tc>
          <w:tcPr>
            <w:tcW w:w="756"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i/>
                <w:color w:val="000000"/>
                <w:sz w:val="18"/>
                <w:szCs w:val="18"/>
              </w:rPr>
            </w:pPr>
            <w:r w:rsidRPr="006A3C39">
              <w:rPr>
                <w:i/>
                <w:color w:val="000000"/>
                <w:sz w:val="18"/>
                <w:szCs w:val="18"/>
              </w:rPr>
              <w:t>10</w:t>
            </w:r>
          </w:p>
        </w:tc>
        <w:tc>
          <w:tcPr>
            <w:tcW w:w="756"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i/>
                <w:color w:val="000000"/>
                <w:sz w:val="18"/>
                <w:szCs w:val="18"/>
              </w:rPr>
            </w:pPr>
            <w:r w:rsidRPr="006A3C39">
              <w:rPr>
                <w:i/>
                <w:color w:val="000000"/>
                <w:sz w:val="18"/>
                <w:szCs w:val="18"/>
              </w:rPr>
              <w:t>11</w:t>
            </w:r>
          </w:p>
        </w:tc>
        <w:tc>
          <w:tcPr>
            <w:tcW w:w="756"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i/>
                <w:color w:val="000000"/>
                <w:sz w:val="18"/>
                <w:szCs w:val="18"/>
              </w:rPr>
            </w:pPr>
            <w:r w:rsidRPr="006A3C39">
              <w:rPr>
                <w:i/>
                <w:color w:val="000000"/>
                <w:sz w:val="18"/>
                <w:szCs w:val="18"/>
              </w:rPr>
              <w:t>12</w:t>
            </w:r>
          </w:p>
        </w:tc>
        <w:tc>
          <w:tcPr>
            <w:tcW w:w="888" w:type="dxa"/>
            <w:tcBorders>
              <w:top w:val="single" w:sz="8" w:space="0" w:color="auto"/>
              <w:left w:val="nil"/>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p>
        </w:tc>
      </w:tr>
      <w:tr w:rsidR="000E3041" w:rsidRPr="00724D6A" w:rsidTr="00A82376">
        <w:trPr>
          <w:trHeight w:val="300"/>
        </w:trPr>
        <w:tc>
          <w:tcPr>
            <w:tcW w:w="2576" w:type="dxa"/>
            <w:tcBorders>
              <w:top w:val="nil"/>
              <w:left w:val="single" w:sz="8" w:space="0" w:color="auto"/>
              <w:bottom w:val="single" w:sz="8" w:space="0" w:color="auto"/>
              <w:right w:val="single" w:sz="8" w:space="0" w:color="auto"/>
            </w:tcBorders>
            <w:shd w:val="clear" w:color="auto" w:fill="auto"/>
            <w:vAlign w:val="center"/>
            <w:hideMark/>
          </w:tcPr>
          <w:p w:rsidR="000E3041" w:rsidRPr="00724D6A" w:rsidRDefault="000E3041" w:rsidP="00A82376">
            <w:pPr>
              <w:spacing w:after="0"/>
              <w:rPr>
                <w:b/>
                <w:bCs/>
                <w:color w:val="000000"/>
                <w:sz w:val="18"/>
                <w:szCs w:val="18"/>
              </w:rPr>
            </w:pPr>
            <w:r w:rsidRPr="00724D6A">
              <w:rPr>
                <w:b/>
                <w:bCs/>
                <w:color w:val="000000"/>
                <w:sz w:val="18"/>
                <w:szCs w:val="18"/>
              </w:rPr>
              <w:t>Forecast</w:t>
            </w:r>
          </w:p>
        </w:tc>
        <w:tc>
          <w:tcPr>
            <w:tcW w:w="712" w:type="dxa"/>
            <w:tcBorders>
              <w:top w:val="nil"/>
              <w:left w:val="nil"/>
              <w:bottom w:val="single" w:sz="8" w:space="0" w:color="auto"/>
              <w:right w:val="single" w:sz="8" w:space="0" w:color="auto"/>
            </w:tcBorders>
            <w:shd w:val="clear" w:color="auto" w:fill="auto"/>
            <w:vAlign w:val="center"/>
            <w:hideMark/>
          </w:tcPr>
          <w:p w:rsidR="000E3041" w:rsidRPr="00724D6A" w:rsidRDefault="000E3041" w:rsidP="00A82376">
            <w:pPr>
              <w:spacing w:after="0"/>
              <w:jc w:val="right"/>
              <w:rPr>
                <w:color w:val="000000"/>
                <w:sz w:val="18"/>
                <w:szCs w:val="18"/>
              </w:rPr>
            </w:pPr>
            <w:r w:rsidRPr="00724D6A">
              <w:rPr>
                <w:color w:val="000000"/>
                <w:sz w:val="18"/>
                <w:szCs w:val="18"/>
              </w:rPr>
              <w:t>250</w:t>
            </w:r>
          </w:p>
        </w:tc>
        <w:tc>
          <w:tcPr>
            <w:tcW w:w="756" w:type="dxa"/>
            <w:tcBorders>
              <w:top w:val="nil"/>
              <w:left w:val="nil"/>
              <w:bottom w:val="single" w:sz="8" w:space="0" w:color="auto"/>
              <w:right w:val="single" w:sz="8" w:space="0" w:color="auto"/>
            </w:tcBorders>
            <w:shd w:val="clear" w:color="auto" w:fill="auto"/>
            <w:vAlign w:val="center"/>
            <w:hideMark/>
          </w:tcPr>
          <w:p w:rsidR="000E3041" w:rsidRPr="00724D6A" w:rsidRDefault="000E3041" w:rsidP="00A82376">
            <w:pPr>
              <w:spacing w:after="0"/>
              <w:jc w:val="right"/>
              <w:rPr>
                <w:color w:val="000000"/>
                <w:sz w:val="18"/>
                <w:szCs w:val="18"/>
              </w:rPr>
            </w:pPr>
            <w:r w:rsidRPr="00724D6A">
              <w:rPr>
                <w:color w:val="000000"/>
                <w:sz w:val="18"/>
                <w:szCs w:val="18"/>
              </w:rPr>
              <w:t>170</w:t>
            </w:r>
          </w:p>
        </w:tc>
        <w:tc>
          <w:tcPr>
            <w:tcW w:w="756" w:type="dxa"/>
            <w:tcBorders>
              <w:top w:val="nil"/>
              <w:left w:val="nil"/>
              <w:bottom w:val="single" w:sz="8" w:space="0" w:color="auto"/>
              <w:right w:val="single" w:sz="8" w:space="0" w:color="auto"/>
            </w:tcBorders>
            <w:shd w:val="clear" w:color="auto" w:fill="auto"/>
            <w:vAlign w:val="center"/>
            <w:hideMark/>
          </w:tcPr>
          <w:p w:rsidR="000E3041" w:rsidRPr="00724D6A" w:rsidRDefault="000E3041" w:rsidP="00A82376">
            <w:pPr>
              <w:spacing w:after="0"/>
              <w:jc w:val="right"/>
              <w:rPr>
                <w:color w:val="000000"/>
                <w:sz w:val="18"/>
                <w:szCs w:val="18"/>
              </w:rPr>
            </w:pPr>
            <w:r w:rsidRPr="00724D6A">
              <w:rPr>
                <w:color w:val="000000"/>
                <w:sz w:val="18"/>
                <w:szCs w:val="18"/>
              </w:rPr>
              <w:t>150</w:t>
            </w:r>
          </w:p>
        </w:tc>
        <w:tc>
          <w:tcPr>
            <w:tcW w:w="756" w:type="dxa"/>
            <w:tcBorders>
              <w:top w:val="nil"/>
              <w:left w:val="nil"/>
              <w:bottom w:val="single" w:sz="8" w:space="0" w:color="auto"/>
              <w:right w:val="single" w:sz="8" w:space="0" w:color="auto"/>
            </w:tcBorders>
            <w:shd w:val="clear" w:color="auto" w:fill="auto"/>
            <w:vAlign w:val="center"/>
            <w:hideMark/>
          </w:tcPr>
          <w:p w:rsidR="000E3041" w:rsidRPr="00724D6A" w:rsidRDefault="000E3041" w:rsidP="00A82376">
            <w:pPr>
              <w:spacing w:after="0"/>
              <w:jc w:val="right"/>
              <w:rPr>
                <w:color w:val="000000"/>
                <w:sz w:val="18"/>
                <w:szCs w:val="18"/>
              </w:rPr>
            </w:pPr>
            <w:r w:rsidRPr="00724D6A">
              <w:rPr>
                <w:color w:val="000000"/>
                <w:sz w:val="18"/>
                <w:szCs w:val="18"/>
              </w:rPr>
              <w:t>130</w:t>
            </w:r>
          </w:p>
        </w:tc>
        <w:tc>
          <w:tcPr>
            <w:tcW w:w="756" w:type="dxa"/>
            <w:tcBorders>
              <w:top w:val="nil"/>
              <w:left w:val="nil"/>
              <w:bottom w:val="single" w:sz="8" w:space="0" w:color="auto"/>
              <w:right w:val="single" w:sz="8" w:space="0" w:color="auto"/>
            </w:tcBorders>
            <w:shd w:val="clear" w:color="auto" w:fill="auto"/>
            <w:vAlign w:val="center"/>
            <w:hideMark/>
          </w:tcPr>
          <w:p w:rsidR="000E3041" w:rsidRPr="00724D6A" w:rsidRDefault="000E3041" w:rsidP="00A82376">
            <w:pPr>
              <w:spacing w:after="0"/>
              <w:jc w:val="right"/>
              <w:rPr>
                <w:color w:val="000000"/>
                <w:sz w:val="18"/>
                <w:szCs w:val="18"/>
              </w:rPr>
            </w:pPr>
            <w:r w:rsidRPr="00724D6A">
              <w:rPr>
                <w:color w:val="000000"/>
                <w:sz w:val="18"/>
                <w:szCs w:val="18"/>
              </w:rPr>
              <w:t>180</w:t>
            </w:r>
          </w:p>
        </w:tc>
        <w:tc>
          <w:tcPr>
            <w:tcW w:w="888"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r>
      <w:tr w:rsidR="000E3041" w:rsidRPr="00724D6A" w:rsidTr="00A82376">
        <w:trPr>
          <w:trHeight w:val="300"/>
        </w:trPr>
        <w:tc>
          <w:tcPr>
            <w:tcW w:w="2576" w:type="dxa"/>
            <w:tcBorders>
              <w:top w:val="nil"/>
              <w:left w:val="single" w:sz="8" w:space="0" w:color="auto"/>
              <w:bottom w:val="single" w:sz="8" w:space="0" w:color="auto"/>
              <w:right w:val="single" w:sz="8" w:space="0" w:color="auto"/>
            </w:tcBorders>
            <w:shd w:val="clear" w:color="auto" w:fill="auto"/>
            <w:vAlign w:val="center"/>
            <w:hideMark/>
          </w:tcPr>
          <w:p w:rsidR="000E3041" w:rsidRPr="00724D6A" w:rsidRDefault="000E3041" w:rsidP="00A82376">
            <w:pPr>
              <w:spacing w:after="0"/>
              <w:rPr>
                <w:color w:val="000000"/>
                <w:sz w:val="18"/>
                <w:szCs w:val="18"/>
              </w:rPr>
            </w:pPr>
            <w:r w:rsidRPr="00724D6A">
              <w:rPr>
                <w:color w:val="000000"/>
                <w:sz w:val="18"/>
                <w:szCs w:val="18"/>
              </w:rPr>
              <w:t xml:space="preserve">Regular </w:t>
            </w:r>
            <w:r w:rsidR="00D841E6">
              <w:rPr>
                <w:color w:val="000000"/>
                <w:sz w:val="18"/>
                <w:szCs w:val="18"/>
              </w:rPr>
              <w:t>p</w:t>
            </w:r>
            <w:r w:rsidRPr="00724D6A">
              <w:rPr>
                <w:color w:val="000000"/>
                <w:sz w:val="18"/>
                <w:szCs w:val="18"/>
              </w:rPr>
              <w:t>roduction</w:t>
            </w:r>
          </w:p>
        </w:tc>
        <w:tc>
          <w:tcPr>
            <w:tcW w:w="712" w:type="dxa"/>
            <w:tcBorders>
              <w:top w:val="nil"/>
              <w:left w:val="nil"/>
              <w:bottom w:val="single" w:sz="8" w:space="0" w:color="auto"/>
              <w:right w:val="single" w:sz="8" w:space="0" w:color="auto"/>
            </w:tcBorders>
            <w:shd w:val="clear" w:color="auto" w:fill="auto"/>
            <w:vAlign w:val="center"/>
            <w:hideMark/>
          </w:tcPr>
          <w:p w:rsidR="000E3041" w:rsidRPr="00724D6A" w:rsidRDefault="000E3041" w:rsidP="00A82376">
            <w:pPr>
              <w:spacing w:after="0"/>
              <w:jc w:val="right"/>
              <w:rPr>
                <w:color w:val="000000"/>
                <w:sz w:val="18"/>
                <w:szCs w:val="18"/>
              </w:rPr>
            </w:pPr>
            <w:r w:rsidRPr="00724D6A">
              <w:rPr>
                <w:color w:val="000000"/>
                <w:sz w:val="18"/>
                <w:szCs w:val="18"/>
              </w:rPr>
              <w:t>200</w:t>
            </w:r>
          </w:p>
        </w:tc>
        <w:tc>
          <w:tcPr>
            <w:tcW w:w="756" w:type="dxa"/>
            <w:tcBorders>
              <w:top w:val="nil"/>
              <w:left w:val="nil"/>
              <w:bottom w:val="single" w:sz="8" w:space="0" w:color="auto"/>
              <w:right w:val="single" w:sz="8" w:space="0" w:color="auto"/>
            </w:tcBorders>
            <w:shd w:val="clear" w:color="auto" w:fill="auto"/>
            <w:vAlign w:val="center"/>
            <w:hideMark/>
          </w:tcPr>
          <w:p w:rsidR="000E3041" w:rsidRPr="00724D6A" w:rsidRDefault="000E3041" w:rsidP="00A82376">
            <w:pPr>
              <w:spacing w:after="0"/>
              <w:jc w:val="right"/>
              <w:rPr>
                <w:color w:val="000000"/>
                <w:sz w:val="18"/>
                <w:szCs w:val="18"/>
              </w:rPr>
            </w:pPr>
            <w:r>
              <w:rPr>
                <w:color w:val="000000"/>
                <w:sz w:val="18"/>
                <w:szCs w:val="18"/>
              </w:rPr>
              <w:t>170</w:t>
            </w:r>
          </w:p>
        </w:tc>
        <w:tc>
          <w:tcPr>
            <w:tcW w:w="756" w:type="dxa"/>
            <w:tcBorders>
              <w:top w:val="nil"/>
              <w:left w:val="nil"/>
              <w:bottom w:val="single" w:sz="8" w:space="0" w:color="auto"/>
              <w:right w:val="single" w:sz="8" w:space="0" w:color="auto"/>
            </w:tcBorders>
            <w:shd w:val="clear" w:color="auto" w:fill="auto"/>
            <w:vAlign w:val="center"/>
            <w:hideMark/>
          </w:tcPr>
          <w:p w:rsidR="000E3041" w:rsidRPr="00724D6A" w:rsidRDefault="000E3041" w:rsidP="00A82376">
            <w:pPr>
              <w:spacing w:after="0"/>
              <w:jc w:val="right"/>
              <w:rPr>
                <w:color w:val="000000"/>
                <w:sz w:val="18"/>
                <w:szCs w:val="18"/>
              </w:rPr>
            </w:pPr>
            <w:r>
              <w:rPr>
                <w:color w:val="000000"/>
                <w:sz w:val="18"/>
                <w:szCs w:val="18"/>
              </w:rPr>
              <w:t>150</w:t>
            </w:r>
          </w:p>
        </w:tc>
        <w:tc>
          <w:tcPr>
            <w:tcW w:w="756" w:type="dxa"/>
            <w:tcBorders>
              <w:top w:val="nil"/>
              <w:left w:val="nil"/>
              <w:bottom w:val="single" w:sz="8" w:space="0" w:color="auto"/>
              <w:right w:val="single" w:sz="8" w:space="0" w:color="auto"/>
            </w:tcBorders>
            <w:shd w:val="clear" w:color="auto" w:fill="auto"/>
            <w:vAlign w:val="center"/>
            <w:hideMark/>
          </w:tcPr>
          <w:p w:rsidR="000E3041" w:rsidRPr="00724D6A" w:rsidRDefault="000E3041" w:rsidP="00A82376">
            <w:pPr>
              <w:spacing w:after="0"/>
              <w:jc w:val="right"/>
              <w:rPr>
                <w:color w:val="000000"/>
                <w:sz w:val="18"/>
                <w:szCs w:val="18"/>
              </w:rPr>
            </w:pPr>
            <w:r>
              <w:rPr>
                <w:color w:val="000000"/>
                <w:sz w:val="18"/>
                <w:szCs w:val="18"/>
              </w:rPr>
              <w:t>130</w:t>
            </w:r>
          </w:p>
        </w:tc>
        <w:tc>
          <w:tcPr>
            <w:tcW w:w="756" w:type="dxa"/>
            <w:tcBorders>
              <w:top w:val="nil"/>
              <w:left w:val="nil"/>
              <w:bottom w:val="single" w:sz="8" w:space="0" w:color="auto"/>
              <w:right w:val="single" w:sz="8" w:space="0" w:color="auto"/>
            </w:tcBorders>
            <w:shd w:val="clear" w:color="auto" w:fill="auto"/>
            <w:vAlign w:val="center"/>
            <w:hideMark/>
          </w:tcPr>
          <w:p w:rsidR="000E3041" w:rsidRPr="00724D6A" w:rsidRDefault="000E3041" w:rsidP="00A82376">
            <w:pPr>
              <w:spacing w:after="0"/>
              <w:jc w:val="right"/>
              <w:rPr>
                <w:color w:val="000000"/>
                <w:sz w:val="18"/>
                <w:szCs w:val="18"/>
              </w:rPr>
            </w:pPr>
            <w:r>
              <w:rPr>
                <w:color w:val="000000"/>
                <w:sz w:val="18"/>
                <w:szCs w:val="18"/>
              </w:rPr>
              <w:t>180</w:t>
            </w:r>
          </w:p>
        </w:tc>
        <w:tc>
          <w:tcPr>
            <w:tcW w:w="888"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r>
      <w:tr w:rsidR="000E3041" w:rsidRPr="00724D6A" w:rsidTr="00A82376">
        <w:trPr>
          <w:trHeight w:val="300"/>
        </w:trPr>
        <w:tc>
          <w:tcPr>
            <w:tcW w:w="2576" w:type="dxa"/>
            <w:tcBorders>
              <w:top w:val="nil"/>
              <w:left w:val="single" w:sz="8" w:space="0" w:color="auto"/>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r>
              <w:rPr>
                <w:color w:val="000000"/>
                <w:sz w:val="18"/>
                <w:szCs w:val="18"/>
              </w:rPr>
              <w:t xml:space="preserve">Temporary </w:t>
            </w:r>
            <w:r w:rsidR="00D841E6">
              <w:rPr>
                <w:color w:val="000000"/>
                <w:sz w:val="18"/>
                <w:szCs w:val="18"/>
              </w:rPr>
              <w:t>p</w:t>
            </w:r>
            <w:r>
              <w:rPr>
                <w:color w:val="000000"/>
                <w:sz w:val="18"/>
                <w:szCs w:val="18"/>
              </w:rPr>
              <w:t>roduction</w:t>
            </w:r>
          </w:p>
        </w:tc>
        <w:tc>
          <w:tcPr>
            <w:tcW w:w="712"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56" w:type="dxa"/>
            <w:tcBorders>
              <w:top w:val="nil"/>
              <w:left w:val="nil"/>
              <w:bottom w:val="single" w:sz="8" w:space="0" w:color="auto"/>
              <w:right w:val="single" w:sz="8" w:space="0" w:color="auto"/>
            </w:tcBorders>
            <w:shd w:val="clear" w:color="auto" w:fill="auto"/>
            <w:vAlign w:val="center"/>
          </w:tcPr>
          <w:p w:rsidR="000E3041" w:rsidRPr="00724D6A" w:rsidDel="00C34B1D" w:rsidRDefault="000E3041" w:rsidP="00A82376">
            <w:pPr>
              <w:spacing w:after="0"/>
              <w:jc w:val="right"/>
              <w:rPr>
                <w:color w:val="000000"/>
                <w:sz w:val="18"/>
                <w:szCs w:val="18"/>
              </w:rPr>
            </w:pPr>
          </w:p>
        </w:tc>
        <w:tc>
          <w:tcPr>
            <w:tcW w:w="756" w:type="dxa"/>
            <w:tcBorders>
              <w:top w:val="nil"/>
              <w:left w:val="nil"/>
              <w:bottom w:val="single" w:sz="8" w:space="0" w:color="auto"/>
              <w:right w:val="single" w:sz="8" w:space="0" w:color="auto"/>
            </w:tcBorders>
            <w:shd w:val="clear" w:color="auto" w:fill="auto"/>
            <w:vAlign w:val="center"/>
          </w:tcPr>
          <w:p w:rsidR="000E3041" w:rsidRPr="00724D6A" w:rsidDel="00C34B1D" w:rsidRDefault="000E3041" w:rsidP="00A82376">
            <w:pPr>
              <w:spacing w:after="0"/>
              <w:jc w:val="right"/>
              <w:rPr>
                <w:color w:val="000000"/>
                <w:sz w:val="18"/>
                <w:szCs w:val="18"/>
              </w:rPr>
            </w:pPr>
          </w:p>
        </w:tc>
        <w:tc>
          <w:tcPr>
            <w:tcW w:w="756" w:type="dxa"/>
            <w:tcBorders>
              <w:top w:val="nil"/>
              <w:left w:val="nil"/>
              <w:bottom w:val="single" w:sz="8" w:space="0" w:color="auto"/>
              <w:right w:val="single" w:sz="8" w:space="0" w:color="auto"/>
            </w:tcBorders>
            <w:shd w:val="clear" w:color="auto" w:fill="auto"/>
            <w:vAlign w:val="center"/>
          </w:tcPr>
          <w:p w:rsidR="000E3041" w:rsidRPr="00724D6A" w:rsidDel="00C34B1D" w:rsidRDefault="000E3041" w:rsidP="00A82376">
            <w:pPr>
              <w:spacing w:after="0"/>
              <w:jc w:val="right"/>
              <w:rPr>
                <w:color w:val="000000"/>
                <w:sz w:val="18"/>
                <w:szCs w:val="18"/>
              </w:rPr>
            </w:pPr>
          </w:p>
        </w:tc>
        <w:tc>
          <w:tcPr>
            <w:tcW w:w="756" w:type="dxa"/>
            <w:tcBorders>
              <w:top w:val="nil"/>
              <w:left w:val="nil"/>
              <w:bottom w:val="single" w:sz="8" w:space="0" w:color="auto"/>
              <w:right w:val="single" w:sz="8" w:space="0" w:color="auto"/>
            </w:tcBorders>
            <w:shd w:val="clear" w:color="auto" w:fill="auto"/>
            <w:vAlign w:val="center"/>
          </w:tcPr>
          <w:p w:rsidR="000E3041" w:rsidRPr="00724D6A" w:rsidDel="00C34B1D" w:rsidRDefault="000E3041" w:rsidP="00A82376">
            <w:pPr>
              <w:spacing w:after="0"/>
              <w:jc w:val="right"/>
              <w:rPr>
                <w:color w:val="000000"/>
                <w:sz w:val="18"/>
                <w:szCs w:val="18"/>
              </w:rPr>
            </w:pPr>
          </w:p>
        </w:tc>
        <w:tc>
          <w:tcPr>
            <w:tcW w:w="888"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r>
      <w:tr w:rsidR="000E3041" w:rsidRPr="00724D6A" w:rsidTr="00A82376">
        <w:trPr>
          <w:trHeight w:val="300"/>
        </w:trPr>
        <w:tc>
          <w:tcPr>
            <w:tcW w:w="2576" w:type="dxa"/>
            <w:tcBorders>
              <w:top w:val="nil"/>
              <w:left w:val="single" w:sz="8" w:space="0" w:color="auto"/>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r>
              <w:rPr>
                <w:color w:val="000000"/>
                <w:sz w:val="18"/>
                <w:szCs w:val="18"/>
              </w:rPr>
              <w:t>Subcontract</w:t>
            </w:r>
          </w:p>
        </w:tc>
        <w:tc>
          <w:tcPr>
            <w:tcW w:w="712"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r>
              <w:rPr>
                <w:color w:val="000000"/>
                <w:sz w:val="18"/>
                <w:szCs w:val="18"/>
              </w:rPr>
              <w:t>50</w:t>
            </w:r>
          </w:p>
        </w:tc>
        <w:tc>
          <w:tcPr>
            <w:tcW w:w="756" w:type="dxa"/>
            <w:tcBorders>
              <w:top w:val="nil"/>
              <w:left w:val="nil"/>
              <w:bottom w:val="single" w:sz="8" w:space="0" w:color="auto"/>
              <w:right w:val="single" w:sz="8" w:space="0" w:color="auto"/>
            </w:tcBorders>
            <w:shd w:val="clear" w:color="auto" w:fill="auto"/>
            <w:vAlign w:val="center"/>
          </w:tcPr>
          <w:p w:rsidR="000E3041" w:rsidRPr="00724D6A" w:rsidDel="00C34B1D" w:rsidRDefault="000E3041" w:rsidP="00A82376">
            <w:pPr>
              <w:spacing w:after="0"/>
              <w:jc w:val="right"/>
              <w:rPr>
                <w:color w:val="000000"/>
                <w:sz w:val="18"/>
                <w:szCs w:val="18"/>
              </w:rPr>
            </w:pPr>
          </w:p>
        </w:tc>
        <w:tc>
          <w:tcPr>
            <w:tcW w:w="756" w:type="dxa"/>
            <w:tcBorders>
              <w:top w:val="nil"/>
              <w:left w:val="nil"/>
              <w:bottom w:val="single" w:sz="8" w:space="0" w:color="auto"/>
              <w:right w:val="single" w:sz="8" w:space="0" w:color="auto"/>
            </w:tcBorders>
            <w:shd w:val="clear" w:color="auto" w:fill="auto"/>
            <w:vAlign w:val="center"/>
          </w:tcPr>
          <w:p w:rsidR="000E3041" w:rsidRPr="00724D6A" w:rsidDel="00C34B1D" w:rsidRDefault="000E3041" w:rsidP="00A82376">
            <w:pPr>
              <w:spacing w:after="0"/>
              <w:jc w:val="right"/>
              <w:rPr>
                <w:color w:val="000000"/>
                <w:sz w:val="18"/>
                <w:szCs w:val="18"/>
              </w:rPr>
            </w:pPr>
          </w:p>
        </w:tc>
        <w:tc>
          <w:tcPr>
            <w:tcW w:w="756" w:type="dxa"/>
            <w:tcBorders>
              <w:top w:val="nil"/>
              <w:left w:val="nil"/>
              <w:bottom w:val="single" w:sz="8" w:space="0" w:color="auto"/>
              <w:right w:val="single" w:sz="8" w:space="0" w:color="auto"/>
            </w:tcBorders>
            <w:shd w:val="clear" w:color="auto" w:fill="auto"/>
            <w:vAlign w:val="center"/>
          </w:tcPr>
          <w:p w:rsidR="000E3041" w:rsidRPr="00724D6A" w:rsidDel="00C34B1D" w:rsidRDefault="000E3041" w:rsidP="00A82376">
            <w:pPr>
              <w:spacing w:after="0"/>
              <w:jc w:val="right"/>
              <w:rPr>
                <w:color w:val="000000"/>
                <w:sz w:val="18"/>
                <w:szCs w:val="18"/>
              </w:rPr>
            </w:pPr>
          </w:p>
        </w:tc>
        <w:tc>
          <w:tcPr>
            <w:tcW w:w="756" w:type="dxa"/>
            <w:tcBorders>
              <w:top w:val="nil"/>
              <w:left w:val="nil"/>
              <w:bottom w:val="single" w:sz="8" w:space="0" w:color="auto"/>
              <w:right w:val="single" w:sz="8" w:space="0" w:color="auto"/>
            </w:tcBorders>
            <w:shd w:val="clear" w:color="auto" w:fill="auto"/>
            <w:vAlign w:val="center"/>
          </w:tcPr>
          <w:p w:rsidR="000E3041" w:rsidRPr="00724D6A" w:rsidDel="00C34B1D" w:rsidRDefault="000E3041" w:rsidP="00A82376">
            <w:pPr>
              <w:spacing w:after="0"/>
              <w:jc w:val="right"/>
              <w:rPr>
                <w:color w:val="000000"/>
                <w:sz w:val="18"/>
                <w:szCs w:val="18"/>
              </w:rPr>
            </w:pPr>
          </w:p>
        </w:tc>
        <w:tc>
          <w:tcPr>
            <w:tcW w:w="888"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r>
      <w:tr w:rsidR="000E3041" w:rsidRPr="00724D6A" w:rsidTr="00A82376">
        <w:trPr>
          <w:trHeight w:val="300"/>
        </w:trPr>
        <w:tc>
          <w:tcPr>
            <w:tcW w:w="2576" w:type="dxa"/>
            <w:tcBorders>
              <w:top w:val="nil"/>
              <w:left w:val="single" w:sz="8" w:space="0" w:color="auto"/>
              <w:bottom w:val="single" w:sz="8" w:space="0" w:color="auto"/>
              <w:right w:val="single" w:sz="8" w:space="0" w:color="auto"/>
            </w:tcBorders>
            <w:shd w:val="clear" w:color="auto" w:fill="auto"/>
            <w:vAlign w:val="center"/>
          </w:tcPr>
          <w:p w:rsidR="000E3041" w:rsidRPr="00724D6A" w:rsidRDefault="000E3041" w:rsidP="00A82376">
            <w:pPr>
              <w:spacing w:after="0"/>
              <w:rPr>
                <w:color w:val="000000"/>
                <w:sz w:val="18"/>
                <w:szCs w:val="18"/>
              </w:rPr>
            </w:pPr>
            <w:r>
              <w:rPr>
                <w:color w:val="000000"/>
                <w:sz w:val="18"/>
                <w:szCs w:val="18"/>
              </w:rPr>
              <w:t>Backlog</w:t>
            </w:r>
          </w:p>
        </w:tc>
        <w:tc>
          <w:tcPr>
            <w:tcW w:w="712"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c>
          <w:tcPr>
            <w:tcW w:w="756" w:type="dxa"/>
            <w:tcBorders>
              <w:top w:val="nil"/>
              <w:left w:val="nil"/>
              <w:bottom w:val="single" w:sz="8" w:space="0" w:color="auto"/>
              <w:right w:val="single" w:sz="8" w:space="0" w:color="auto"/>
            </w:tcBorders>
            <w:shd w:val="clear" w:color="auto" w:fill="auto"/>
            <w:vAlign w:val="center"/>
          </w:tcPr>
          <w:p w:rsidR="000E3041" w:rsidRPr="00724D6A" w:rsidDel="00C34B1D" w:rsidRDefault="000E3041" w:rsidP="00A82376">
            <w:pPr>
              <w:spacing w:after="0"/>
              <w:jc w:val="right"/>
              <w:rPr>
                <w:color w:val="000000"/>
                <w:sz w:val="18"/>
                <w:szCs w:val="18"/>
              </w:rPr>
            </w:pPr>
          </w:p>
        </w:tc>
        <w:tc>
          <w:tcPr>
            <w:tcW w:w="756" w:type="dxa"/>
            <w:tcBorders>
              <w:top w:val="nil"/>
              <w:left w:val="nil"/>
              <w:bottom w:val="single" w:sz="8" w:space="0" w:color="auto"/>
              <w:right w:val="single" w:sz="8" w:space="0" w:color="auto"/>
            </w:tcBorders>
            <w:shd w:val="clear" w:color="auto" w:fill="auto"/>
            <w:vAlign w:val="center"/>
          </w:tcPr>
          <w:p w:rsidR="000E3041" w:rsidRPr="00724D6A" w:rsidDel="00C34B1D" w:rsidRDefault="000E3041" w:rsidP="00A82376">
            <w:pPr>
              <w:spacing w:after="0"/>
              <w:jc w:val="right"/>
              <w:rPr>
                <w:color w:val="000000"/>
                <w:sz w:val="18"/>
                <w:szCs w:val="18"/>
              </w:rPr>
            </w:pPr>
          </w:p>
        </w:tc>
        <w:tc>
          <w:tcPr>
            <w:tcW w:w="756" w:type="dxa"/>
            <w:tcBorders>
              <w:top w:val="nil"/>
              <w:left w:val="nil"/>
              <w:bottom w:val="single" w:sz="8" w:space="0" w:color="auto"/>
              <w:right w:val="single" w:sz="8" w:space="0" w:color="auto"/>
            </w:tcBorders>
            <w:shd w:val="clear" w:color="auto" w:fill="auto"/>
            <w:vAlign w:val="center"/>
          </w:tcPr>
          <w:p w:rsidR="000E3041" w:rsidRPr="00724D6A" w:rsidDel="00C34B1D" w:rsidRDefault="000E3041" w:rsidP="00A82376">
            <w:pPr>
              <w:spacing w:after="0"/>
              <w:jc w:val="right"/>
              <w:rPr>
                <w:color w:val="000000"/>
                <w:sz w:val="18"/>
                <w:szCs w:val="18"/>
              </w:rPr>
            </w:pPr>
          </w:p>
        </w:tc>
        <w:tc>
          <w:tcPr>
            <w:tcW w:w="756" w:type="dxa"/>
            <w:tcBorders>
              <w:top w:val="nil"/>
              <w:left w:val="nil"/>
              <w:bottom w:val="single" w:sz="8" w:space="0" w:color="auto"/>
              <w:right w:val="single" w:sz="8" w:space="0" w:color="auto"/>
            </w:tcBorders>
            <w:shd w:val="clear" w:color="auto" w:fill="auto"/>
            <w:vAlign w:val="center"/>
          </w:tcPr>
          <w:p w:rsidR="000E3041" w:rsidRPr="00724D6A" w:rsidDel="00C34B1D" w:rsidRDefault="000E3041" w:rsidP="00A82376">
            <w:pPr>
              <w:spacing w:after="0"/>
              <w:jc w:val="right"/>
              <w:rPr>
                <w:color w:val="000000"/>
                <w:sz w:val="18"/>
                <w:szCs w:val="18"/>
              </w:rPr>
            </w:pPr>
          </w:p>
        </w:tc>
        <w:tc>
          <w:tcPr>
            <w:tcW w:w="888" w:type="dxa"/>
            <w:tcBorders>
              <w:top w:val="nil"/>
              <w:left w:val="nil"/>
              <w:bottom w:val="single" w:sz="8" w:space="0" w:color="auto"/>
              <w:right w:val="single" w:sz="8" w:space="0" w:color="auto"/>
            </w:tcBorders>
            <w:shd w:val="clear" w:color="auto" w:fill="auto"/>
            <w:vAlign w:val="center"/>
          </w:tcPr>
          <w:p w:rsidR="000E3041" w:rsidRPr="00724D6A" w:rsidRDefault="000E3041" w:rsidP="00A82376">
            <w:pPr>
              <w:spacing w:after="0"/>
              <w:jc w:val="right"/>
              <w:rPr>
                <w:color w:val="000000"/>
                <w:sz w:val="18"/>
                <w:szCs w:val="18"/>
              </w:rPr>
            </w:pPr>
          </w:p>
        </w:tc>
      </w:tr>
    </w:tbl>
    <w:p w:rsidR="000E3041" w:rsidRPr="00522F3E" w:rsidRDefault="000E3041" w:rsidP="000E3041">
      <w:pPr>
        <w:spacing w:after="0"/>
      </w:pPr>
      <w:r>
        <w:t xml:space="preserve">Total </w:t>
      </w:r>
      <w:r w:rsidR="00D841E6">
        <w:t>C</w:t>
      </w:r>
      <w:r>
        <w:t xml:space="preserve">ost = </w:t>
      </w:r>
      <w:r w:rsidR="00D841E6">
        <w:t>R</w:t>
      </w:r>
      <w:r>
        <w:t xml:space="preserve">egular + </w:t>
      </w:r>
      <w:r w:rsidR="00D841E6">
        <w:t>T</w:t>
      </w:r>
      <w:r>
        <w:t xml:space="preserve">emp + </w:t>
      </w:r>
      <w:r w:rsidR="00D841E6">
        <w:t>S</w:t>
      </w:r>
      <w:r>
        <w:t xml:space="preserve">ubcontract + </w:t>
      </w:r>
      <w:r w:rsidR="00D841E6">
        <w:t>B</w:t>
      </w:r>
      <w:r>
        <w:t>acklog = $8 x 2</w:t>
      </w:r>
      <w:r w:rsidR="00D841E6">
        <w:t>,</w:t>
      </w:r>
      <w:r>
        <w:t>080 + $30 x 60 + $15 x 220 + $10 x 190 = $23,640</w:t>
      </w:r>
    </w:p>
    <w:p w:rsidR="000E3041" w:rsidRPr="00522F3E" w:rsidRDefault="000E3041" w:rsidP="000E3041">
      <w:pPr>
        <w:spacing w:after="0"/>
      </w:pPr>
      <w:r>
        <w:t>17</w:t>
      </w:r>
      <w:r w:rsidRPr="00522F3E">
        <w:t>b.</w:t>
      </w:r>
    </w:p>
    <w:tbl>
      <w:tblPr>
        <w:tblW w:w="7170" w:type="dxa"/>
        <w:tblLook w:val="04A0" w:firstRow="1" w:lastRow="0" w:firstColumn="1" w:lastColumn="0" w:noHBand="0" w:noVBand="1"/>
      </w:tblPr>
      <w:tblGrid>
        <w:gridCol w:w="2403"/>
        <w:gridCol w:w="660"/>
        <w:gridCol w:w="54"/>
        <w:gridCol w:w="607"/>
        <w:gridCol w:w="60"/>
        <w:gridCol w:w="601"/>
        <w:gridCol w:w="60"/>
        <w:gridCol w:w="660"/>
        <w:gridCol w:w="20"/>
        <w:gridCol w:w="640"/>
        <w:gridCol w:w="20"/>
        <w:gridCol w:w="644"/>
        <w:gridCol w:w="16"/>
        <w:gridCol w:w="725"/>
      </w:tblGrid>
      <w:tr w:rsidR="000E3041" w:rsidRPr="005707F2" w:rsidTr="00A82376">
        <w:trPr>
          <w:gridAfter w:val="2"/>
          <w:wAfter w:w="920" w:type="dxa"/>
          <w:trHeight w:val="300"/>
        </w:trPr>
        <w:tc>
          <w:tcPr>
            <w:tcW w:w="27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E3041" w:rsidRPr="005707F2" w:rsidRDefault="000E3041" w:rsidP="00A82376">
            <w:pPr>
              <w:spacing w:after="0"/>
              <w:rPr>
                <w:rFonts w:ascii="Calibri" w:hAnsi="Calibri"/>
                <w:color w:val="000000"/>
                <w:sz w:val="18"/>
                <w:szCs w:val="18"/>
              </w:rPr>
            </w:pPr>
          </w:p>
        </w:tc>
        <w:tc>
          <w:tcPr>
            <w:tcW w:w="790" w:type="dxa"/>
            <w:gridSpan w:val="2"/>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rFonts w:ascii="Calibri" w:hAnsi="Calibri"/>
                <w:i/>
                <w:color w:val="000000"/>
                <w:sz w:val="18"/>
                <w:szCs w:val="18"/>
              </w:rPr>
            </w:pPr>
            <w:r w:rsidRPr="006A3C39">
              <w:rPr>
                <w:rFonts w:ascii="Calibri" w:hAnsi="Calibri"/>
                <w:i/>
                <w:color w:val="000000"/>
                <w:sz w:val="18"/>
                <w:szCs w:val="18"/>
              </w:rPr>
              <w:t>1</w:t>
            </w:r>
          </w:p>
        </w:tc>
        <w:tc>
          <w:tcPr>
            <w:tcW w:w="720" w:type="dxa"/>
            <w:gridSpan w:val="2"/>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rFonts w:ascii="Calibri" w:hAnsi="Calibri"/>
                <w:i/>
                <w:color w:val="000000"/>
                <w:sz w:val="18"/>
                <w:szCs w:val="18"/>
              </w:rPr>
            </w:pPr>
            <w:r w:rsidRPr="006A3C39">
              <w:rPr>
                <w:rFonts w:ascii="Calibri" w:hAnsi="Calibri"/>
                <w:i/>
                <w:color w:val="000000"/>
                <w:sz w:val="18"/>
                <w:szCs w:val="18"/>
              </w:rPr>
              <w:t>2</w:t>
            </w:r>
          </w:p>
        </w:tc>
        <w:tc>
          <w:tcPr>
            <w:tcW w:w="720" w:type="dxa"/>
            <w:gridSpan w:val="2"/>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rFonts w:ascii="Calibri" w:hAnsi="Calibri"/>
                <w:i/>
                <w:color w:val="000000"/>
                <w:sz w:val="18"/>
                <w:szCs w:val="18"/>
              </w:rPr>
            </w:pPr>
            <w:r w:rsidRPr="006A3C39">
              <w:rPr>
                <w:rFonts w:ascii="Calibri" w:hAnsi="Calibri"/>
                <w:i/>
                <w:color w:val="000000"/>
                <w:sz w:val="18"/>
                <w:szCs w:val="18"/>
              </w:rPr>
              <w:t>3</w:t>
            </w:r>
          </w:p>
        </w:tc>
        <w:tc>
          <w:tcPr>
            <w:tcW w:w="720"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rFonts w:ascii="Calibri" w:hAnsi="Calibri"/>
                <w:i/>
                <w:color w:val="000000"/>
                <w:sz w:val="18"/>
                <w:szCs w:val="18"/>
              </w:rPr>
            </w:pPr>
            <w:r w:rsidRPr="006A3C39">
              <w:rPr>
                <w:rFonts w:ascii="Calibri" w:hAnsi="Calibri"/>
                <w:i/>
                <w:color w:val="000000"/>
                <w:sz w:val="18"/>
                <w:szCs w:val="18"/>
              </w:rPr>
              <w:t>4</w:t>
            </w:r>
          </w:p>
        </w:tc>
        <w:tc>
          <w:tcPr>
            <w:tcW w:w="720" w:type="dxa"/>
            <w:gridSpan w:val="2"/>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rFonts w:ascii="Calibri" w:hAnsi="Calibri"/>
                <w:i/>
                <w:color w:val="000000"/>
                <w:sz w:val="18"/>
                <w:szCs w:val="18"/>
              </w:rPr>
            </w:pPr>
            <w:r w:rsidRPr="006A3C39">
              <w:rPr>
                <w:rFonts w:ascii="Calibri" w:hAnsi="Calibri"/>
                <w:i/>
                <w:color w:val="000000"/>
                <w:sz w:val="18"/>
                <w:szCs w:val="18"/>
              </w:rPr>
              <w:t>5</w:t>
            </w:r>
          </w:p>
        </w:tc>
        <w:tc>
          <w:tcPr>
            <w:tcW w:w="720" w:type="dxa"/>
            <w:gridSpan w:val="2"/>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rFonts w:ascii="Calibri" w:hAnsi="Calibri"/>
                <w:i/>
                <w:color w:val="000000"/>
                <w:sz w:val="18"/>
                <w:szCs w:val="18"/>
              </w:rPr>
            </w:pPr>
            <w:r w:rsidRPr="006A3C39">
              <w:rPr>
                <w:rFonts w:ascii="Calibri" w:hAnsi="Calibri"/>
                <w:i/>
                <w:color w:val="000000"/>
                <w:sz w:val="18"/>
                <w:szCs w:val="18"/>
              </w:rPr>
              <w:t>6</w:t>
            </w:r>
          </w:p>
        </w:tc>
      </w:tr>
      <w:tr w:rsidR="000E3041" w:rsidRPr="005707F2" w:rsidTr="00A82376">
        <w:trPr>
          <w:gridAfter w:val="2"/>
          <w:wAfter w:w="920" w:type="dxa"/>
          <w:trHeight w:val="300"/>
        </w:trPr>
        <w:tc>
          <w:tcPr>
            <w:tcW w:w="2780" w:type="dxa"/>
            <w:tcBorders>
              <w:top w:val="nil"/>
              <w:left w:val="single" w:sz="8" w:space="0" w:color="auto"/>
              <w:bottom w:val="single" w:sz="8" w:space="0" w:color="auto"/>
              <w:right w:val="single" w:sz="8" w:space="0" w:color="auto"/>
            </w:tcBorders>
            <w:shd w:val="clear" w:color="auto" w:fill="auto"/>
            <w:vAlign w:val="center"/>
            <w:hideMark/>
          </w:tcPr>
          <w:p w:rsidR="000E3041" w:rsidRPr="005707F2" w:rsidRDefault="000E3041" w:rsidP="00A82376">
            <w:pPr>
              <w:spacing w:after="0"/>
              <w:rPr>
                <w:rFonts w:ascii="Calibri" w:hAnsi="Calibri"/>
                <w:b/>
                <w:bCs/>
                <w:color w:val="000000"/>
                <w:sz w:val="18"/>
                <w:szCs w:val="18"/>
              </w:rPr>
            </w:pPr>
            <w:r w:rsidRPr="005707F2">
              <w:rPr>
                <w:rFonts w:ascii="Calibri" w:hAnsi="Calibri"/>
                <w:b/>
                <w:bCs/>
                <w:color w:val="000000"/>
                <w:sz w:val="18"/>
                <w:szCs w:val="18"/>
              </w:rPr>
              <w:t>Forecast</w:t>
            </w:r>
          </w:p>
        </w:tc>
        <w:tc>
          <w:tcPr>
            <w:tcW w:w="79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160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140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190</w:t>
            </w:r>
          </w:p>
        </w:tc>
        <w:tc>
          <w:tcPr>
            <w:tcW w:w="720" w:type="dxa"/>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160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270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320</w:t>
            </w:r>
          </w:p>
        </w:tc>
      </w:tr>
      <w:tr w:rsidR="000E3041" w:rsidRPr="005707F2" w:rsidTr="00A82376">
        <w:trPr>
          <w:gridAfter w:val="2"/>
          <w:wAfter w:w="920" w:type="dxa"/>
          <w:trHeight w:val="300"/>
        </w:trPr>
        <w:tc>
          <w:tcPr>
            <w:tcW w:w="2780" w:type="dxa"/>
            <w:tcBorders>
              <w:top w:val="nil"/>
              <w:left w:val="single" w:sz="8" w:space="0" w:color="auto"/>
              <w:bottom w:val="single" w:sz="8" w:space="0" w:color="auto"/>
              <w:right w:val="single" w:sz="8" w:space="0" w:color="auto"/>
            </w:tcBorders>
            <w:shd w:val="clear" w:color="auto" w:fill="auto"/>
            <w:vAlign w:val="center"/>
            <w:hideMark/>
          </w:tcPr>
          <w:p w:rsidR="000E3041" w:rsidRPr="005707F2" w:rsidRDefault="000E3041" w:rsidP="00A82376">
            <w:pPr>
              <w:spacing w:after="0"/>
              <w:rPr>
                <w:rFonts w:ascii="Calibri" w:hAnsi="Calibri"/>
                <w:color w:val="000000"/>
                <w:sz w:val="18"/>
                <w:szCs w:val="18"/>
              </w:rPr>
            </w:pPr>
            <w:r w:rsidRPr="005707F2">
              <w:rPr>
                <w:rFonts w:ascii="Calibri" w:hAnsi="Calibri"/>
                <w:color w:val="000000"/>
                <w:sz w:val="18"/>
                <w:szCs w:val="18"/>
              </w:rPr>
              <w:t xml:space="preserve">Regular </w:t>
            </w:r>
            <w:r w:rsidR="00D841E6">
              <w:rPr>
                <w:rFonts w:ascii="Calibri" w:hAnsi="Calibri"/>
                <w:color w:val="000000"/>
                <w:sz w:val="18"/>
                <w:szCs w:val="18"/>
              </w:rPr>
              <w:t>p</w:t>
            </w:r>
            <w:r w:rsidRPr="005707F2">
              <w:rPr>
                <w:rFonts w:ascii="Calibri" w:hAnsi="Calibri"/>
                <w:color w:val="000000"/>
                <w:sz w:val="18"/>
                <w:szCs w:val="18"/>
              </w:rPr>
              <w:t>roduction</w:t>
            </w:r>
          </w:p>
        </w:tc>
        <w:tc>
          <w:tcPr>
            <w:tcW w:w="79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200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200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200</w:t>
            </w:r>
          </w:p>
        </w:tc>
        <w:tc>
          <w:tcPr>
            <w:tcW w:w="720" w:type="dxa"/>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200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200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200</w:t>
            </w:r>
          </w:p>
        </w:tc>
      </w:tr>
      <w:tr w:rsidR="000E3041" w:rsidRPr="005707F2" w:rsidTr="00A82376">
        <w:trPr>
          <w:gridAfter w:val="2"/>
          <w:wAfter w:w="920" w:type="dxa"/>
          <w:trHeight w:val="300"/>
        </w:trPr>
        <w:tc>
          <w:tcPr>
            <w:tcW w:w="2780" w:type="dxa"/>
            <w:tcBorders>
              <w:top w:val="nil"/>
              <w:left w:val="single" w:sz="8" w:space="0" w:color="auto"/>
              <w:bottom w:val="single" w:sz="8" w:space="0" w:color="auto"/>
              <w:right w:val="single" w:sz="8" w:space="0" w:color="auto"/>
            </w:tcBorders>
            <w:shd w:val="clear" w:color="auto" w:fill="auto"/>
            <w:vAlign w:val="center"/>
            <w:hideMark/>
          </w:tcPr>
          <w:p w:rsidR="000E3041" w:rsidRPr="005707F2" w:rsidRDefault="000E3041" w:rsidP="00A82376">
            <w:pPr>
              <w:spacing w:after="0"/>
              <w:rPr>
                <w:rFonts w:ascii="Calibri" w:hAnsi="Calibri"/>
                <w:color w:val="000000"/>
                <w:sz w:val="18"/>
                <w:szCs w:val="18"/>
              </w:rPr>
            </w:pPr>
            <w:r w:rsidRPr="005707F2">
              <w:rPr>
                <w:rFonts w:ascii="Calibri" w:hAnsi="Calibri"/>
                <w:color w:val="000000"/>
                <w:sz w:val="18"/>
                <w:szCs w:val="18"/>
              </w:rPr>
              <w:t>Subcontracting amount</w:t>
            </w:r>
          </w:p>
        </w:tc>
        <w:tc>
          <w:tcPr>
            <w:tcW w:w="79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rPr>
                <w:rFonts w:ascii="Calibri" w:hAnsi="Calibri"/>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Pr>
                <w:rFonts w:ascii="Calibri" w:hAnsi="Calibri"/>
                <w:color w:val="000000"/>
                <w:sz w:val="18"/>
                <w:szCs w:val="18"/>
              </w:rPr>
              <w:t>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30</w:t>
            </w:r>
          </w:p>
        </w:tc>
      </w:tr>
      <w:tr w:rsidR="000E3041" w:rsidRPr="005707F2" w:rsidTr="00A82376">
        <w:trPr>
          <w:gridAfter w:val="2"/>
          <w:wAfter w:w="920" w:type="dxa"/>
          <w:trHeight w:val="300"/>
        </w:trPr>
        <w:tc>
          <w:tcPr>
            <w:tcW w:w="2780" w:type="dxa"/>
            <w:tcBorders>
              <w:top w:val="nil"/>
              <w:left w:val="single" w:sz="8" w:space="0" w:color="auto"/>
              <w:bottom w:val="single" w:sz="8" w:space="0" w:color="auto"/>
              <w:right w:val="single" w:sz="8" w:space="0" w:color="auto"/>
            </w:tcBorders>
            <w:shd w:val="clear" w:color="auto" w:fill="auto"/>
            <w:vAlign w:val="center"/>
          </w:tcPr>
          <w:p w:rsidR="000E3041" w:rsidRPr="005707F2" w:rsidRDefault="000E3041" w:rsidP="00A82376">
            <w:pPr>
              <w:spacing w:after="0"/>
              <w:rPr>
                <w:rFonts w:ascii="Calibri" w:hAnsi="Calibri"/>
                <w:color w:val="000000"/>
                <w:sz w:val="18"/>
                <w:szCs w:val="18"/>
              </w:rPr>
            </w:pPr>
          </w:p>
        </w:tc>
        <w:tc>
          <w:tcPr>
            <w:tcW w:w="790" w:type="dxa"/>
            <w:gridSpan w:val="2"/>
            <w:tcBorders>
              <w:top w:val="nil"/>
              <w:left w:val="nil"/>
              <w:bottom w:val="single" w:sz="8" w:space="0" w:color="auto"/>
              <w:right w:val="single" w:sz="8" w:space="0" w:color="auto"/>
            </w:tcBorders>
            <w:shd w:val="clear" w:color="auto" w:fill="auto"/>
            <w:vAlign w:val="center"/>
          </w:tcPr>
          <w:p w:rsidR="000E3041" w:rsidRPr="005707F2"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5707F2"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5707F2" w:rsidRDefault="000E3041" w:rsidP="00A82376">
            <w:pPr>
              <w:spacing w:after="0"/>
              <w:jc w:val="right"/>
              <w:rPr>
                <w:rFonts w:ascii="Calibri" w:hAnsi="Calibri"/>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5707F2"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5707F2"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5707F2" w:rsidRDefault="000E3041" w:rsidP="00A82376">
            <w:pPr>
              <w:spacing w:after="0"/>
              <w:jc w:val="right"/>
              <w:rPr>
                <w:rFonts w:ascii="Calibri" w:hAnsi="Calibri"/>
                <w:color w:val="000000"/>
                <w:sz w:val="18"/>
                <w:szCs w:val="18"/>
              </w:rPr>
            </w:pPr>
          </w:p>
        </w:tc>
      </w:tr>
      <w:tr w:rsidR="000E3041" w:rsidRPr="005707F2" w:rsidTr="00A82376">
        <w:trPr>
          <w:gridAfter w:val="2"/>
          <w:wAfter w:w="920" w:type="dxa"/>
          <w:trHeight w:val="300"/>
        </w:trPr>
        <w:tc>
          <w:tcPr>
            <w:tcW w:w="2780" w:type="dxa"/>
            <w:tcBorders>
              <w:top w:val="nil"/>
              <w:left w:val="single" w:sz="8" w:space="0" w:color="auto"/>
              <w:bottom w:val="single" w:sz="8" w:space="0" w:color="auto"/>
              <w:right w:val="single" w:sz="8" w:space="0" w:color="auto"/>
            </w:tcBorders>
            <w:shd w:val="clear" w:color="auto" w:fill="auto"/>
            <w:vAlign w:val="center"/>
          </w:tcPr>
          <w:p w:rsidR="000E3041" w:rsidRPr="005707F2" w:rsidRDefault="000E3041" w:rsidP="00A82376">
            <w:pPr>
              <w:spacing w:after="0"/>
              <w:rPr>
                <w:rFonts w:ascii="Calibri" w:hAnsi="Calibri"/>
                <w:color w:val="000000"/>
                <w:sz w:val="18"/>
                <w:szCs w:val="18"/>
              </w:rPr>
            </w:pPr>
          </w:p>
        </w:tc>
        <w:tc>
          <w:tcPr>
            <w:tcW w:w="790" w:type="dxa"/>
            <w:gridSpan w:val="2"/>
            <w:tcBorders>
              <w:top w:val="nil"/>
              <w:left w:val="nil"/>
              <w:bottom w:val="single" w:sz="8" w:space="0" w:color="auto"/>
              <w:right w:val="single" w:sz="8" w:space="0" w:color="auto"/>
            </w:tcBorders>
            <w:shd w:val="clear" w:color="auto" w:fill="auto"/>
            <w:vAlign w:val="center"/>
          </w:tcPr>
          <w:p w:rsidR="000E3041" w:rsidRPr="005707F2" w:rsidRDefault="000E3041" w:rsidP="00A82376">
            <w:pPr>
              <w:spacing w:after="0"/>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5707F2" w:rsidRDefault="000E3041" w:rsidP="00A82376">
            <w:pPr>
              <w:spacing w:after="0"/>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5707F2" w:rsidRDefault="000E3041" w:rsidP="00A82376">
            <w:pPr>
              <w:spacing w:after="0"/>
              <w:rPr>
                <w:rFonts w:ascii="Calibri" w:hAnsi="Calibri"/>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5707F2" w:rsidRDefault="000E3041" w:rsidP="00A82376">
            <w:pPr>
              <w:spacing w:after="0"/>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5707F2"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5707F2" w:rsidRDefault="000E3041" w:rsidP="00A82376">
            <w:pPr>
              <w:spacing w:after="0"/>
              <w:jc w:val="right"/>
              <w:rPr>
                <w:rFonts w:ascii="Calibri" w:hAnsi="Calibri"/>
                <w:color w:val="000000"/>
                <w:sz w:val="18"/>
                <w:szCs w:val="18"/>
              </w:rPr>
            </w:pPr>
          </w:p>
        </w:tc>
      </w:tr>
      <w:tr w:rsidR="000E3041" w:rsidRPr="005707F2" w:rsidTr="00A82376">
        <w:trPr>
          <w:gridAfter w:val="2"/>
          <w:wAfter w:w="920" w:type="dxa"/>
          <w:trHeight w:val="300"/>
        </w:trPr>
        <w:tc>
          <w:tcPr>
            <w:tcW w:w="2780" w:type="dxa"/>
            <w:tcBorders>
              <w:top w:val="nil"/>
              <w:left w:val="single" w:sz="8" w:space="0" w:color="auto"/>
              <w:bottom w:val="single" w:sz="8" w:space="0" w:color="auto"/>
              <w:right w:val="single" w:sz="8" w:space="0" w:color="auto"/>
            </w:tcBorders>
            <w:shd w:val="clear" w:color="auto" w:fill="auto"/>
            <w:vAlign w:val="center"/>
          </w:tcPr>
          <w:p w:rsidR="000E3041" w:rsidRPr="005707F2" w:rsidRDefault="000E3041" w:rsidP="00A82376">
            <w:pPr>
              <w:spacing w:after="0"/>
              <w:rPr>
                <w:rFonts w:ascii="Calibri" w:hAnsi="Calibri"/>
                <w:color w:val="000000"/>
                <w:sz w:val="18"/>
                <w:szCs w:val="18"/>
              </w:rPr>
            </w:pPr>
          </w:p>
        </w:tc>
        <w:tc>
          <w:tcPr>
            <w:tcW w:w="790" w:type="dxa"/>
            <w:gridSpan w:val="2"/>
            <w:tcBorders>
              <w:top w:val="nil"/>
              <w:left w:val="nil"/>
              <w:bottom w:val="single" w:sz="8" w:space="0" w:color="auto"/>
              <w:right w:val="single" w:sz="8" w:space="0" w:color="auto"/>
            </w:tcBorders>
            <w:shd w:val="clear" w:color="auto" w:fill="auto"/>
            <w:vAlign w:val="center"/>
          </w:tcPr>
          <w:p w:rsidR="000E3041" w:rsidRPr="005707F2" w:rsidRDefault="000E3041" w:rsidP="00A82376">
            <w:pPr>
              <w:spacing w:after="0"/>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5707F2" w:rsidRDefault="000E3041" w:rsidP="00A82376">
            <w:pPr>
              <w:spacing w:after="0"/>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5707F2" w:rsidRDefault="000E3041" w:rsidP="00A82376">
            <w:pPr>
              <w:spacing w:after="0"/>
              <w:rPr>
                <w:rFonts w:ascii="Calibri" w:hAnsi="Calibri"/>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5707F2" w:rsidRDefault="000E3041" w:rsidP="00A82376">
            <w:pPr>
              <w:spacing w:after="0"/>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5707F2" w:rsidRDefault="000E3041" w:rsidP="00A82376">
            <w:pPr>
              <w:spacing w:after="0"/>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5707F2" w:rsidRDefault="000E3041" w:rsidP="00A82376">
            <w:pPr>
              <w:spacing w:after="0"/>
              <w:rPr>
                <w:rFonts w:ascii="Calibri" w:hAnsi="Calibri"/>
                <w:color w:val="000000"/>
                <w:sz w:val="18"/>
                <w:szCs w:val="18"/>
              </w:rPr>
            </w:pPr>
          </w:p>
        </w:tc>
      </w:tr>
      <w:tr w:rsidR="000E3041" w:rsidRPr="005707F2" w:rsidTr="00A82376">
        <w:trPr>
          <w:gridAfter w:val="2"/>
          <w:wAfter w:w="920" w:type="dxa"/>
          <w:trHeight w:val="300"/>
        </w:trPr>
        <w:tc>
          <w:tcPr>
            <w:tcW w:w="2780" w:type="dxa"/>
            <w:tcBorders>
              <w:top w:val="nil"/>
              <w:left w:val="single" w:sz="8" w:space="0" w:color="auto"/>
              <w:bottom w:val="single" w:sz="8" w:space="0" w:color="auto"/>
              <w:right w:val="single" w:sz="8" w:space="0" w:color="auto"/>
            </w:tcBorders>
            <w:shd w:val="clear" w:color="auto" w:fill="auto"/>
            <w:vAlign w:val="center"/>
            <w:hideMark/>
          </w:tcPr>
          <w:p w:rsidR="000E3041" w:rsidRPr="005707F2" w:rsidRDefault="000E3041" w:rsidP="00A82376">
            <w:pPr>
              <w:spacing w:after="0"/>
              <w:rPr>
                <w:rFonts w:ascii="Calibri" w:hAnsi="Calibri"/>
                <w:color w:val="000000"/>
                <w:sz w:val="18"/>
                <w:szCs w:val="18"/>
              </w:rPr>
            </w:pPr>
            <w:r w:rsidRPr="005707F2">
              <w:rPr>
                <w:rFonts w:ascii="Calibri" w:hAnsi="Calibri"/>
                <w:color w:val="000000"/>
                <w:sz w:val="18"/>
                <w:szCs w:val="18"/>
              </w:rPr>
              <w:t xml:space="preserve">Beginning </w:t>
            </w:r>
            <w:r w:rsidR="00D841E6">
              <w:rPr>
                <w:rFonts w:ascii="Calibri" w:hAnsi="Calibri"/>
                <w:color w:val="000000"/>
                <w:sz w:val="18"/>
                <w:szCs w:val="18"/>
              </w:rPr>
              <w:t>i</w:t>
            </w:r>
            <w:r w:rsidRPr="005707F2">
              <w:rPr>
                <w:rFonts w:ascii="Calibri" w:hAnsi="Calibri"/>
                <w:color w:val="000000"/>
                <w:sz w:val="18"/>
                <w:szCs w:val="18"/>
              </w:rPr>
              <w:t>nventory</w:t>
            </w:r>
          </w:p>
        </w:tc>
        <w:tc>
          <w:tcPr>
            <w:tcW w:w="79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40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100</w:t>
            </w:r>
          </w:p>
        </w:tc>
        <w:tc>
          <w:tcPr>
            <w:tcW w:w="720" w:type="dxa"/>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110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150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Pr>
                <w:rFonts w:ascii="Calibri" w:hAnsi="Calibri"/>
                <w:color w:val="000000"/>
                <w:sz w:val="18"/>
                <w:szCs w:val="18"/>
              </w:rPr>
              <w:t>80</w:t>
            </w:r>
          </w:p>
        </w:tc>
      </w:tr>
      <w:tr w:rsidR="000E3041" w:rsidRPr="005707F2" w:rsidTr="00A82376">
        <w:trPr>
          <w:gridAfter w:val="2"/>
          <w:wAfter w:w="920" w:type="dxa"/>
          <w:trHeight w:val="300"/>
        </w:trPr>
        <w:tc>
          <w:tcPr>
            <w:tcW w:w="2780" w:type="dxa"/>
            <w:tcBorders>
              <w:top w:val="nil"/>
              <w:left w:val="single" w:sz="8" w:space="0" w:color="auto"/>
              <w:bottom w:val="single" w:sz="8" w:space="0" w:color="auto"/>
              <w:right w:val="single" w:sz="8" w:space="0" w:color="auto"/>
            </w:tcBorders>
            <w:shd w:val="clear" w:color="auto" w:fill="auto"/>
            <w:vAlign w:val="center"/>
            <w:hideMark/>
          </w:tcPr>
          <w:p w:rsidR="000E3041" w:rsidRPr="005707F2" w:rsidRDefault="000E3041" w:rsidP="00A82376">
            <w:pPr>
              <w:spacing w:after="0"/>
              <w:rPr>
                <w:rFonts w:ascii="Calibri" w:hAnsi="Calibri"/>
                <w:color w:val="000000"/>
                <w:sz w:val="18"/>
                <w:szCs w:val="18"/>
              </w:rPr>
            </w:pPr>
            <w:r w:rsidRPr="005707F2">
              <w:rPr>
                <w:rFonts w:ascii="Calibri" w:hAnsi="Calibri"/>
                <w:color w:val="000000"/>
                <w:sz w:val="18"/>
                <w:szCs w:val="18"/>
              </w:rPr>
              <w:t xml:space="preserve">Ending </w:t>
            </w:r>
            <w:r w:rsidR="00D841E6">
              <w:rPr>
                <w:rFonts w:ascii="Calibri" w:hAnsi="Calibri"/>
                <w:color w:val="000000"/>
                <w:sz w:val="18"/>
                <w:szCs w:val="18"/>
              </w:rPr>
              <w:t>i</w:t>
            </w:r>
            <w:r w:rsidRPr="005707F2">
              <w:rPr>
                <w:rFonts w:ascii="Calibri" w:hAnsi="Calibri"/>
                <w:color w:val="000000"/>
                <w:sz w:val="18"/>
                <w:szCs w:val="18"/>
              </w:rPr>
              <w:t>nventory</w:t>
            </w:r>
          </w:p>
        </w:tc>
        <w:tc>
          <w:tcPr>
            <w:tcW w:w="79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40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100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110</w:t>
            </w:r>
          </w:p>
        </w:tc>
        <w:tc>
          <w:tcPr>
            <w:tcW w:w="720" w:type="dxa"/>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150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Pr>
                <w:rFonts w:ascii="Calibri" w:hAnsi="Calibri"/>
                <w:color w:val="000000"/>
                <w:sz w:val="18"/>
                <w:szCs w:val="18"/>
              </w:rPr>
              <w:t>80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Pr>
                <w:rFonts w:ascii="Calibri" w:hAnsi="Calibri"/>
                <w:color w:val="000000"/>
                <w:sz w:val="18"/>
                <w:szCs w:val="18"/>
              </w:rPr>
              <w:t>0</w:t>
            </w:r>
          </w:p>
        </w:tc>
      </w:tr>
      <w:tr w:rsidR="000E3041" w:rsidRPr="005707F2" w:rsidTr="00A82376">
        <w:trPr>
          <w:gridAfter w:val="2"/>
          <w:wAfter w:w="920" w:type="dxa"/>
          <w:trHeight w:val="300"/>
        </w:trPr>
        <w:tc>
          <w:tcPr>
            <w:tcW w:w="2780" w:type="dxa"/>
            <w:tcBorders>
              <w:top w:val="nil"/>
              <w:left w:val="single" w:sz="8" w:space="0" w:color="auto"/>
              <w:bottom w:val="single" w:sz="8" w:space="0" w:color="auto"/>
              <w:right w:val="single" w:sz="8" w:space="0" w:color="auto"/>
            </w:tcBorders>
            <w:shd w:val="clear" w:color="auto" w:fill="auto"/>
            <w:vAlign w:val="center"/>
            <w:hideMark/>
          </w:tcPr>
          <w:p w:rsidR="000E3041" w:rsidRPr="005707F2" w:rsidRDefault="000E3041" w:rsidP="00A82376">
            <w:pPr>
              <w:spacing w:after="0"/>
              <w:rPr>
                <w:rFonts w:ascii="Calibri" w:hAnsi="Calibri"/>
                <w:color w:val="000000"/>
                <w:sz w:val="18"/>
                <w:szCs w:val="18"/>
              </w:rPr>
            </w:pPr>
            <w:r w:rsidRPr="005707F2">
              <w:rPr>
                <w:rFonts w:ascii="Calibri" w:hAnsi="Calibri"/>
                <w:color w:val="000000"/>
                <w:sz w:val="18"/>
                <w:szCs w:val="18"/>
              </w:rPr>
              <w:t xml:space="preserve">Average </w:t>
            </w:r>
            <w:r w:rsidR="00D841E6">
              <w:rPr>
                <w:rFonts w:ascii="Calibri" w:hAnsi="Calibri"/>
                <w:color w:val="000000"/>
                <w:sz w:val="18"/>
                <w:szCs w:val="18"/>
              </w:rPr>
              <w:t>i</w:t>
            </w:r>
            <w:r w:rsidRPr="005707F2">
              <w:rPr>
                <w:rFonts w:ascii="Calibri" w:hAnsi="Calibri"/>
                <w:color w:val="000000"/>
                <w:sz w:val="18"/>
                <w:szCs w:val="18"/>
              </w:rPr>
              <w:t>nventory</w:t>
            </w:r>
          </w:p>
        </w:tc>
        <w:tc>
          <w:tcPr>
            <w:tcW w:w="79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20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70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105</w:t>
            </w:r>
          </w:p>
        </w:tc>
        <w:tc>
          <w:tcPr>
            <w:tcW w:w="720" w:type="dxa"/>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130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sidRPr="005707F2">
              <w:rPr>
                <w:rFonts w:ascii="Calibri" w:hAnsi="Calibri"/>
                <w:color w:val="000000"/>
                <w:sz w:val="18"/>
                <w:szCs w:val="18"/>
              </w:rPr>
              <w:t>130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5707F2" w:rsidRDefault="000E3041" w:rsidP="00A82376">
            <w:pPr>
              <w:spacing w:after="0"/>
              <w:jc w:val="right"/>
              <w:rPr>
                <w:rFonts w:ascii="Calibri" w:hAnsi="Calibri"/>
                <w:color w:val="000000"/>
                <w:sz w:val="18"/>
                <w:szCs w:val="18"/>
              </w:rPr>
            </w:pPr>
            <w:r>
              <w:rPr>
                <w:rFonts w:ascii="Calibri" w:hAnsi="Calibri"/>
                <w:color w:val="000000"/>
                <w:sz w:val="18"/>
                <w:szCs w:val="18"/>
              </w:rPr>
              <w:t>40</w:t>
            </w:r>
          </w:p>
        </w:tc>
      </w:tr>
      <w:tr w:rsidR="000E3041" w:rsidRPr="00F9135F" w:rsidTr="00A82376">
        <w:trPr>
          <w:trHeight w:val="300"/>
        </w:trPr>
        <w:tc>
          <w:tcPr>
            <w:tcW w:w="27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E3041" w:rsidRPr="00F9135F" w:rsidRDefault="000E3041" w:rsidP="00A82376">
            <w:pPr>
              <w:spacing w:after="0"/>
              <w:rPr>
                <w:rFonts w:ascii="Calibri" w:hAnsi="Calibri"/>
                <w:color w:val="000000"/>
                <w:sz w:val="18"/>
                <w:szCs w:val="18"/>
              </w:rPr>
            </w:pPr>
          </w:p>
        </w:tc>
        <w:tc>
          <w:tcPr>
            <w:tcW w:w="720" w:type="dxa"/>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rFonts w:ascii="Calibri" w:hAnsi="Calibri"/>
                <w:i/>
                <w:color w:val="000000"/>
                <w:sz w:val="18"/>
                <w:szCs w:val="18"/>
              </w:rPr>
            </w:pPr>
            <w:r w:rsidRPr="006A3C39">
              <w:rPr>
                <w:rFonts w:ascii="Calibri" w:hAnsi="Calibri"/>
                <w:i/>
                <w:color w:val="000000"/>
                <w:sz w:val="18"/>
                <w:szCs w:val="18"/>
              </w:rPr>
              <w:t>7</w:t>
            </w:r>
          </w:p>
        </w:tc>
        <w:tc>
          <w:tcPr>
            <w:tcW w:w="720" w:type="dxa"/>
            <w:gridSpan w:val="2"/>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rFonts w:ascii="Calibri" w:hAnsi="Calibri"/>
                <w:i/>
                <w:color w:val="000000"/>
                <w:sz w:val="18"/>
                <w:szCs w:val="18"/>
              </w:rPr>
            </w:pPr>
            <w:r w:rsidRPr="006A3C39">
              <w:rPr>
                <w:rFonts w:ascii="Calibri" w:hAnsi="Calibri"/>
                <w:i/>
                <w:color w:val="000000"/>
                <w:sz w:val="18"/>
                <w:szCs w:val="18"/>
              </w:rPr>
              <w:t>8</w:t>
            </w:r>
          </w:p>
        </w:tc>
        <w:tc>
          <w:tcPr>
            <w:tcW w:w="720" w:type="dxa"/>
            <w:gridSpan w:val="2"/>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rFonts w:ascii="Calibri" w:hAnsi="Calibri"/>
                <w:i/>
                <w:color w:val="000000"/>
                <w:sz w:val="18"/>
                <w:szCs w:val="18"/>
              </w:rPr>
            </w:pPr>
            <w:r w:rsidRPr="006A3C39">
              <w:rPr>
                <w:rFonts w:ascii="Calibri" w:hAnsi="Calibri"/>
                <w:i/>
                <w:color w:val="000000"/>
                <w:sz w:val="18"/>
                <w:szCs w:val="18"/>
              </w:rPr>
              <w:t>9</w:t>
            </w:r>
          </w:p>
        </w:tc>
        <w:tc>
          <w:tcPr>
            <w:tcW w:w="810" w:type="dxa"/>
            <w:gridSpan w:val="3"/>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rFonts w:ascii="Calibri" w:hAnsi="Calibri"/>
                <w:i/>
                <w:color w:val="000000"/>
                <w:sz w:val="18"/>
                <w:szCs w:val="18"/>
              </w:rPr>
            </w:pPr>
            <w:r w:rsidRPr="006A3C39">
              <w:rPr>
                <w:rFonts w:ascii="Calibri" w:hAnsi="Calibri"/>
                <w:i/>
                <w:color w:val="000000"/>
                <w:sz w:val="18"/>
                <w:szCs w:val="18"/>
              </w:rPr>
              <w:t>10</w:t>
            </w:r>
          </w:p>
        </w:tc>
        <w:tc>
          <w:tcPr>
            <w:tcW w:w="720" w:type="dxa"/>
            <w:gridSpan w:val="2"/>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rFonts w:ascii="Calibri" w:hAnsi="Calibri"/>
                <w:i/>
                <w:color w:val="000000"/>
                <w:sz w:val="18"/>
                <w:szCs w:val="18"/>
              </w:rPr>
            </w:pPr>
            <w:r w:rsidRPr="006A3C39">
              <w:rPr>
                <w:rFonts w:ascii="Calibri" w:hAnsi="Calibri"/>
                <w:i/>
                <w:color w:val="000000"/>
                <w:sz w:val="18"/>
                <w:szCs w:val="18"/>
              </w:rPr>
              <w:t>11</w:t>
            </w:r>
          </w:p>
        </w:tc>
        <w:tc>
          <w:tcPr>
            <w:tcW w:w="720" w:type="dxa"/>
            <w:gridSpan w:val="2"/>
            <w:tcBorders>
              <w:top w:val="single" w:sz="8" w:space="0" w:color="auto"/>
              <w:left w:val="nil"/>
              <w:bottom w:val="single" w:sz="8" w:space="0" w:color="auto"/>
              <w:right w:val="single" w:sz="8" w:space="0" w:color="auto"/>
            </w:tcBorders>
            <w:shd w:val="clear" w:color="auto" w:fill="auto"/>
            <w:vAlign w:val="center"/>
            <w:hideMark/>
          </w:tcPr>
          <w:p w:rsidR="000E3041" w:rsidRPr="006A3C39" w:rsidRDefault="008C1BF6" w:rsidP="00A82376">
            <w:pPr>
              <w:spacing w:after="0"/>
              <w:jc w:val="center"/>
              <w:rPr>
                <w:rFonts w:ascii="Calibri" w:hAnsi="Calibri"/>
                <w:i/>
                <w:color w:val="000000"/>
                <w:sz w:val="18"/>
                <w:szCs w:val="18"/>
              </w:rPr>
            </w:pPr>
            <w:r w:rsidRPr="006A3C39">
              <w:rPr>
                <w:rFonts w:ascii="Calibri" w:hAnsi="Calibri"/>
                <w:i/>
                <w:color w:val="000000"/>
                <w:sz w:val="18"/>
                <w:szCs w:val="18"/>
              </w:rPr>
              <w:t>12</w:t>
            </w:r>
          </w:p>
        </w:tc>
        <w:tc>
          <w:tcPr>
            <w:tcW w:w="900" w:type="dxa"/>
            <w:tcBorders>
              <w:top w:val="single" w:sz="8" w:space="0" w:color="auto"/>
              <w:left w:val="nil"/>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r>
      <w:tr w:rsidR="000E3041" w:rsidRPr="00F9135F" w:rsidTr="00A82376">
        <w:trPr>
          <w:trHeight w:val="300"/>
        </w:trPr>
        <w:tc>
          <w:tcPr>
            <w:tcW w:w="2780" w:type="dxa"/>
            <w:tcBorders>
              <w:top w:val="nil"/>
              <w:left w:val="single" w:sz="8" w:space="0" w:color="auto"/>
              <w:bottom w:val="single" w:sz="8" w:space="0" w:color="auto"/>
              <w:right w:val="single" w:sz="8" w:space="0" w:color="auto"/>
            </w:tcBorders>
            <w:shd w:val="clear" w:color="auto" w:fill="auto"/>
            <w:vAlign w:val="center"/>
            <w:hideMark/>
          </w:tcPr>
          <w:p w:rsidR="000E3041" w:rsidRPr="00F9135F" w:rsidRDefault="000E3041" w:rsidP="00A82376">
            <w:pPr>
              <w:spacing w:after="0"/>
              <w:rPr>
                <w:rFonts w:ascii="Calibri" w:hAnsi="Calibri"/>
                <w:b/>
                <w:bCs/>
                <w:color w:val="000000"/>
                <w:sz w:val="18"/>
                <w:szCs w:val="18"/>
              </w:rPr>
            </w:pPr>
            <w:r w:rsidRPr="00F9135F">
              <w:rPr>
                <w:rFonts w:ascii="Calibri" w:hAnsi="Calibri"/>
                <w:b/>
                <w:bCs/>
                <w:color w:val="000000"/>
                <w:sz w:val="18"/>
                <w:szCs w:val="18"/>
              </w:rPr>
              <w:t>Forecast</w:t>
            </w:r>
          </w:p>
        </w:tc>
        <w:tc>
          <w:tcPr>
            <w:tcW w:w="720" w:type="dxa"/>
            <w:tcBorders>
              <w:top w:val="nil"/>
              <w:left w:val="nil"/>
              <w:bottom w:val="single" w:sz="8" w:space="0" w:color="auto"/>
              <w:right w:val="single" w:sz="8" w:space="0" w:color="auto"/>
            </w:tcBorders>
            <w:shd w:val="clear" w:color="auto" w:fill="auto"/>
            <w:vAlign w:val="center"/>
            <w:hideMark/>
          </w:tcPr>
          <w:p w:rsidR="000E3041" w:rsidRPr="00F9135F" w:rsidRDefault="000E3041" w:rsidP="00A82376">
            <w:pPr>
              <w:spacing w:after="0"/>
              <w:jc w:val="right"/>
              <w:rPr>
                <w:rFonts w:ascii="Calibri" w:hAnsi="Calibri"/>
                <w:color w:val="000000"/>
                <w:sz w:val="18"/>
                <w:szCs w:val="18"/>
              </w:rPr>
            </w:pPr>
            <w:r w:rsidRPr="00F9135F">
              <w:rPr>
                <w:rFonts w:ascii="Calibri" w:hAnsi="Calibri"/>
                <w:color w:val="000000"/>
                <w:sz w:val="18"/>
                <w:szCs w:val="18"/>
              </w:rPr>
              <w:t>360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F9135F" w:rsidRDefault="000E3041" w:rsidP="00A82376">
            <w:pPr>
              <w:spacing w:after="0"/>
              <w:jc w:val="right"/>
              <w:rPr>
                <w:rFonts w:ascii="Calibri" w:hAnsi="Calibri"/>
                <w:color w:val="000000"/>
                <w:sz w:val="18"/>
                <w:szCs w:val="18"/>
              </w:rPr>
            </w:pPr>
            <w:r w:rsidRPr="00F9135F">
              <w:rPr>
                <w:rFonts w:ascii="Calibri" w:hAnsi="Calibri"/>
                <w:color w:val="000000"/>
                <w:sz w:val="18"/>
                <w:szCs w:val="18"/>
              </w:rPr>
              <w:t>250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F9135F" w:rsidRDefault="000E3041" w:rsidP="00A82376">
            <w:pPr>
              <w:spacing w:after="0"/>
              <w:jc w:val="right"/>
              <w:rPr>
                <w:rFonts w:ascii="Calibri" w:hAnsi="Calibri"/>
                <w:color w:val="000000"/>
                <w:sz w:val="18"/>
                <w:szCs w:val="18"/>
              </w:rPr>
            </w:pPr>
            <w:r w:rsidRPr="00F9135F">
              <w:rPr>
                <w:rFonts w:ascii="Calibri" w:hAnsi="Calibri"/>
                <w:color w:val="000000"/>
                <w:sz w:val="18"/>
                <w:szCs w:val="18"/>
              </w:rPr>
              <w:t>170</w:t>
            </w:r>
          </w:p>
        </w:tc>
        <w:tc>
          <w:tcPr>
            <w:tcW w:w="810" w:type="dxa"/>
            <w:gridSpan w:val="3"/>
            <w:tcBorders>
              <w:top w:val="nil"/>
              <w:left w:val="nil"/>
              <w:bottom w:val="single" w:sz="8" w:space="0" w:color="auto"/>
              <w:right w:val="single" w:sz="8" w:space="0" w:color="auto"/>
            </w:tcBorders>
            <w:shd w:val="clear" w:color="auto" w:fill="auto"/>
            <w:vAlign w:val="center"/>
            <w:hideMark/>
          </w:tcPr>
          <w:p w:rsidR="000E3041" w:rsidRPr="00F9135F" w:rsidRDefault="000E3041" w:rsidP="00A82376">
            <w:pPr>
              <w:spacing w:after="0"/>
              <w:jc w:val="right"/>
              <w:rPr>
                <w:rFonts w:ascii="Calibri" w:hAnsi="Calibri"/>
                <w:color w:val="000000"/>
                <w:sz w:val="18"/>
                <w:szCs w:val="18"/>
              </w:rPr>
            </w:pPr>
            <w:r w:rsidRPr="00F9135F">
              <w:rPr>
                <w:rFonts w:ascii="Calibri" w:hAnsi="Calibri"/>
                <w:color w:val="000000"/>
                <w:sz w:val="18"/>
                <w:szCs w:val="18"/>
              </w:rPr>
              <w:t>150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F9135F" w:rsidRDefault="000E3041" w:rsidP="00A82376">
            <w:pPr>
              <w:spacing w:after="0"/>
              <w:jc w:val="right"/>
              <w:rPr>
                <w:rFonts w:ascii="Calibri" w:hAnsi="Calibri"/>
                <w:color w:val="000000"/>
                <w:sz w:val="18"/>
                <w:szCs w:val="18"/>
              </w:rPr>
            </w:pPr>
            <w:r w:rsidRPr="00F9135F">
              <w:rPr>
                <w:rFonts w:ascii="Calibri" w:hAnsi="Calibri"/>
                <w:color w:val="000000"/>
                <w:sz w:val="18"/>
                <w:szCs w:val="18"/>
              </w:rPr>
              <w:t>130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F9135F" w:rsidRDefault="000E3041" w:rsidP="00A82376">
            <w:pPr>
              <w:spacing w:after="0"/>
              <w:jc w:val="right"/>
              <w:rPr>
                <w:rFonts w:ascii="Calibri" w:hAnsi="Calibri"/>
                <w:color w:val="000000"/>
                <w:sz w:val="18"/>
                <w:szCs w:val="18"/>
              </w:rPr>
            </w:pPr>
            <w:r w:rsidRPr="00F9135F">
              <w:rPr>
                <w:rFonts w:ascii="Calibri" w:hAnsi="Calibri"/>
                <w:color w:val="000000"/>
                <w:sz w:val="18"/>
                <w:szCs w:val="18"/>
              </w:rPr>
              <w:t>180</w:t>
            </w:r>
          </w:p>
        </w:tc>
        <w:tc>
          <w:tcPr>
            <w:tcW w:w="900" w:type="dxa"/>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r>
      <w:tr w:rsidR="000E3041" w:rsidRPr="00F9135F" w:rsidTr="00A82376">
        <w:trPr>
          <w:trHeight w:val="300"/>
        </w:trPr>
        <w:tc>
          <w:tcPr>
            <w:tcW w:w="2780" w:type="dxa"/>
            <w:tcBorders>
              <w:top w:val="nil"/>
              <w:left w:val="single" w:sz="8" w:space="0" w:color="auto"/>
              <w:bottom w:val="single" w:sz="8" w:space="0" w:color="auto"/>
              <w:right w:val="single" w:sz="8" w:space="0" w:color="auto"/>
            </w:tcBorders>
            <w:shd w:val="clear" w:color="auto" w:fill="auto"/>
            <w:vAlign w:val="center"/>
            <w:hideMark/>
          </w:tcPr>
          <w:p w:rsidR="000E3041" w:rsidRPr="00F9135F" w:rsidRDefault="000E3041" w:rsidP="00A82376">
            <w:pPr>
              <w:spacing w:after="0"/>
              <w:rPr>
                <w:rFonts w:ascii="Calibri" w:hAnsi="Calibri"/>
                <w:color w:val="000000"/>
                <w:sz w:val="18"/>
                <w:szCs w:val="18"/>
              </w:rPr>
            </w:pPr>
            <w:r w:rsidRPr="00F9135F">
              <w:rPr>
                <w:rFonts w:ascii="Calibri" w:hAnsi="Calibri"/>
                <w:color w:val="000000"/>
                <w:sz w:val="18"/>
                <w:szCs w:val="18"/>
              </w:rPr>
              <w:t xml:space="preserve">Regular </w:t>
            </w:r>
            <w:r w:rsidR="00D841E6">
              <w:rPr>
                <w:rFonts w:ascii="Calibri" w:hAnsi="Calibri"/>
                <w:color w:val="000000"/>
                <w:sz w:val="18"/>
                <w:szCs w:val="18"/>
              </w:rPr>
              <w:t>p</w:t>
            </w:r>
            <w:r w:rsidRPr="00F9135F">
              <w:rPr>
                <w:rFonts w:ascii="Calibri" w:hAnsi="Calibri"/>
                <w:color w:val="000000"/>
                <w:sz w:val="18"/>
                <w:szCs w:val="18"/>
              </w:rPr>
              <w:t>roduction</w:t>
            </w:r>
          </w:p>
        </w:tc>
        <w:tc>
          <w:tcPr>
            <w:tcW w:w="720" w:type="dxa"/>
            <w:tcBorders>
              <w:top w:val="nil"/>
              <w:left w:val="nil"/>
              <w:bottom w:val="single" w:sz="8" w:space="0" w:color="auto"/>
              <w:right w:val="single" w:sz="8" w:space="0" w:color="auto"/>
            </w:tcBorders>
            <w:shd w:val="clear" w:color="auto" w:fill="auto"/>
            <w:vAlign w:val="center"/>
            <w:hideMark/>
          </w:tcPr>
          <w:p w:rsidR="000E3041" w:rsidRPr="00F9135F" w:rsidRDefault="000E3041" w:rsidP="00A82376">
            <w:pPr>
              <w:spacing w:after="0"/>
              <w:jc w:val="right"/>
              <w:rPr>
                <w:rFonts w:ascii="Calibri" w:hAnsi="Calibri"/>
                <w:color w:val="000000"/>
                <w:sz w:val="18"/>
                <w:szCs w:val="18"/>
              </w:rPr>
            </w:pPr>
            <w:r w:rsidRPr="00F9135F">
              <w:rPr>
                <w:rFonts w:ascii="Calibri" w:hAnsi="Calibri"/>
                <w:color w:val="000000"/>
                <w:sz w:val="18"/>
                <w:szCs w:val="18"/>
              </w:rPr>
              <w:t>200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F9135F" w:rsidRDefault="000E3041" w:rsidP="00A82376">
            <w:pPr>
              <w:spacing w:after="0"/>
              <w:jc w:val="right"/>
              <w:rPr>
                <w:rFonts w:ascii="Calibri" w:hAnsi="Calibri"/>
                <w:color w:val="000000"/>
                <w:sz w:val="18"/>
                <w:szCs w:val="18"/>
              </w:rPr>
            </w:pPr>
            <w:r w:rsidRPr="00F9135F">
              <w:rPr>
                <w:rFonts w:ascii="Calibri" w:hAnsi="Calibri"/>
                <w:color w:val="000000"/>
                <w:sz w:val="18"/>
                <w:szCs w:val="18"/>
              </w:rPr>
              <w:t>200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F9135F" w:rsidRDefault="000E3041" w:rsidP="00A82376">
            <w:pPr>
              <w:spacing w:after="0"/>
              <w:jc w:val="right"/>
              <w:rPr>
                <w:rFonts w:ascii="Calibri" w:hAnsi="Calibri"/>
                <w:color w:val="000000"/>
                <w:sz w:val="18"/>
                <w:szCs w:val="18"/>
              </w:rPr>
            </w:pPr>
            <w:r w:rsidRPr="00F9135F">
              <w:rPr>
                <w:rFonts w:ascii="Calibri" w:hAnsi="Calibri"/>
                <w:color w:val="000000"/>
                <w:sz w:val="18"/>
                <w:szCs w:val="18"/>
              </w:rPr>
              <w:t>200</w:t>
            </w:r>
          </w:p>
        </w:tc>
        <w:tc>
          <w:tcPr>
            <w:tcW w:w="810" w:type="dxa"/>
            <w:gridSpan w:val="3"/>
            <w:tcBorders>
              <w:top w:val="nil"/>
              <w:left w:val="nil"/>
              <w:bottom w:val="single" w:sz="8" w:space="0" w:color="auto"/>
              <w:right w:val="single" w:sz="8" w:space="0" w:color="auto"/>
            </w:tcBorders>
            <w:shd w:val="clear" w:color="auto" w:fill="auto"/>
            <w:vAlign w:val="center"/>
            <w:hideMark/>
          </w:tcPr>
          <w:p w:rsidR="000E3041" w:rsidRPr="00F9135F" w:rsidRDefault="000E3041" w:rsidP="00A82376">
            <w:pPr>
              <w:spacing w:after="0"/>
              <w:jc w:val="right"/>
              <w:rPr>
                <w:rFonts w:ascii="Calibri" w:hAnsi="Calibri"/>
                <w:color w:val="000000"/>
                <w:sz w:val="18"/>
                <w:szCs w:val="18"/>
              </w:rPr>
            </w:pPr>
            <w:r w:rsidRPr="00F9135F">
              <w:rPr>
                <w:rFonts w:ascii="Calibri" w:hAnsi="Calibri"/>
                <w:color w:val="000000"/>
                <w:sz w:val="18"/>
                <w:szCs w:val="18"/>
              </w:rPr>
              <w:t>200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F9135F" w:rsidRDefault="000E3041" w:rsidP="00A82376">
            <w:pPr>
              <w:spacing w:after="0"/>
              <w:jc w:val="right"/>
              <w:rPr>
                <w:rFonts w:ascii="Calibri" w:hAnsi="Calibri"/>
                <w:color w:val="000000"/>
                <w:sz w:val="18"/>
                <w:szCs w:val="18"/>
              </w:rPr>
            </w:pPr>
            <w:r w:rsidRPr="00F9135F">
              <w:rPr>
                <w:rFonts w:ascii="Calibri" w:hAnsi="Calibri"/>
                <w:color w:val="000000"/>
                <w:sz w:val="18"/>
                <w:szCs w:val="18"/>
              </w:rPr>
              <w:t>200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F9135F" w:rsidRDefault="000E3041" w:rsidP="00A82376">
            <w:pPr>
              <w:spacing w:after="0"/>
              <w:jc w:val="right"/>
              <w:rPr>
                <w:rFonts w:ascii="Calibri" w:hAnsi="Calibri"/>
                <w:color w:val="000000"/>
                <w:sz w:val="18"/>
                <w:szCs w:val="18"/>
              </w:rPr>
            </w:pPr>
            <w:r w:rsidRPr="00F9135F">
              <w:rPr>
                <w:rFonts w:ascii="Calibri" w:hAnsi="Calibri"/>
                <w:color w:val="000000"/>
                <w:sz w:val="18"/>
                <w:szCs w:val="18"/>
              </w:rPr>
              <w:t>200</w:t>
            </w:r>
          </w:p>
        </w:tc>
        <w:tc>
          <w:tcPr>
            <w:tcW w:w="900" w:type="dxa"/>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r>
      <w:tr w:rsidR="000E3041" w:rsidRPr="00F9135F" w:rsidTr="00A82376">
        <w:trPr>
          <w:trHeight w:val="300"/>
        </w:trPr>
        <w:tc>
          <w:tcPr>
            <w:tcW w:w="2780" w:type="dxa"/>
            <w:tcBorders>
              <w:top w:val="nil"/>
              <w:left w:val="single" w:sz="8" w:space="0" w:color="auto"/>
              <w:bottom w:val="single" w:sz="8" w:space="0" w:color="auto"/>
              <w:right w:val="single" w:sz="8" w:space="0" w:color="auto"/>
            </w:tcBorders>
            <w:shd w:val="clear" w:color="auto" w:fill="auto"/>
            <w:vAlign w:val="center"/>
            <w:hideMark/>
          </w:tcPr>
          <w:p w:rsidR="000E3041" w:rsidRPr="00F9135F" w:rsidRDefault="000E3041" w:rsidP="00A82376">
            <w:pPr>
              <w:spacing w:after="0"/>
              <w:rPr>
                <w:rFonts w:ascii="Calibri" w:hAnsi="Calibri"/>
                <w:color w:val="000000"/>
                <w:sz w:val="18"/>
                <w:szCs w:val="18"/>
              </w:rPr>
            </w:pPr>
            <w:r w:rsidRPr="00F9135F">
              <w:rPr>
                <w:rFonts w:ascii="Calibri" w:hAnsi="Calibri"/>
                <w:color w:val="000000"/>
                <w:sz w:val="18"/>
                <w:szCs w:val="18"/>
              </w:rPr>
              <w:t>Subcontracting amount</w:t>
            </w:r>
          </w:p>
        </w:tc>
        <w:tc>
          <w:tcPr>
            <w:tcW w:w="720" w:type="dxa"/>
            <w:tcBorders>
              <w:top w:val="nil"/>
              <w:left w:val="nil"/>
              <w:bottom w:val="single" w:sz="8" w:space="0" w:color="auto"/>
              <w:right w:val="single" w:sz="8" w:space="0" w:color="auto"/>
            </w:tcBorders>
            <w:shd w:val="clear" w:color="auto" w:fill="auto"/>
            <w:vAlign w:val="center"/>
            <w:hideMark/>
          </w:tcPr>
          <w:p w:rsidR="000E3041" w:rsidRPr="00F9135F" w:rsidRDefault="000E3041" w:rsidP="00A82376">
            <w:pPr>
              <w:spacing w:after="0"/>
              <w:jc w:val="right"/>
              <w:rPr>
                <w:rFonts w:ascii="Calibri" w:hAnsi="Calibri"/>
                <w:color w:val="000000"/>
                <w:sz w:val="18"/>
                <w:szCs w:val="18"/>
              </w:rPr>
            </w:pPr>
            <w:r>
              <w:rPr>
                <w:rFonts w:ascii="Calibri" w:hAnsi="Calibri"/>
                <w:color w:val="000000"/>
                <w:sz w:val="18"/>
                <w:szCs w:val="18"/>
              </w:rPr>
              <w:t>30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F9135F" w:rsidRDefault="000E3041" w:rsidP="00A82376">
            <w:pPr>
              <w:spacing w:after="0"/>
              <w:jc w:val="right"/>
              <w:rPr>
                <w:rFonts w:ascii="Calibri" w:hAnsi="Calibri"/>
                <w:color w:val="000000"/>
                <w:sz w:val="18"/>
                <w:szCs w:val="18"/>
              </w:rPr>
            </w:pPr>
            <w:r>
              <w:rPr>
                <w:rFonts w:ascii="Calibri" w:hAnsi="Calibri"/>
                <w:color w:val="000000"/>
                <w:sz w:val="18"/>
                <w:szCs w:val="18"/>
              </w:rPr>
              <w:t>30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F9135F" w:rsidRDefault="000E3041" w:rsidP="00A82376">
            <w:pPr>
              <w:spacing w:after="0"/>
              <w:rPr>
                <w:rFonts w:ascii="Calibri" w:hAnsi="Calibri"/>
                <w:color w:val="000000"/>
                <w:sz w:val="18"/>
                <w:szCs w:val="18"/>
              </w:rPr>
            </w:pPr>
            <w:r>
              <w:rPr>
                <w:rFonts w:ascii="Calibri" w:hAnsi="Calibri"/>
                <w:color w:val="000000"/>
                <w:sz w:val="18"/>
                <w:szCs w:val="18"/>
              </w:rPr>
              <w:t>30</w:t>
            </w:r>
          </w:p>
        </w:tc>
        <w:tc>
          <w:tcPr>
            <w:tcW w:w="810" w:type="dxa"/>
            <w:gridSpan w:val="3"/>
            <w:tcBorders>
              <w:top w:val="nil"/>
              <w:left w:val="nil"/>
              <w:bottom w:val="single" w:sz="8" w:space="0" w:color="auto"/>
              <w:right w:val="single" w:sz="8" w:space="0" w:color="auto"/>
            </w:tcBorders>
            <w:shd w:val="clear" w:color="auto" w:fill="auto"/>
            <w:vAlign w:val="center"/>
            <w:hideMark/>
          </w:tcPr>
          <w:p w:rsidR="000E3041" w:rsidRPr="00F9135F" w:rsidRDefault="000E3041" w:rsidP="00A82376">
            <w:pPr>
              <w:spacing w:after="0"/>
              <w:rPr>
                <w:rFonts w:ascii="Calibri" w:hAnsi="Calibri"/>
                <w:color w:val="000000"/>
                <w:sz w:val="18"/>
                <w:szCs w:val="18"/>
              </w:rPr>
            </w:pPr>
            <w:r>
              <w:rPr>
                <w:rFonts w:ascii="Calibri" w:hAnsi="Calibri"/>
                <w:color w:val="000000"/>
                <w:sz w:val="18"/>
                <w:szCs w:val="18"/>
              </w:rPr>
              <w:t>30</w:t>
            </w: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F9135F" w:rsidRDefault="000E3041" w:rsidP="00A82376">
            <w:pPr>
              <w:spacing w:after="0"/>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hideMark/>
          </w:tcPr>
          <w:p w:rsidR="000E3041" w:rsidRPr="00F9135F" w:rsidRDefault="000E3041" w:rsidP="00A82376">
            <w:pPr>
              <w:spacing w:after="0"/>
              <w:rPr>
                <w:rFonts w:ascii="Calibri" w:hAnsi="Calibri"/>
                <w:color w:val="000000"/>
                <w:sz w:val="18"/>
                <w:szCs w:val="18"/>
              </w:rPr>
            </w:pPr>
          </w:p>
        </w:tc>
        <w:tc>
          <w:tcPr>
            <w:tcW w:w="900" w:type="dxa"/>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r>
      <w:tr w:rsidR="000E3041" w:rsidRPr="00F9135F" w:rsidTr="00A82376">
        <w:trPr>
          <w:trHeight w:val="300"/>
        </w:trPr>
        <w:tc>
          <w:tcPr>
            <w:tcW w:w="2780" w:type="dxa"/>
            <w:tcBorders>
              <w:top w:val="nil"/>
              <w:left w:val="single" w:sz="8" w:space="0" w:color="auto"/>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810" w:type="dxa"/>
            <w:gridSpan w:val="3"/>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900" w:type="dxa"/>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r>
      <w:tr w:rsidR="000E3041" w:rsidRPr="00F9135F" w:rsidTr="00A82376">
        <w:trPr>
          <w:trHeight w:val="300"/>
        </w:trPr>
        <w:tc>
          <w:tcPr>
            <w:tcW w:w="2780" w:type="dxa"/>
            <w:tcBorders>
              <w:top w:val="nil"/>
              <w:left w:val="single" w:sz="8" w:space="0" w:color="auto"/>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c>
          <w:tcPr>
            <w:tcW w:w="810" w:type="dxa"/>
            <w:gridSpan w:val="3"/>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c>
          <w:tcPr>
            <w:tcW w:w="900" w:type="dxa"/>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r>
      <w:tr w:rsidR="000E3041" w:rsidRPr="00F9135F" w:rsidTr="00A82376">
        <w:trPr>
          <w:trHeight w:val="300"/>
        </w:trPr>
        <w:tc>
          <w:tcPr>
            <w:tcW w:w="2780" w:type="dxa"/>
            <w:tcBorders>
              <w:top w:val="nil"/>
              <w:left w:val="single" w:sz="8" w:space="0" w:color="auto"/>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c>
          <w:tcPr>
            <w:tcW w:w="810" w:type="dxa"/>
            <w:gridSpan w:val="3"/>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c>
          <w:tcPr>
            <w:tcW w:w="900" w:type="dxa"/>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r>
      <w:tr w:rsidR="000E3041" w:rsidRPr="00F9135F" w:rsidTr="00A82376">
        <w:trPr>
          <w:trHeight w:val="300"/>
        </w:trPr>
        <w:tc>
          <w:tcPr>
            <w:tcW w:w="2780" w:type="dxa"/>
            <w:tcBorders>
              <w:top w:val="nil"/>
              <w:left w:val="single" w:sz="8" w:space="0" w:color="auto"/>
              <w:bottom w:val="single" w:sz="8" w:space="0" w:color="auto"/>
              <w:right w:val="single" w:sz="8" w:space="0" w:color="auto"/>
            </w:tcBorders>
            <w:shd w:val="clear" w:color="auto" w:fill="auto"/>
            <w:vAlign w:val="center"/>
            <w:hideMark/>
          </w:tcPr>
          <w:p w:rsidR="000E3041" w:rsidRPr="00F9135F" w:rsidRDefault="000E3041" w:rsidP="00A82376">
            <w:pPr>
              <w:spacing w:after="0"/>
              <w:rPr>
                <w:rFonts w:ascii="Calibri" w:hAnsi="Calibri"/>
                <w:color w:val="000000"/>
                <w:sz w:val="18"/>
                <w:szCs w:val="18"/>
              </w:rPr>
            </w:pPr>
            <w:r w:rsidRPr="00F9135F">
              <w:rPr>
                <w:rFonts w:ascii="Calibri" w:hAnsi="Calibri"/>
                <w:color w:val="000000"/>
                <w:sz w:val="18"/>
                <w:szCs w:val="18"/>
              </w:rPr>
              <w:t xml:space="preserve">Beginning </w:t>
            </w:r>
            <w:r w:rsidR="00D841E6">
              <w:rPr>
                <w:rFonts w:ascii="Calibri" w:hAnsi="Calibri"/>
                <w:color w:val="000000"/>
                <w:sz w:val="18"/>
                <w:szCs w:val="18"/>
              </w:rPr>
              <w:t>i</w:t>
            </w:r>
            <w:r w:rsidRPr="00F9135F">
              <w:rPr>
                <w:rFonts w:ascii="Calibri" w:hAnsi="Calibri"/>
                <w:color w:val="000000"/>
                <w:sz w:val="18"/>
                <w:szCs w:val="18"/>
              </w:rPr>
              <w:t>nventory</w:t>
            </w:r>
          </w:p>
        </w:tc>
        <w:tc>
          <w:tcPr>
            <w:tcW w:w="720" w:type="dxa"/>
            <w:tcBorders>
              <w:top w:val="nil"/>
              <w:left w:val="nil"/>
              <w:bottom w:val="single" w:sz="8" w:space="0" w:color="auto"/>
              <w:right w:val="single" w:sz="8" w:space="0" w:color="auto"/>
            </w:tcBorders>
            <w:shd w:val="clear" w:color="auto" w:fill="auto"/>
            <w:hideMark/>
          </w:tcPr>
          <w:p w:rsidR="000E3041" w:rsidRPr="00F9135F" w:rsidRDefault="000E3041" w:rsidP="00A82376">
            <w:pPr>
              <w:spacing w:after="0"/>
              <w:jc w:val="right"/>
              <w:rPr>
                <w:rFonts w:ascii="Calibri" w:hAnsi="Calibri"/>
                <w:color w:val="000000"/>
                <w:sz w:val="18"/>
                <w:szCs w:val="18"/>
              </w:rPr>
            </w:pPr>
            <w:r w:rsidRPr="009B7A5E">
              <w:t>0</w:t>
            </w:r>
          </w:p>
        </w:tc>
        <w:tc>
          <w:tcPr>
            <w:tcW w:w="720" w:type="dxa"/>
            <w:gridSpan w:val="2"/>
            <w:tcBorders>
              <w:top w:val="nil"/>
              <w:left w:val="nil"/>
              <w:bottom w:val="single" w:sz="8" w:space="0" w:color="auto"/>
              <w:right w:val="single" w:sz="8" w:space="0" w:color="auto"/>
            </w:tcBorders>
            <w:shd w:val="clear" w:color="auto" w:fill="auto"/>
            <w:hideMark/>
          </w:tcPr>
          <w:p w:rsidR="000E3041" w:rsidRPr="00F9135F" w:rsidRDefault="000E3041" w:rsidP="00A82376">
            <w:pPr>
              <w:spacing w:after="0"/>
              <w:jc w:val="right"/>
              <w:rPr>
                <w:rFonts w:ascii="Calibri" w:hAnsi="Calibri"/>
                <w:color w:val="000000"/>
                <w:sz w:val="18"/>
                <w:szCs w:val="18"/>
              </w:rPr>
            </w:pPr>
            <w:r w:rsidRPr="009B7A5E">
              <w:t>0</w:t>
            </w:r>
          </w:p>
        </w:tc>
        <w:tc>
          <w:tcPr>
            <w:tcW w:w="720" w:type="dxa"/>
            <w:gridSpan w:val="2"/>
            <w:tcBorders>
              <w:top w:val="nil"/>
              <w:left w:val="nil"/>
              <w:bottom w:val="single" w:sz="8" w:space="0" w:color="auto"/>
              <w:right w:val="single" w:sz="8" w:space="0" w:color="auto"/>
            </w:tcBorders>
            <w:shd w:val="clear" w:color="auto" w:fill="auto"/>
            <w:hideMark/>
          </w:tcPr>
          <w:p w:rsidR="000E3041" w:rsidRPr="00F9135F" w:rsidRDefault="000E3041" w:rsidP="00A82376">
            <w:pPr>
              <w:spacing w:after="0"/>
              <w:jc w:val="right"/>
              <w:rPr>
                <w:rFonts w:ascii="Calibri" w:hAnsi="Calibri"/>
                <w:color w:val="000000"/>
                <w:sz w:val="18"/>
                <w:szCs w:val="18"/>
              </w:rPr>
            </w:pPr>
            <w:r w:rsidRPr="009B7A5E">
              <w:t>0</w:t>
            </w:r>
          </w:p>
        </w:tc>
        <w:tc>
          <w:tcPr>
            <w:tcW w:w="810" w:type="dxa"/>
            <w:gridSpan w:val="3"/>
            <w:tcBorders>
              <w:top w:val="nil"/>
              <w:left w:val="nil"/>
              <w:bottom w:val="single" w:sz="8" w:space="0" w:color="auto"/>
              <w:right w:val="single" w:sz="8" w:space="0" w:color="auto"/>
            </w:tcBorders>
            <w:shd w:val="clear" w:color="auto" w:fill="auto"/>
            <w:hideMark/>
          </w:tcPr>
          <w:p w:rsidR="000E3041" w:rsidRPr="00F9135F" w:rsidRDefault="000E3041" w:rsidP="00A82376">
            <w:pPr>
              <w:spacing w:after="0"/>
              <w:jc w:val="right"/>
              <w:rPr>
                <w:rFonts w:ascii="Calibri" w:hAnsi="Calibri"/>
                <w:color w:val="000000"/>
                <w:sz w:val="18"/>
                <w:szCs w:val="18"/>
              </w:rPr>
            </w:pPr>
            <w:r w:rsidRPr="009B7A5E">
              <w:t>0</w:t>
            </w:r>
          </w:p>
        </w:tc>
        <w:tc>
          <w:tcPr>
            <w:tcW w:w="720" w:type="dxa"/>
            <w:gridSpan w:val="2"/>
            <w:tcBorders>
              <w:top w:val="nil"/>
              <w:left w:val="nil"/>
              <w:bottom w:val="single" w:sz="8" w:space="0" w:color="auto"/>
              <w:right w:val="single" w:sz="8" w:space="0" w:color="auto"/>
            </w:tcBorders>
            <w:shd w:val="clear" w:color="auto" w:fill="auto"/>
            <w:hideMark/>
          </w:tcPr>
          <w:p w:rsidR="000E3041" w:rsidRPr="00F9135F" w:rsidRDefault="000E3041" w:rsidP="00A82376">
            <w:pPr>
              <w:spacing w:after="0"/>
              <w:jc w:val="right"/>
              <w:rPr>
                <w:rFonts w:ascii="Calibri" w:hAnsi="Calibri"/>
                <w:color w:val="000000"/>
                <w:sz w:val="18"/>
                <w:szCs w:val="18"/>
              </w:rPr>
            </w:pPr>
            <w:r w:rsidRPr="009B7A5E">
              <w:t>0</w:t>
            </w:r>
          </w:p>
        </w:tc>
        <w:tc>
          <w:tcPr>
            <w:tcW w:w="720" w:type="dxa"/>
            <w:gridSpan w:val="2"/>
            <w:tcBorders>
              <w:top w:val="nil"/>
              <w:left w:val="nil"/>
              <w:bottom w:val="single" w:sz="8" w:space="0" w:color="auto"/>
              <w:right w:val="single" w:sz="8" w:space="0" w:color="auto"/>
            </w:tcBorders>
            <w:shd w:val="clear" w:color="auto" w:fill="auto"/>
            <w:hideMark/>
          </w:tcPr>
          <w:p w:rsidR="000E3041" w:rsidRPr="00F9135F" w:rsidRDefault="000E3041" w:rsidP="00A82376">
            <w:pPr>
              <w:spacing w:after="0"/>
              <w:jc w:val="right"/>
              <w:rPr>
                <w:rFonts w:ascii="Calibri" w:hAnsi="Calibri"/>
                <w:color w:val="000000"/>
                <w:sz w:val="18"/>
                <w:szCs w:val="18"/>
              </w:rPr>
            </w:pPr>
            <w:r w:rsidRPr="009B7A5E">
              <w:t>50</w:t>
            </w:r>
          </w:p>
        </w:tc>
        <w:tc>
          <w:tcPr>
            <w:tcW w:w="900" w:type="dxa"/>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r>
      <w:tr w:rsidR="000E3041" w:rsidRPr="00F9135F" w:rsidTr="00A82376">
        <w:trPr>
          <w:trHeight w:val="300"/>
        </w:trPr>
        <w:tc>
          <w:tcPr>
            <w:tcW w:w="2780" w:type="dxa"/>
            <w:tcBorders>
              <w:top w:val="nil"/>
              <w:left w:val="single" w:sz="8" w:space="0" w:color="auto"/>
              <w:bottom w:val="single" w:sz="8" w:space="0" w:color="auto"/>
              <w:right w:val="single" w:sz="8" w:space="0" w:color="auto"/>
            </w:tcBorders>
            <w:shd w:val="clear" w:color="auto" w:fill="auto"/>
            <w:vAlign w:val="center"/>
            <w:hideMark/>
          </w:tcPr>
          <w:p w:rsidR="000E3041" w:rsidRPr="00F9135F" w:rsidRDefault="000E3041" w:rsidP="00A82376">
            <w:pPr>
              <w:spacing w:after="0"/>
              <w:rPr>
                <w:rFonts w:ascii="Calibri" w:hAnsi="Calibri"/>
                <w:color w:val="000000"/>
                <w:sz w:val="18"/>
                <w:szCs w:val="18"/>
              </w:rPr>
            </w:pPr>
            <w:r w:rsidRPr="00F9135F">
              <w:rPr>
                <w:rFonts w:ascii="Calibri" w:hAnsi="Calibri"/>
                <w:color w:val="000000"/>
                <w:sz w:val="18"/>
                <w:szCs w:val="18"/>
              </w:rPr>
              <w:t xml:space="preserve">Ending </w:t>
            </w:r>
            <w:r w:rsidR="00D841E6">
              <w:rPr>
                <w:rFonts w:ascii="Calibri" w:hAnsi="Calibri"/>
                <w:color w:val="000000"/>
                <w:sz w:val="18"/>
                <w:szCs w:val="18"/>
              </w:rPr>
              <w:t>i</w:t>
            </w:r>
            <w:r w:rsidRPr="00F9135F">
              <w:rPr>
                <w:rFonts w:ascii="Calibri" w:hAnsi="Calibri"/>
                <w:color w:val="000000"/>
                <w:sz w:val="18"/>
                <w:szCs w:val="18"/>
              </w:rPr>
              <w:t>nventory</w:t>
            </w:r>
          </w:p>
        </w:tc>
        <w:tc>
          <w:tcPr>
            <w:tcW w:w="720" w:type="dxa"/>
            <w:tcBorders>
              <w:top w:val="nil"/>
              <w:left w:val="nil"/>
              <w:bottom w:val="single" w:sz="8" w:space="0" w:color="auto"/>
              <w:right w:val="single" w:sz="8" w:space="0" w:color="auto"/>
            </w:tcBorders>
            <w:shd w:val="clear" w:color="auto" w:fill="auto"/>
            <w:hideMark/>
          </w:tcPr>
          <w:p w:rsidR="000E3041" w:rsidRPr="00F9135F" w:rsidRDefault="000E3041" w:rsidP="00A82376">
            <w:pPr>
              <w:spacing w:after="0"/>
              <w:jc w:val="right"/>
              <w:rPr>
                <w:rFonts w:ascii="Calibri" w:hAnsi="Calibri"/>
                <w:color w:val="000000"/>
                <w:sz w:val="18"/>
                <w:szCs w:val="18"/>
              </w:rPr>
            </w:pPr>
            <w:r w:rsidRPr="009B7A5E">
              <w:t>0</w:t>
            </w:r>
          </w:p>
        </w:tc>
        <w:tc>
          <w:tcPr>
            <w:tcW w:w="720" w:type="dxa"/>
            <w:gridSpan w:val="2"/>
            <w:tcBorders>
              <w:top w:val="nil"/>
              <w:left w:val="nil"/>
              <w:bottom w:val="single" w:sz="8" w:space="0" w:color="auto"/>
              <w:right w:val="single" w:sz="8" w:space="0" w:color="auto"/>
            </w:tcBorders>
            <w:shd w:val="clear" w:color="auto" w:fill="auto"/>
            <w:hideMark/>
          </w:tcPr>
          <w:p w:rsidR="000E3041" w:rsidRPr="00F9135F" w:rsidRDefault="000E3041" w:rsidP="00A82376">
            <w:pPr>
              <w:spacing w:after="0"/>
              <w:jc w:val="right"/>
              <w:rPr>
                <w:rFonts w:ascii="Calibri" w:hAnsi="Calibri"/>
                <w:color w:val="000000"/>
                <w:sz w:val="18"/>
                <w:szCs w:val="18"/>
              </w:rPr>
            </w:pPr>
            <w:r w:rsidRPr="009B7A5E">
              <w:t>0</w:t>
            </w:r>
          </w:p>
        </w:tc>
        <w:tc>
          <w:tcPr>
            <w:tcW w:w="720" w:type="dxa"/>
            <w:gridSpan w:val="2"/>
            <w:tcBorders>
              <w:top w:val="nil"/>
              <w:left w:val="nil"/>
              <w:bottom w:val="single" w:sz="8" w:space="0" w:color="auto"/>
              <w:right w:val="single" w:sz="8" w:space="0" w:color="auto"/>
            </w:tcBorders>
            <w:shd w:val="clear" w:color="auto" w:fill="auto"/>
            <w:hideMark/>
          </w:tcPr>
          <w:p w:rsidR="000E3041" w:rsidRPr="00F9135F" w:rsidRDefault="000E3041" w:rsidP="00A82376">
            <w:pPr>
              <w:spacing w:after="0"/>
              <w:jc w:val="right"/>
              <w:rPr>
                <w:rFonts w:ascii="Calibri" w:hAnsi="Calibri"/>
                <w:color w:val="000000"/>
                <w:sz w:val="18"/>
                <w:szCs w:val="18"/>
              </w:rPr>
            </w:pPr>
            <w:r w:rsidRPr="009B7A5E">
              <w:t>0</w:t>
            </w:r>
          </w:p>
        </w:tc>
        <w:tc>
          <w:tcPr>
            <w:tcW w:w="810" w:type="dxa"/>
            <w:gridSpan w:val="3"/>
            <w:tcBorders>
              <w:top w:val="nil"/>
              <w:left w:val="nil"/>
              <w:bottom w:val="single" w:sz="8" w:space="0" w:color="auto"/>
              <w:right w:val="single" w:sz="8" w:space="0" w:color="auto"/>
            </w:tcBorders>
            <w:shd w:val="clear" w:color="auto" w:fill="auto"/>
            <w:hideMark/>
          </w:tcPr>
          <w:p w:rsidR="000E3041" w:rsidRPr="00F9135F" w:rsidRDefault="000E3041" w:rsidP="00A82376">
            <w:pPr>
              <w:spacing w:after="0"/>
              <w:jc w:val="right"/>
              <w:rPr>
                <w:rFonts w:ascii="Calibri" w:hAnsi="Calibri"/>
                <w:color w:val="000000"/>
                <w:sz w:val="18"/>
                <w:szCs w:val="18"/>
              </w:rPr>
            </w:pPr>
            <w:r w:rsidRPr="009B7A5E">
              <w:t>0</w:t>
            </w:r>
          </w:p>
        </w:tc>
        <w:tc>
          <w:tcPr>
            <w:tcW w:w="720" w:type="dxa"/>
            <w:gridSpan w:val="2"/>
            <w:tcBorders>
              <w:top w:val="nil"/>
              <w:left w:val="nil"/>
              <w:bottom w:val="single" w:sz="8" w:space="0" w:color="auto"/>
              <w:right w:val="single" w:sz="8" w:space="0" w:color="auto"/>
            </w:tcBorders>
            <w:shd w:val="clear" w:color="auto" w:fill="auto"/>
            <w:hideMark/>
          </w:tcPr>
          <w:p w:rsidR="000E3041" w:rsidRPr="00F9135F" w:rsidRDefault="000E3041" w:rsidP="00A82376">
            <w:pPr>
              <w:spacing w:after="0"/>
              <w:jc w:val="right"/>
              <w:rPr>
                <w:rFonts w:ascii="Calibri" w:hAnsi="Calibri"/>
                <w:color w:val="000000"/>
                <w:sz w:val="18"/>
                <w:szCs w:val="18"/>
              </w:rPr>
            </w:pPr>
            <w:r w:rsidRPr="009B7A5E">
              <w:t>50</w:t>
            </w:r>
          </w:p>
        </w:tc>
        <w:tc>
          <w:tcPr>
            <w:tcW w:w="720" w:type="dxa"/>
            <w:gridSpan w:val="2"/>
            <w:tcBorders>
              <w:top w:val="nil"/>
              <w:left w:val="nil"/>
              <w:bottom w:val="single" w:sz="8" w:space="0" w:color="auto"/>
              <w:right w:val="single" w:sz="8" w:space="0" w:color="auto"/>
            </w:tcBorders>
            <w:shd w:val="clear" w:color="auto" w:fill="auto"/>
            <w:hideMark/>
          </w:tcPr>
          <w:p w:rsidR="000E3041" w:rsidRPr="00F9135F" w:rsidRDefault="000E3041" w:rsidP="00A82376">
            <w:pPr>
              <w:spacing w:after="0"/>
              <w:jc w:val="right"/>
              <w:rPr>
                <w:rFonts w:ascii="Calibri" w:hAnsi="Calibri"/>
                <w:color w:val="000000"/>
                <w:sz w:val="18"/>
                <w:szCs w:val="18"/>
              </w:rPr>
            </w:pPr>
            <w:r w:rsidRPr="009B7A5E">
              <w:t>70</w:t>
            </w:r>
          </w:p>
        </w:tc>
        <w:tc>
          <w:tcPr>
            <w:tcW w:w="900" w:type="dxa"/>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r>
      <w:tr w:rsidR="000E3041" w:rsidRPr="00F9135F" w:rsidTr="00A82376">
        <w:trPr>
          <w:trHeight w:val="300"/>
        </w:trPr>
        <w:tc>
          <w:tcPr>
            <w:tcW w:w="2780" w:type="dxa"/>
            <w:tcBorders>
              <w:top w:val="nil"/>
              <w:left w:val="single" w:sz="8" w:space="0" w:color="auto"/>
              <w:bottom w:val="single" w:sz="8" w:space="0" w:color="auto"/>
              <w:right w:val="single" w:sz="8" w:space="0" w:color="auto"/>
            </w:tcBorders>
            <w:shd w:val="clear" w:color="auto" w:fill="auto"/>
            <w:vAlign w:val="center"/>
            <w:hideMark/>
          </w:tcPr>
          <w:p w:rsidR="000E3041" w:rsidRPr="00F9135F" w:rsidRDefault="000E3041" w:rsidP="00A82376">
            <w:pPr>
              <w:spacing w:after="0"/>
              <w:rPr>
                <w:rFonts w:ascii="Calibri" w:hAnsi="Calibri"/>
                <w:color w:val="000000"/>
                <w:sz w:val="18"/>
                <w:szCs w:val="18"/>
              </w:rPr>
            </w:pPr>
            <w:r w:rsidRPr="00F9135F">
              <w:rPr>
                <w:rFonts w:ascii="Calibri" w:hAnsi="Calibri"/>
                <w:color w:val="000000"/>
                <w:sz w:val="18"/>
                <w:szCs w:val="18"/>
              </w:rPr>
              <w:t xml:space="preserve">Average </w:t>
            </w:r>
            <w:r w:rsidR="00D841E6">
              <w:rPr>
                <w:rFonts w:ascii="Calibri" w:hAnsi="Calibri"/>
                <w:color w:val="000000"/>
                <w:sz w:val="18"/>
                <w:szCs w:val="18"/>
              </w:rPr>
              <w:t>i</w:t>
            </w:r>
            <w:r w:rsidRPr="00F9135F">
              <w:rPr>
                <w:rFonts w:ascii="Calibri" w:hAnsi="Calibri"/>
                <w:color w:val="000000"/>
                <w:sz w:val="18"/>
                <w:szCs w:val="18"/>
              </w:rPr>
              <w:t>nventory</w:t>
            </w:r>
          </w:p>
        </w:tc>
        <w:tc>
          <w:tcPr>
            <w:tcW w:w="720" w:type="dxa"/>
            <w:tcBorders>
              <w:top w:val="nil"/>
              <w:left w:val="nil"/>
              <w:bottom w:val="single" w:sz="8" w:space="0" w:color="auto"/>
              <w:right w:val="single" w:sz="8" w:space="0" w:color="auto"/>
            </w:tcBorders>
            <w:shd w:val="clear" w:color="auto" w:fill="auto"/>
            <w:hideMark/>
          </w:tcPr>
          <w:p w:rsidR="000E3041" w:rsidRPr="00F9135F" w:rsidRDefault="000E3041" w:rsidP="00A82376">
            <w:pPr>
              <w:spacing w:after="0"/>
              <w:jc w:val="right"/>
              <w:rPr>
                <w:rFonts w:ascii="Calibri" w:hAnsi="Calibri"/>
                <w:color w:val="000000"/>
                <w:sz w:val="18"/>
                <w:szCs w:val="18"/>
              </w:rPr>
            </w:pPr>
            <w:r w:rsidRPr="009B7A5E">
              <w:t>0</w:t>
            </w:r>
          </w:p>
        </w:tc>
        <w:tc>
          <w:tcPr>
            <w:tcW w:w="720" w:type="dxa"/>
            <w:gridSpan w:val="2"/>
            <w:tcBorders>
              <w:top w:val="nil"/>
              <w:left w:val="nil"/>
              <w:bottom w:val="single" w:sz="8" w:space="0" w:color="auto"/>
              <w:right w:val="single" w:sz="8" w:space="0" w:color="auto"/>
            </w:tcBorders>
            <w:shd w:val="clear" w:color="auto" w:fill="auto"/>
            <w:hideMark/>
          </w:tcPr>
          <w:p w:rsidR="000E3041" w:rsidRPr="00F9135F" w:rsidRDefault="000E3041" w:rsidP="00A82376">
            <w:pPr>
              <w:spacing w:after="0"/>
              <w:jc w:val="right"/>
              <w:rPr>
                <w:rFonts w:ascii="Calibri" w:hAnsi="Calibri"/>
                <w:color w:val="000000"/>
                <w:sz w:val="18"/>
                <w:szCs w:val="18"/>
              </w:rPr>
            </w:pPr>
            <w:r w:rsidRPr="009B7A5E">
              <w:t>0</w:t>
            </w:r>
          </w:p>
        </w:tc>
        <w:tc>
          <w:tcPr>
            <w:tcW w:w="720" w:type="dxa"/>
            <w:gridSpan w:val="2"/>
            <w:tcBorders>
              <w:top w:val="nil"/>
              <w:left w:val="nil"/>
              <w:bottom w:val="single" w:sz="8" w:space="0" w:color="auto"/>
              <w:right w:val="single" w:sz="8" w:space="0" w:color="auto"/>
            </w:tcBorders>
            <w:shd w:val="clear" w:color="auto" w:fill="auto"/>
            <w:hideMark/>
          </w:tcPr>
          <w:p w:rsidR="000E3041" w:rsidRPr="00F9135F" w:rsidRDefault="000E3041" w:rsidP="00A82376">
            <w:pPr>
              <w:spacing w:after="0"/>
              <w:jc w:val="right"/>
              <w:rPr>
                <w:rFonts w:ascii="Calibri" w:hAnsi="Calibri"/>
                <w:color w:val="000000"/>
                <w:sz w:val="18"/>
                <w:szCs w:val="18"/>
              </w:rPr>
            </w:pPr>
            <w:r w:rsidRPr="009B7A5E">
              <w:t>0</w:t>
            </w:r>
          </w:p>
        </w:tc>
        <w:tc>
          <w:tcPr>
            <w:tcW w:w="810" w:type="dxa"/>
            <w:gridSpan w:val="3"/>
            <w:tcBorders>
              <w:top w:val="nil"/>
              <w:left w:val="nil"/>
              <w:bottom w:val="single" w:sz="8" w:space="0" w:color="auto"/>
              <w:right w:val="single" w:sz="8" w:space="0" w:color="auto"/>
            </w:tcBorders>
            <w:shd w:val="clear" w:color="auto" w:fill="auto"/>
            <w:hideMark/>
          </w:tcPr>
          <w:p w:rsidR="000E3041" w:rsidRPr="00F9135F" w:rsidRDefault="000E3041" w:rsidP="00A82376">
            <w:pPr>
              <w:spacing w:after="0"/>
              <w:jc w:val="right"/>
              <w:rPr>
                <w:rFonts w:ascii="Calibri" w:hAnsi="Calibri"/>
                <w:color w:val="000000"/>
                <w:sz w:val="18"/>
                <w:szCs w:val="18"/>
              </w:rPr>
            </w:pPr>
            <w:r w:rsidRPr="009B7A5E">
              <w:t>0</w:t>
            </w:r>
          </w:p>
        </w:tc>
        <w:tc>
          <w:tcPr>
            <w:tcW w:w="720" w:type="dxa"/>
            <w:gridSpan w:val="2"/>
            <w:tcBorders>
              <w:top w:val="nil"/>
              <w:left w:val="nil"/>
              <w:bottom w:val="single" w:sz="8" w:space="0" w:color="auto"/>
              <w:right w:val="single" w:sz="8" w:space="0" w:color="auto"/>
            </w:tcBorders>
            <w:shd w:val="clear" w:color="auto" w:fill="auto"/>
            <w:hideMark/>
          </w:tcPr>
          <w:p w:rsidR="000E3041" w:rsidRPr="00F9135F" w:rsidRDefault="000E3041" w:rsidP="00A82376">
            <w:pPr>
              <w:spacing w:after="0"/>
              <w:jc w:val="right"/>
              <w:rPr>
                <w:rFonts w:ascii="Calibri" w:hAnsi="Calibri"/>
                <w:color w:val="000000"/>
                <w:sz w:val="18"/>
                <w:szCs w:val="18"/>
              </w:rPr>
            </w:pPr>
            <w:r w:rsidRPr="009B7A5E">
              <w:t>25</w:t>
            </w:r>
          </w:p>
        </w:tc>
        <w:tc>
          <w:tcPr>
            <w:tcW w:w="720" w:type="dxa"/>
            <w:gridSpan w:val="2"/>
            <w:tcBorders>
              <w:top w:val="nil"/>
              <w:left w:val="nil"/>
              <w:bottom w:val="single" w:sz="8" w:space="0" w:color="auto"/>
              <w:right w:val="single" w:sz="8" w:space="0" w:color="auto"/>
            </w:tcBorders>
            <w:shd w:val="clear" w:color="auto" w:fill="auto"/>
            <w:hideMark/>
          </w:tcPr>
          <w:p w:rsidR="000E3041" w:rsidRPr="00F9135F" w:rsidRDefault="000E3041" w:rsidP="00A82376">
            <w:pPr>
              <w:spacing w:after="0"/>
              <w:jc w:val="right"/>
              <w:rPr>
                <w:rFonts w:ascii="Calibri" w:hAnsi="Calibri"/>
                <w:color w:val="000000"/>
                <w:sz w:val="18"/>
                <w:szCs w:val="18"/>
              </w:rPr>
            </w:pPr>
            <w:r w:rsidRPr="009B7A5E">
              <w:t>60</w:t>
            </w:r>
          </w:p>
        </w:tc>
        <w:tc>
          <w:tcPr>
            <w:tcW w:w="900" w:type="dxa"/>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r>
      <w:tr w:rsidR="000E3041" w:rsidRPr="00F9135F" w:rsidTr="00A82376">
        <w:trPr>
          <w:trHeight w:val="300"/>
        </w:trPr>
        <w:tc>
          <w:tcPr>
            <w:tcW w:w="2780" w:type="dxa"/>
            <w:tcBorders>
              <w:top w:val="nil"/>
              <w:left w:val="single" w:sz="8" w:space="0" w:color="auto"/>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b/>
                <w:bCs/>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c>
          <w:tcPr>
            <w:tcW w:w="810" w:type="dxa"/>
            <w:gridSpan w:val="3"/>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c>
          <w:tcPr>
            <w:tcW w:w="900" w:type="dxa"/>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r>
      <w:tr w:rsidR="000E3041" w:rsidRPr="00F9135F" w:rsidTr="00A82376">
        <w:trPr>
          <w:trHeight w:val="300"/>
        </w:trPr>
        <w:tc>
          <w:tcPr>
            <w:tcW w:w="2780" w:type="dxa"/>
            <w:tcBorders>
              <w:top w:val="nil"/>
              <w:left w:val="single" w:sz="8" w:space="0" w:color="auto"/>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810" w:type="dxa"/>
            <w:gridSpan w:val="3"/>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900" w:type="dxa"/>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r>
      <w:tr w:rsidR="000E3041" w:rsidRPr="00F9135F" w:rsidTr="00A82376">
        <w:trPr>
          <w:trHeight w:val="300"/>
        </w:trPr>
        <w:tc>
          <w:tcPr>
            <w:tcW w:w="2780" w:type="dxa"/>
            <w:tcBorders>
              <w:top w:val="nil"/>
              <w:left w:val="single" w:sz="8" w:space="0" w:color="auto"/>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810" w:type="dxa"/>
            <w:gridSpan w:val="3"/>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900" w:type="dxa"/>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r>
      <w:tr w:rsidR="000E3041" w:rsidRPr="00F9135F" w:rsidTr="00A82376">
        <w:trPr>
          <w:trHeight w:val="300"/>
        </w:trPr>
        <w:tc>
          <w:tcPr>
            <w:tcW w:w="2780" w:type="dxa"/>
            <w:tcBorders>
              <w:top w:val="nil"/>
              <w:left w:val="single" w:sz="8" w:space="0" w:color="auto"/>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810" w:type="dxa"/>
            <w:gridSpan w:val="3"/>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900" w:type="dxa"/>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r>
      <w:tr w:rsidR="000E3041" w:rsidRPr="00F9135F" w:rsidTr="00A82376">
        <w:trPr>
          <w:trHeight w:val="300"/>
        </w:trPr>
        <w:tc>
          <w:tcPr>
            <w:tcW w:w="2780" w:type="dxa"/>
            <w:tcBorders>
              <w:top w:val="nil"/>
              <w:left w:val="single" w:sz="8" w:space="0" w:color="auto"/>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810" w:type="dxa"/>
            <w:gridSpan w:val="3"/>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900" w:type="dxa"/>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r>
      <w:tr w:rsidR="000E3041" w:rsidRPr="00F9135F" w:rsidTr="00A82376">
        <w:trPr>
          <w:trHeight w:val="300"/>
        </w:trPr>
        <w:tc>
          <w:tcPr>
            <w:tcW w:w="2780" w:type="dxa"/>
            <w:tcBorders>
              <w:top w:val="nil"/>
              <w:left w:val="single" w:sz="8" w:space="0" w:color="auto"/>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810" w:type="dxa"/>
            <w:gridSpan w:val="3"/>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900" w:type="dxa"/>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r>
      <w:tr w:rsidR="000E3041" w:rsidRPr="00F9135F" w:rsidTr="00A82376">
        <w:trPr>
          <w:trHeight w:val="300"/>
        </w:trPr>
        <w:tc>
          <w:tcPr>
            <w:tcW w:w="2780" w:type="dxa"/>
            <w:tcBorders>
              <w:top w:val="nil"/>
              <w:left w:val="single" w:sz="8" w:space="0" w:color="auto"/>
              <w:bottom w:val="single" w:sz="8" w:space="0" w:color="auto"/>
              <w:right w:val="single" w:sz="8" w:space="0" w:color="auto"/>
            </w:tcBorders>
            <w:shd w:val="clear" w:color="auto" w:fill="auto"/>
            <w:vAlign w:val="center"/>
          </w:tcPr>
          <w:p w:rsidR="000E3041" w:rsidRPr="00F9135F" w:rsidRDefault="000E3041" w:rsidP="00A82376">
            <w:pPr>
              <w:spacing w:after="0"/>
              <w:rPr>
                <w:rFonts w:ascii="Calibri" w:hAnsi="Calibri"/>
                <w:color w:val="000000"/>
                <w:sz w:val="18"/>
                <w:szCs w:val="18"/>
              </w:rPr>
            </w:pPr>
          </w:p>
        </w:tc>
        <w:tc>
          <w:tcPr>
            <w:tcW w:w="720" w:type="dxa"/>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810" w:type="dxa"/>
            <w:gridSpan w:val="3"/>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720" w:type="dxa"/>
            <w:gridSpan w:val="2"/>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color w:val="000000"/>
                <w:sz w:val="18"/>
                <w:szCs w:val="18"/>
              </w:rPr>
            </w:pPr>
          </w:p>
        </w:tc>
        <w:tc>
          <w:tcPr>
            <w:tcW w:w="900" w:type="dxa"/>
            <w:tcBorders>
              <w:top w:val="nil"/>
              <w:left w:val="nil"/>
              <w:bottom w:val="single" w:sz="8" w:space="0" w:color="auto"/>
              <w:right w:val="single" w:sz="8" w:space="0" w:color="auto"/>
            </w:tcBorders>
            <w:shd w:val="clear" w:color="auto" w:fill="auto"/>
            <w:vAlign w:val="center"/>
          </w:tcPr>
          <w:p w:rsidR="000E3041" w:rsidRPr="00F9135F" w:rsidRDefault="000E3041" w:rsidP="00A82376">
            <w:pPr>
              <w:spacing w:after="0"/>
              <w:jc w:val="right"/>
              <w:rPr>
                <w:rFonts w:ascii="Calibri" w:hAnsi="Calibri"/>
                <w:b/>
                <w:bCs/>
                <w:color w:val="FF0000"/>
                <w:sz w:val="18"/>
                <w:szCs w:val="18"/>
              </w:rPr>
            </w:pPr>
          </w:p>
        </w:tc>
      </w:tr>
    </w:tbl>
    <w:p w:rsidR="000E3041" w:rsidRDefault="000E3041" w:rsidP="000E3041">
      <w:pPr>
        <w:spacing w:after="0"/>
      </w:pPr>
      <w:r>
        <w:t>Total Cost = Regular + Inventory + Subcontract + Backlog = $8 x 2</w:t>
      </w:r>
      <w:r w:rsidR="00D841E6">
        <w:t>,</w:t>
      </w:r>
      <w:r>
        <w:t>400 + $4 x 565 + $15 x 150 + $10 x 430 = $28,010</w:t>
      </w:r>
    </w:p>
    <w:p w:rsidR="00D841E6" w:rsidRDefault="00DB411A" w:rsidP="000E3041">
      <w:pPr>
        <w:spacing w:after="0"/>
      </w:pPr>
      <w:r>
        <w:t>Cognitive Domain: Analysis</w:t>
      </w:r>
    </w:p>
    <w:p w:rsidR="000E3041" w:rsidRDefault="00DB411A" w:rsidP="000E3041">
      <w:pPr>
        <w:spacing w:after="0"/>
      </w:pPr>
      <w:r>
        <w:t>Difficulty Level: Hard</w:t>
      </w:r>
    </w:p>
    <w:p w:rsidR="000E3041" w:rsidRDefault="000E3041" w:rsidP="000E3041">
      <w:pPr>
        <w:spacing w:after="0"/>
      </w:pPr>
    </w:p>
    <w:p w:rsidR="000E3041" w:rsidRDefault="000E3041" w:rsidP="000E3041">
      <w:pPr>
        <w:spacing w:after="0"/>
      </w:pPr>
      <w:r>
        <w:t>18.</w:t>
      </w:r>
    </w:p>
    <w:tbl>
      <w:tblPr>
        <w:tblW w:w="8720" w:type="dxa"/>
        <w:tblInd w:w="6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733"/>
        <w:gridCol w:w="1272"/>
        <w:gridCol w:w="943"/>
        <w:gridCol w:w="943"/>
        <w:gridCol w:w="943"/>
        <w:gridCol w:w="943"/>
        <w:gridCol w:w="943"/>
      </w:tblGrid>
      <w:tr w:rsidR="000E3041" w:rsidRPr="002C29B1" w:rsidTr="00A82376">
        <w:trPr>
          <w:trHeight w:val="324"/>
        </w:trPr>
        <w:tc>
          <w:tcPr>
            <w:tcW w:w="2733" w:type="dxa"/>
            <w:shd w:val="clear" w:color="auto" w:fill="auto"/>
            <w:vAlign w:val="center"/>
            <w:hideMark/>
          </w:tcPr>
          <w:p w:rsidR="000E3041" w:rsidRPr="002C29B1" w:rsidRDefault="000E3041" w:rsidP="00A82376">
            <w:pPr>
              <w:spacing w:after="0"/>
              <w:rPr>
                <w:color w:val="000000"/>
              </w:rPr>
            </w:pPr>
            <w:r w:rsidRPr="002C29B1">
              <w:rPr>
                <w:bCs/>
                <w:color w:val="000000"/>
              </w:rPr>
              <w:t>Demand</w:t>
            </w:r>
          </w:p>
        </w:tc>
        <w:tc>
          <w:tcPr>
            <w:tcW w:w="1272" w:type="dxa"/>
            <w:shd w:val="clear" w:color="auto" w:fill="auto"/>
            <w:vAlign w:val="center"/>
            <w:hideMark/>
          </w:tcPr>
          <w:p w:rsidR="000E3041" w:rsidRPr="002C29B1" w:rsidRDefault="000E3041" w:rsidP="00A82376">
            <w:pPr>
              <w:spacing w:after="0"/>
              <w:jc w:val="right"/>
              <w:rPr>
                <w:color w:val="000000"/>
              </w:rPr>
            </w:pPr>
            <w:r w:rsidRPr="002C29B1">
              <w:rPr>
                <w:bCs/>
                <w:color w:val="000000"/>
              </w:rPr>
              <w:t>3</w:t>
            </w:r>
            <w:r w:rsidR="002A46F1">
              <w:rPr>
                <w:bCs/>
                <w:color w:val="000000"/>
              </w:rPr>
              <w:t>,</w:t>
            </w:r>
            <w:r w:rsidRPr="002C29B1">
              <w:rPr>
                <w:bCs/>
                <w:color w:val="000000"/>
              </w:rPr>
              <w:t>000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bCs/>
                <w:color w:val="000000"/>
              </w:rPr>
              <w:t>3</w:t>
            </w:r>
            <w:r w:rsidR="002A46F1">
              <w:rPr>
                <w:bCs/>
                <w:color w:val="000000"/>
              </w:rPr>
              <w:t>,</w:t>
            </w:r>
            <w:r w:rsidRPr="002C29B1">
              <w:rPr>
                <w:bCs/>
                <w:color w:val="000000"/>
              </w:rPr>
              <w:t>200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bCs/>
                <w:color w:val="000000"/>
              </w:rPr>
              <w:t>1</w:t>
            </w:r>
            <w:r w:rsidR="002A46F1">
              <w:rPr>
                <w:bCs/>
                <w:color w:val="000000"/>
              </w:rPr>
              <w:t>,</w:t>
            </w:r>
            <w:r w:rsidRPr="002C29B1">
              <w:rPr>
                <w:bCs/>
                <w:color w:val="000000"/>
              </w:rPr>
              <w:t>800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bCs/>
                <w:color w:val="000000"/>
              </w:rPr>
              <w:t>2</w:t>
            </w:r>
            <w:r w:rsidR="002A46F1">
              <w:rPr>
                <w:bCs/>
                <w:color w:val="000000"/>
              </w:rPr>
              <w:t>,</w:t>
            </w:r>
            <w:r w:rsidRPr="002C29B1">
              <w:rPr>
                <w:bCs/>
                <w:color w:val="000000"/>
              </w:rPr>
              <w:t>700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bCs/>
                <w:color w:val="000000"/>
              </w:rPr>
              <w:t>3</w:t>
            </w:r>
            <w:r w:rsidR="002A46F1">
              <w:rPr>
                <w:bCs/>
                <w:color w:val="000000"/>
              </w:rPr>
              <w:t>,</w:t>
            </w:r>
            <w:r w:rsidRPr="002C29B1">
              <w:rPr>
                <w:bCs/>
                <w:color w:val="000000"/>
              </w:rPr>
              <w:t>400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bCs/>
                <w:color w:val="000000"/>
              </w:rPr>
              <w:t>2</w:t>
            </w:r>
            <w:r w:rsidR="002A46F1">
              <w:rPr>
                <w:bCs/>
                <w:color w:val="000000"/>
              </w:rPr>
              <w:t>,</w:t>
            </w:r>
            <w:r w:rsidRPr="002C29B1">
              <w:rPr>
                <w:bCs/>
                <w:color w:val="000000"/>
              </w:rPr>
              <w:t>200</w:t>
            </w:r>
          </w:p>
        </w:tc>
      </w:tr>
      <w:tr w:rsidR="000E3041" w:rsidRPr="00502C99" w:rsidTr="00A82376">
        <w:trPr>
          <w:trHeight w:val="324"/>
        </w:trPr>
        <w:tc>
          <w:tcPr>
            <w:tcW w:w="2733" w:type="dxa"/>
            <w:shd w:val="clear" w:color="auto" w:fill="auto"/>
            <w:vAlign w:val="center"/>
            <w:hideMark/>
          </w:tcPr>
          <w:p w:rsidR="000E3041" w:rsidRPr="002C29B1" w:rsidRDefault="000E3041" w:rsidP="00A82376">
            <w:pPr>
              <w:spacing w:after="0"/>
              <w:rPr>
                <w:color w:val="000000"/>
              </w:rPr>
            </w:pPr>
            <w:r w:rsidRPr="002C29B1">
              <w:rPr>
                <w:bCs/>
                <w:color w:val="000000"/>
              </w:rPr>
              <w:t xml:space="preserve">Regular time </w:t>
            </w:r>
            <w:r w:rsidR="00D841E6">
              <w:rPr>
                <w:bCs/>
                <w:color w:val="000000"/>
              </w:rPr>
              <w:t>c</w:t>
            </w:r>
            <w:r w:rsidRPr="002C29B1">
              <w:rPr>
                <w:bCs/>
                <w:color w:val="000000"/>
              </w:rPr>
              <w:t>apacity</w:t>
            </w:r>
          </w:p>
        </w:tc>
        <w:tc>
          <w:tcPr>
            <w:tcW w:w="1272" w:type="dxa"/>
            <w:shd w:val="clear" w:color="auto" w:fill="auto"/>
            <w:vAlign w:val="center"/>
            <w:hideMark/>
          </w:tcPr>
          <w:p w:rsidR="000E3041" w:rsidRPr="002C29B1" w:rsidRDefault="000E3041" w:rsidP="00A82376">
            <w:pPr>
              <w:spacing w:after="0"/>
              <w:jc w:val="right"/>
              <w:rPr>
                <w:color w:val="000000"/>
              </w:rPr>
            </w:pPr>
            <w:r w:rsidRPr="002C29B1">
              <w:rPr>
                <w:bCs/>
                <w:color w:val="000000"/>
              </w:rPr>
              <w:t>2</w:t>
            </w:r>
            <w:r w:rsidR="002A46F1">
              <w:rPr>
                <w:bCs/>
                <w:color w:val="000000"/>
              </w:rPr>
              <w:t>,</w:t>
            </w:r>
            <w:r w:rsidRPr="002C29B1">
              <w:rPr>
                <w:bCs/>
                <w:color w:val="000000"/>
              </w:rPr>
              <w:t>500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bCs/>
                <w:color w:val="000000"/>
              </w:rPr>
              <w:t>2</w:t>
            </w:r>
            <w:r w:rsidR="002A46F1">
              <w:rPr>
                <w:bCs/>
                <w:color w:val="000000"/>
              </w:rPr>
              <w:t>,</w:t>
            </w:r>
            <w:r w:rsidRPr="002C29B1">
              <w:rPr>
                <w:bCs/>
                <w:color w:val="000000"/>
              </w:rPr>
              <w:t>700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bCs/>
                <w:color w:val="000000"/>
              </w:rPr>
              <w:t>1</w:t>
            </w:r>
            <w:r w:rsidR="002A46F1">
              <w:rPr>
                <w:bCs/>
                <w:color w:val="000000"/>
              </w:rPr>
              <w:t>,</w:t>
            </w:r>
            <w:r w:rsidRPr="002C29B1">
              <w:rPr>
                <w:bCs/>
                <w:color w:val="000000"/>
              </w:rPr>
              <w:t>000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bCs/>
                <w:color w:val="000000"/>
              </w:rPr>
              <w:t>2</w:t>
            </w:r>
            <w:r w:rsidR="002A46F1">
              <w:rPr>
                <w:bCs/>
                <w:color w:val="000000"/>
              </w:rPr>
              <w:t>,</w:t>
            </w:r>
            <w:r w:rsidRPr="002C29B1">
              <w:rPr>
                <w:bCs/>
                <w:color w:val="000000"/>
              </w:rPr>
              <w:t>000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bCs/>
                <w:color w:val="000000"/>
              </w:rPr>
              <w:t>2</w:t>
            </w:r>
            <w:r w:rsidR="002A46F1">
              <w:rPr>
                <w:bCs/>
                <w:color w:val="000000"/>
              </w:rPr>
              <w:t>,</w:t>
            </w:r>
            <w:r w:rsidRPr="002C29B1">
              <w:rPr>
                <w:bCs/>
                <w:color w:val="000000"/>
              </w:rPr>
              <w:t>600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bCs/>
                <w:color w:val="000000"/>
              </w:rPr>
              <w:t>1</w:t>
            </w:r>
            <w:r w:rsidR="002A46F1">
              <w:rPr>
                <w:bCs/>
                <w:color w:val="000000"/>
              </w:rPr>
              <w:t>,</w:t>
            </w:r>
            <w:r w:rsidRPr="002C29B1">
              <w:rPr>
                <w:bCs/>
                <w:color w:val="000000"/>
              </w:rPr>
              <w:t>700</w:t>
            </w:r>
          </w:p>
        </w:tc>
      </w:tr>
      <w:tr w:rsidR="000E3041" w:rsidRPr="00502C99" w:rsidTr="00A82376">
        <w:trPr>
          <w:trHeight w:val="324"/>
        </w:trPr>
        <w:tc>
          <w:tcPr>
            <w:tcW w:w="2733" w:type="dxa"/>
            <w:shd w:val="clear" w:color="auto" w:fill="auto"/>
            <w:vAlign w:val="center"/>
            <w:hideMark/>
          </w:tcPr>
          <w:p w:rsidR="000E3041" w:rsidRPr="002C29B1" w:rsidRDefault="000E3041" w:rsidP="00A82376">
            <w:pPr>
              <w:spacing w:after="0"/>
              <w:rPr>
                <w:color w:val="000000"/>
              </w:rPr>
            </w:pPr>
            <w:r w:rsidRPr="002C29B1">
              <w:rPr>
                <w:bCs/>
                <w:color w:val="000000"/>
              </w:rPr>
              <w:t xml:space="preserve">Overtime </w:t>
            </w:r>
            <w:r w:rsidR="00D841E6">
              <w:rPr>
                <w:bCs/>
                <w:color w:val="000000"/>
              </w:rPr>
              <w:t>c</w:t>
            </w:r>
            <w:r w:rsidRPr="002C29B1">
              <w:rPr>
                <w:bCs/>
                <w:color w:val="000000"/>
              </w:rPr>
              <w:t>apacity</w:t>
            </w:r>
          </w:p>
        </w:tc>
        <w:tc>
          <w:tcPr>
            <w:tcW w:w="1272" w:type="dxa"/>
            <w:shd w:val="clear" w:color="auto" w:fill="auto"/>
            <w:vAlign w:val="center"/>
            <w:hideMark/>
          </w:tcPr>
          <w:p w:rsidR="000E3041" w:rsidRPr="002C29B1" w:rsidRDefault="000E3041" w:rsidP="00A82376">
            <w:pPr>
              <w:spacing w:after="0"/>
              <w:jc w:val="right"/>
              <w:rPr>
                <w:color w:val="000000"/>
              </w:rPr>
            </w:pPr>
            <w:r w:rsidRPr="002C29B1">
              <w:rPr>
                <w:bCs/>
                <w:color w:val="000000"/>
              </w:rPr>
              <w:t>500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bCs/>
                <w:color w:val="000000"/>
              </w:rPr>
              <w:t>500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bCs/>
                <w:color w:val="000000"/>
              </w:rPr>
              <w:t>300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bCs/>
                <w:color w:val="000000"/>
              </w:rPr>
              <w:t>500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bCs/>
                <w:color w:val="000000"/>
              </w:rPr>
              <w:t>500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bCs/>
                <w:color w:val="000000"/>
              </w:rPr>
              <w:t>500</w:t>
            </w:r>
          </w:p>
        </w:tc>
      </w:tr>
      <w:tr w:rsidR="000E3041" w:rsidRPr="00502C99" w:rsidTr="00A82376">
        <w:trPr>
          <w:trHeight w:val="636"/>
        </w:trPr>
        <w:tc>
          <w:tcPr>
            <w:tcW w:w="2733" w:type="dxa"/>
            <w:shd w:val="clear" w:color="auto" w:fill="auto"/>
            <w:vAlign w:val="center"/>
            <w:hideMark/>
          </w:tcPr>
          <w:p w:rsidR="000E3041" w:rsidRPr="002C29B1" w:rsidRDefault="000E3041" w:rsidP="00A82376">
            <w:pPr>
              <w:spacing w:after="0"/>
              <w:rPr>
                <w:color w:val="000000"/>
              </w:rPr>
            </w:pPr>
            <w:r w:rsidRPr="002C29B1">
              <w:rPr>
                <w:bCs/>
                <w:color w:val="000000"/>
              </w:rPr>
              <w:t xml:space="preserve">Subcontracting </w:t>
            </w:r>
            <w:r w:rsidR="00D841E6">
              <w:rPr>
                <w:bCs/>
                <w:color w:val="000000"/>
              </w:rPr>
              <w:t>c</w:t>
            </w:r>
            <w:r w:rsidRPr="002C29B1">
              <w:rPr>
                <w:bCs/>
                <w:color w:val="000000"/>
              </w:rPr>
              <w:t>apacity</w:t>
            </w:r>
          </w:p>
        </w:tc>
        <w:tc>
          <w:tcPr>
            <w:tcW w:w="1272" w:type="dxa"/>
            <w:shd w:val="clear" w:color="auto" w:fill="auto"/>
            <w:vAlign w:val="center"/>
            <w:hideMark/>
          </w:tcPr>
          <w:p w:rsidR="000E3041" w:rsidRPr="002C29B1" w:rsidRDefault="000E3041" w:rsidP="00A82376">
            <w:pPr>
              <w:spacing w:after="0"/>
              <w:jc w:val="right"/>
              <w:rPr>
                <w:color w:val="000000"/>
              </w:rPr>
            </w:pPr>
            <w:r w:rsidRPr="002C29B1">
              <w:rPr>
                <w:bCs/>
                <w:color w:val="000000"/>
              </w:rPr>
              <w:t>600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bCs/>
                <w:color w:val="000000"/>
              </w:rPr>
              <w:t>600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bCs/>
                <w:color w:val="000000"/>
              </w:rPr>
              <w:t>600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bCs/>
                <w:color w:val="000000"/>
              </w:rPr>
              <w:t>600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bCs/>
                <w:color w:val="000000"/>
              </w:rPr>
              <w:t>600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bCs/>
                <w:color w:val="000000"/>
              </w:rPr>
              <w:t>600</w:t>
            </w:r>
          </w:p>
        </w:tc>
      </w:tr>
      <w:tr w:rsidR="000E3041" w:rsidRPr="00502C99" w:rsidTr="00A82376">
        <w:trPr>
          <w:trHeight w:val="312"/>
        </w:trPr>
        <w:tc>
          <w:tcPr>
            <w:tcW w:w="2733" w:type="dxa"/>
            <w:shd w:val="clear" w:color="auto" w:fill="auto"/>
            <w:vAlign w:val="center"/>
            <w:hideMark/>
          </w:tcPr>
          <w:p w:rsidR="000E3041" w:rsidRPr="002C29B1" w:rsidRDefault="000E3041" w:rsidP="00A82376">
            <w:pPr>
              <w:spacing w:after="0"/>
              <w:rPr>
                <w:color w:val="000000"/>
              </w:rPr>
            </w:pPr>
            <w:r w:rsidRPr="002C29B1">
              <w:rPr>
                <w:color w:val="000000"/>
              </w:rPr>
              <w:t>Regular</w:t>
            </w:r>
          </w:p>
        </w:tc>
        <w:tc>
          <w:tcPr>
            <w:tcW w:w="1272" w:type="dxa"/>
            <w:shd w:val="clear" w:color="auto" w:fill="auto"/>
            <w:vAlign w:val="center"/>
            <w:hideMark/>
          </w:tcPr>
          <w:p w:rsidR="000E3041" w:rsidRPr="002C29B1" w:rsidRDefault="000E3041" w:rsidP="00A82376">
            <w:pPr>
              <w:spacing w:after="0"/>
              <w:jc w:val="right"/>
              <w:rPr>
                <w:color w:val="000000"/>
              </w:rPr>
            </w:pPr>
            <w:r w:rsidRPr="002C29B1">
              <w:rPr>
                <w:color w:val="000000"/>
              </w:rPr>
              <w:t>2</w:t>
            </w:r>
            <w:r w:rsidR="002A46F1">
              <w:rPr>
                <w:color w:val="000000"/>
              </w:rPr>
              <w:t>,</w:t>
            </w:r>
            <w:r w:rsidRPr="002C29B1">
              <w:rPr>
                <w:color w:val="000000"/>
              </w:rPr>
              <w:t>500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color w:val="000000"/>
              </w:rPr>
              <w:t>2</w:t>
            </w:r>
            <w:r w:rsidR="002A46F1">
              <w:rPr>
                <w:color w:val="000000"/>
              </w:rPr>
              <w:t>,</w:t>
            </w:r>
            <w:r w:rsidRPr="002C29B1">
              <w:rPr>
                <w:color w:val="000000"/>
              </w:rPr>
              <w:t>700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color w:val="000000"/>
              </w:rPr>
              <w:t>1</w:t>
            </w:r>
            <w:r w:rsidR="002A46F1">
              <w:rPr>
                <w:color w:val="000000"/>
              </w:rPr>
              <w:t>,</w:t>
            </w:r>
            <w:r w:rsidRPr="002C29B1">
              <w:rPr>
                <w:color w:val="000000"/>
              </w:rPr>
              <w:t>000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color w:val="000000"/>
              </w:rPr>
              <w:t>2</w:t>
            </w:r>
            <w:r w:rsidR="002A46F1">
              <w:rPr>
                <w:color w:val="000000"/>
              </w:rPr>
              <w:t>,</w:t>
            </w:r>
            <w:r w:rsidRPr="002C29B1">
              <w:rPr>
                <w:color w:val="000000"/>
              </w:rPr>
              <w:t>000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color w:val="000000"/>
              </w:rPr>
              <w:t>2</w:t>
            </w:r>
            <w:r w:rsidR="002A46F1">
              <w:rPr>
                <w:color w:val="000000"/>
              </w:rPr>
              <w:t>,</w:t>
            </w:r>
            <w:r w:rsidRPr="002C29B1">
              <w:rPr>
                <w:color w:val="000000"/>
              </w:rPr>
              <w:t>600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color w:val="000000"/>
              </w:rPr>
              <w:t>1</w:t>
            </w:r>
            <w:r w:rsidR="002A46F1">
              <w:rPr>
                <w:color w:val="000000"/>
              </w:rPr>
              <w:t>,</w:t>
            </w:r>
            <w:r w:rsidRPr="002C29B1">
              <w:rPr>
                <w:color w:val="000000"/>
              </w:rPr>
              <w:t>700</w:t>
            </w:r>
          </w:p>
        </w:tc>
      </w:tr>
      <w:tr w:rsidR="000E3041" w:rsidRPr="00502C99" w:rsidTr="00A82376">
        <w:trPr>
          <w:trHeight w:val="312"/>
        </w:trPr>
        <w:tc>
          <w:tcPr>
            <w:tcW w:w="2733" w:type="dxa"/>
            <w:shd w:val="clear" w:color="auto" w:fill="auto"/>
            <w:vAlign w:val="center"/>
            <w:hideMark/>
          </w:tcPr>
          <w:p w:rsidR="000E3041" w:rsidRPr="002C29B1" w:rsidRDefault="000E3041" w:rsidP="00A82376">
            <w:pPr>
              <w:spacing w:after="0"/>
              <w:rPr>
                <w:color w:val="000000"/>
              </w:rPr>
            </w:pPr>
            <w:r w:rsidRPr="002C29B1">
              <w:rPr>
                <w:color w:val="000000"/>
              </w:rPr>
              <w:t>OT</w:t>
            </w:r>
          </w:p>
        </w:tc>
        <w:tc>
          <w:tcPr>
            <w:tcW w:w="1272" w:type="dxa"/>
            <w:shd w:val="clear" w:color="auto" w:fill="auto"/>
            <w:vAlign w:val="center"/>
            <w:hideMark/>
          </w:tcPr>
          <w:p w:rsidR="000E3041" w:rsidRPr="002C29B1" w:rsidRDefault="000E3041" w:rsidP="00A82376">
            <w:pPr>
              <w:spacing w:after="0"/>
              <w:jc w:val="right"/>
              <w:rPr>
                <w:color w:val="000000"/>
              </w:rPr>
            </w:pPr>
            <w:r w:rsidRPr="002C29B1">
              <w:rPr>
                <w:color w:val="000000"/>
              </w:rPr>
              <w:t>500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color w:val="000000"/>
              </w:rPr>
              <w:t>500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color w:val="000000"/>
              </w:rPr>
              <w:t>300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color w:val="000000"/>
              </w:rPr>
              <w:t>500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color w:val="000000"/>
              </w:rPr>
              <w:t>500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color w:val="000000"/>
              </w:rPr>
              <w:t>500</w:t>
            </w:r>
          </w:p>
        </w:tc>
      </w:tr>
      <w:tr w:rsidR="000E3041" w:rsidRPr="00502C99" w:rsidTr="00A82376">
        <w:trPr>
          <w:trHeight w:val="312"/>
        </w:trPr>
        <w:tc>
          <w:tcPr>
            <w:tcW w:w="2733" w:type="dxa"/>
            <w:shd w:val="clear" w:color="auto" w:fill="auto"/>
            <w:vAlign w:val="center"/>
            <w:hideMark/>
          </w:tcPr>
          <w:p w:rsidR="000E3041" w:rsidRPr="002C29B1" w:rsidRDefault="000E3041" w:rsidP="00A82376">
            <w:pPr>
              <w:spacing w:after="0"/>
              <w:rPr>
                <w:color w:val="000000"/>
              </w:rPr>
            </w:pPr>
            <w:r w:rsidRPr="002C29B1">
              <w:rPr>
                <w:color w:val="000000"/>
              </w:rPr>
              <w:t>Sub</w:t>
            </w:r>
          </w:p>
        </w:tc>
        <w:tc>
          <w:tcPr>
            <w:tcW w:w="1272" w:type="dxa"/>
            <w:shd w:val="clear" w:color="auto" w:fill="auto"/>
            <w:vAlign w:val="center"/>
            <w:hideMark/>
          </w:tcPr>
          <w:p w:rsidR="000E3041" w:rsidRPr="002C29B1" w:rsidRDefault="000E3041" w:rsidP="00A82376">
            <w:pPr>
              <w:spacing w:after="0"/>
              <w:jc w:val="right"/>
              <w:rPr>
                <w:color w:val="000000"/>
              </w:rPr>
            </w:pPr>
            <w:r w:rsidRPr="002C29B1">
              <w:rPr>
                <w:color w:val="000000"/>
              </w:rPr>
              <w:t>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color w:val="000000"/>
              </w:rPr>
              <w:t>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color w:val="000000"/>
              </w:rPr>
              <w:t>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color w:val="000000"/>
              </w:rPr>
              <w:t>100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color w:val="000000"/>
              </w:rPr>
              <w:t>300</w:t>
            </w:r>
          </w:p>
        </w:tc>
        <w:tc>
          <w:tcPr>
            <w:tcW w:w="943" w:type="dxa"/>
            <w:shd w:val="clear" w:color="auto" w:fill="auto"/>
            <w:vAlign w:val="center"/>
            <w:hideMark/>
          </w:tcPr>
          <w:p w:rsidR="000E3041" w:rsidRPr="002C29B1" w:rsidRDefault="000E3041" w:rsidP="00A82376">
            <w:pPr>
              <w:spacing w:after="0"/>
              <w:jc w:val="right"/>
              <w:rPr>
                <w:color w:val="000000"/>
              </w:rPr>
            </w:pPr>
            <w:r w:rsidRPr="002C29B1">
              <w:rPr>
                <w:color w:val="000000"/>
              </w:rPr>
              <w:t>0</w:t>
            </w:r>
          </w:p>
        </w:tc>
      </w:tr>
      <w:tr w:rsidR="000E3041" w:rsidRPr="002C29B1" w:rsidTr="00A82376">
        <w:trPr>
          <w:trHeight w:val="312"/>
        </w:trPr>
        <w:tc>
          <w:tcPr>
            <w:tcW w:w="2733" w:type="dxa"/>
            <w:shd w:val="clear" w:color="auto" w:fill="auto"/>
            <w:vAlign w:val="center"/>
            <w:hideMark/>
          </w:tcPr>
          <w:p w:rsidR="000E3041" w:rsidRPr="002C29B1" w:rsidRDefault="000E3041" w:rsidP="00A82376">
            <w:pPr>
              <w:spacing w:after="0"/>
              <w:rPr>
                <w:color w:val="000000"/>
              </w:rPr>
            </w:pPr>
            <w:r w:rsidRPr="002C29B1">
              <w:rPr>
                <w:color w:val="000000"/>
              </w:rPr>
              <w:t xml:space="preserve">Beginning </w:t>
            </w:r>
            <w:proofErr w:type="spellStart"/>
            <w:r w:rsidR="00D841E6">
              <w:rPr>
                <w:color w:val="000000"/>
              </w:rPr>
              <w:t>i</w:t>
            </w:r>
            <w:r w:rsidRPr="002C29B1">
              <w:rPr>
                <w:color w:val="000000"/>
              </w:rPr>
              <w:t>nv</w:t>
            </w:r>
            <w:proofErr w:type="spellEnd"/>
          </w:p>
        </w:tc>
        <w:tc>
          <w:tcPr>
            <w:tcW w:w="1272" w:type="dxa"/>
            <w:shd w:val="clear" w:color="auto" w:fill="auto"/>
            <w:vAlign w:val="center"/>
            <w:hideMark/>
          </w:tcPr>
          <w:p w:rsidR="000E3041" w:rsidRPr="002C29B1" w:rsidRDefault="000E3041" w:rsidP="00A82376">
            <w:pPr>
              <w:spacing w:after="0"/>
              <w:jc w:val="right"/>
              <w:rPr>
                <w:color w:val="000000"/>
              </w:rPr>
            </w:pPr>
            <w:r w:rsidRPr="002C29B1">
              <w:rPr>
                <w:color w:val="000000"/>
              </w:rPr>
              <w:t>600</w:t>
            </w:r>
          </w:p>
        </w:tc>
        <w:tc>
          <w:tcPr>
            <w:tcW w:w="943" w:type="dxa"/>
            <w:shd w:val="clear" w:color="auto" w:fill="auto"/>
            <w:noWrap/>
            <w:vAlign w:val="bottom"/>
            <w:hideMark/>
          </w:tcPr>
          <w:p w:rsidR="000E3041" w:rsidRPr="002C29B1" w:rsidRDefault="000E3041" w:rsidP="00A82376">
            <w:pPr>
              <w:spacing w:after="0"/>
              <w:jc w:val="right"/>
              <w:rPr>
                <w:color w:val="000000"/>
              </w:rPr>
            </w:pPr>
            <w:r w:rsidRPr="002C29B1">
              <w:rPr>
                <w:color w:val="000000"/>
              </w:rPr>
              <w:t>600</w:t>
            </w:r>
          </w:p>
        </w:tc>
        <w:tc>
          <w:tcPr>
            <w:tcW w:w="943" w:type="dxa"/>
            <w:shd w:val="clear" w:color="auto" w:fill="auto"/>
            <w:noWrap/>
            <w:vAlign w:val="bottom"/>
            <w:hideMark/>
          </w:tcPr>
          <w:p w:rsidR="000E3041" w:rsidRPr="002C29B1" w:rsidRDefault="000E3041" w:rsidP="00A82376">
            <w:pPr>
              <w:spacing w:after="0"/>
              <w:jc w:val="right"/>
              <w:rPr>
                <w:color w:val="000000"/>
              </w:rPr>
            </w:pPr>
            <w:r w:rsidRPr="002C29B1">
              <w:rPr>
                <w:color w:val="000000"/>
              </w:rPr>
              <w:t>600</w:t>
            </w:r>
          </w:p>
        </w:tc>
        <w:tc>
          <w:tcPr>
            <w:tcW w:w="943" w:type="dxa"/>
            <w:shd w:val="clear" w:color="auto" w:fill="auto"/>
            <w:noWrap/>
            <w:vAlign w:val="bottom"/>
            <w:hideMark/>
          </w:tcPr>
          <w:p w:rsidR="000E3041" w:rsidRPr="002C29B1" w:rsidRDefault="000E3041" w:rsidP="00A82376">
            <w:pPr>
              <w:spacing w:after="0"/>
              <w:jc w:val="right"/>
              <w:rPr>
                <w:color w:val="000000"/>
              </w:rPr>
            </w:pPr>
            <w:r w:rsidRPr="002C29B1">
              <w:rPr>
                <w:color w:val="000000"/>
              </w:rPr>
              <w:t>100</w:t>
            </w:r>
          </w:p>
        </w:tc>
        <w:tc>
          <w:tcPr>
            <w:tcW w:w="943" w:type="dxa"/>
            <w:shd w:val="clear" w:color="auto" w:fill="auto"/>
            <w:noWrap/>
            <w:vAlign w:val="bottom"/>
            <w:hideMark/>
          </w:tcPr>
          <w:p w:rsidR="000E3041" w:rsidRPr="002C29B1" w:rsidRDefault="000E3041" w:rsidP="00A82376">
            <w:pPr>
              <w:spacing w:after="0"/>
              <w:jc w:val="right"/>
              <w:rPr>
                <w:color w:val="000000"/>
              </w:rPr>
            </w:pPr>
            <w:r w:rsidRPr="002C29B1">
              <w:rPr>
                <w:color w:val="000000"/>
              </w:rPr>
              <w:t>0</w:t>
            </w:r>
          </w:p>
        </w:tc>
        <w:tc>
          <w:tcPr>
            <w:tcW w:w="943" w:type="dxa"/>
            <w:shd w:val="clear" w:color="auto" w:fill="auto"/>
            <w:noWrap/>
            <w:vAlign w:val="bottom"/>
            <w:hideMark/>
          </w:tcPr>
          <w:p w:rsidR="000E3041" w:rsidRPr="002C29B1" w:rsidRDefault="000E3041" w:rsidP="00A82376">
            <w:pPr>
              <w:spacing w:after="0"/>
              <w:jc w:val="right"/>
              <w:rPr>
                <w:color w:val="000000"/>
              </w:rPr>
            </w:pPr>
            <w:r w:rsidRPr="002C29B1">
              <w:rPr>
                <w:color w:val="000000"/>
              </w:rPr>
              <w:t>0</w:t>
            </w:r>
          </w:p>
        </w:tc>
      </w:tr>
      <w:tr w:rsidR="000E3041" w:rsidRPr="002C29B1" w:rsidTr="00A82376">
        <w:trPr>
          <w:trHeight w:val="312"/>
        </w:trPr>
        <w:tc>
          <w:tcPr>
            <w:tcW w:w="2733" w:type="dxa"/>
            <w:shd w:val="clear" w:color="auto" w:fill="auto"/>
            <w:vAlign w:val="center"/>
            <w:hideMark/>
          </w:tcPr>
          <w:p w:rsidR="000E3041" w:rsidRPr="002C29B1" w:rsidRDefault="000E3041" w:rsidP="00A82376">
            <w:pPr>
              <w:spacing w:after="0"/>
              <w:rPr>
                <w:color w:val="000000"/>
              </w:rPr>
            </w:pPr>
            <w:r w:rsidRPr="002C29B1">
              <w:rPr>
                <w:color w:val="000000"/>
              </w:rPr>
              <w:t xml:space="preserve">Ending </w:t>
            </w:r>
            <w:proofErr w:type="spellStart"/>
            <w:r w:rsidR="00D841E6">
              <w:rPr>
                <w:color w:val="000000"/>
              </w:rPr>
              <w:t>i</w:t>
            </w:r>
            <w:r w:rsidRPr="002C29B1">
              <w:rPr>
                <w:color w:val="000000"/>
              </w:rPr>
              <w:t>nv</w:t>
            </w:r>
            <w:proofErr w:type="spellEnd"/>
          </w:p>
        </w:tc>
        <w:tc>
          <w:tcPr>
            <w:tcW w:w="1272" w:type="dxa"/>
            <w:shd w:val="clear" w:color="auto" w:fill="auto"/>
            <w:noWrap/>
            <w:vAlign w:val="bottom"/>
            <w:hideMark/>
          </w:tcPr>
          <w:p w:rsidR="000E3041" w:rsidRPr="002C29B1" w:rsidRDefault="000E3041" w:rsidP="00A82376">
            <w:pPr>
              <w:spacing w:after="0"/>
              <w:jc w:val="right"/>
              <w:rPr>
                <w:color w:val="000000"/>
              </w:rPr>
            </w:pPr>
            <w:r w:rsidRPr="002C29B1">
              <w:rPr>
                <w:color w:val="000000"/>
              </w:rPr>
              <w:t>600</w:t>
            </w:r>
          </w:p>
        </w:tc>
        <w:tc>
          <w:tcPr>
            <w:tcW w:w="943" w:type="dxa"/>
            <w:shd w:val="clear" w:color="auto" w:fill="auto"/>
            <w:noWrap/>
            <w:vAlign w:val="bottom"/>
            <w:hideMark/>
          </w:tcPr>
          <w:p w:rsidR="000E3041" w:rsidRPr="002C29B1" w:rsidRDefault="000E3041" w:rsidP="00A82376">
            <w:pPr>
              <w:spacing w:after="0"/>
              <w:jc w:val="right"/>
              <w:rPr>
                <w:color w:val="000000"/>
              </w:rPr>
            </w:pPr>
            <w:r w:rsidRPr="002C29B1">
              <w:rPr>
                <w:color w:val="000000"/>
              </w:rPr>
              <w:t>600</w:t>
            </w:r>
          </w:p>
        </w:tc>
        <w:tc>
          <w:tcPr>
            <w:tcW w:w="943" w:type="dxa"/>
            <w:shd w:val="clear" w:color="auto" w:fill="auto"/>
            <w:noWrap/>
            <w:vAlign w:val="bottom"/>
            <w:hideMark/>
          </w:tcPr>
          <w:p w:rsidR="000E3041" w:rsidRPr="002C29B1" w:rsidRDefault="000E3041" w:rsidP="00A82376">
            <w:pPr>
              <w:spacing w:after="0"/>
              <w:jc w:val="right"/>
              <w:rPr>
                <w:color w:val="000000"/>
              </w:rPr>
            </w:pPr>
            <w:r w:rsidRPr="002C29B1">
              <w:rPr>
                <w:color w:val="000000"/>
              </w:rPr>
              <w:t>100</w:t>
            </w:r>
          </w:p>
        </w:tc>
        <w:tc>
          <w:tcPr>
            <w:tcW w:w="943" w:type="dxa"/>
            <w:shd w:val="clear" w:color="auto" w:fill="auto"/>
            <w:noWrap/>
            <w:vAlign w:val="bottom"/>
            <w:hideMark/>
          </w:tcPr>
          <w:p w:rsidR="000E3041" w:rsidRPr="002C29B1" w:rsidRDefault="000E3041" w:rsidP="00A82376">
            <w:pPr>
              <w:spacing w:after="0"/>
              <w:jc w:val="right"/>
              <w:rPr>
                <w:color w:val="000000"/>
              </w:rPr>
            </w:pPr>
            <w:r w:rsidRPr="002C29B1">
              <w:rPr>
                <w:color w:val="000000"/>
              </w:rPr>
              <w:t>0</w:t>
            </w:r>
          </w:p>
        </w:tc>
        <w:tc>
          <w:tcPr>
            <w:tcW w:w="943" w:type="dxa"/>
            <w:shd w:val="clear" w:color="auto" w:fill="auto"/>
            <w:noWrap/>
            <w:vAlign w:val="bottom"/>
            <w:hideMark/>
          </w:tcPr>
          <w:p w:rsidR="000E3041" w:rsidRPr="002C29B1" w:rsidRDefault="000E3041" w:rsidP="00A82376">
            <w:pPr>
              <w:spacing w:after="0"/>
              <w:jc w:val="right"/>
              <w:rPr>
                <w:color w:val="000000"/>
              </w:rPr>
            </w:pPr>
            <w:r w:rsidRPr="002C29B1">
              <w:rPr>
                <w:color w:val="000000"/>
              </w:rPr>
              <w:t>0</w:t>
            </w:r>
          </w:p>
        </w:tc>
        <w:tc>
          <w:tcPr>
            <w:tcW w:w="943" w:type="dxa"/>
            <w:shd w:val="clear" w:color="auto" w:fill="auto"/>
            <w:noWrap/>
            <w:vAlign w:val="bottom"/>
            <w:hideMark/>
          </w:tcPr>
          <w:p w:rsidR="000E3041" w:rsidRPr="002C29B1" w:rsidRDefault="000E3041" w:rsidP="00A82376">
            <w:pPr>
              <w:spacing w:after="0"/>
              <w:jc w:val="right"/>
              <w:rPr>
                <w:color w:val="000000"/>
              </w:rPr>
            </w:pPr>
            <w:r w:rsidRPr="002C29B1">
              <w:rPr>
                <w:color w:val="000000"/>
              </w:rPr>
              <w:t>0</w:t>
            </w:r>
          </w:p>
        </w:tc>
      </w:tr>
      <w:tr w:rsidR="000E3041" w:rsidRPr="002C29B1" w:rsidTr="00A82376">
        <w:trPr>
          <w:trHeight w:val="312"/>
        </w:trPr>
        <w:tc>
          <w:tcPr>
            <w:tcW w:w="2733" w:type="dxa"/>
            <w:shd w:val="clear" w:color="auto" w:fill="auto"/>
            <w:vAlign w:val="center"/>
            <w:hideMark/>
          </w:tcPr>
          <w:p w:rsidR="000E3041" w:rsidRPr="002C29B1" w:rsidRDefault="000E3041" w:rsidP="00A82376">
            <w:pPr>
              <w:spacing w:after="0"/>
              <w:rPr>
                <w:color w:val="000000"/>
              </w:rPr>
            </w:pPr>
            <w:proofErr w:type="spellStart"/>
            <w:r w:rsidRPr="002C29B1">
              <w:rPr>
                <w:color w:val="000000"/>
              </w:rPr>
              <w:t>Avg</w:t>
            </w:r>
            <w:proofErr w:type="spellEnd"/>
            <w:r w:rsidRPr="002C29B1">
              <w:rPr>
                <w:color w:val="000000"/>
              </w:rPr>
              <w:t xml:space="preserve"> </w:t>
            </w:r>
            <w:proofErr w:type="spellStart"/>
            <w:r w:rsidR="00D841E6">
              <w:rPr>
                <w:color w:val="000000"/>
              </w:rPr>
              <w:t>i</w:t>
            </w:r>
            <w:r w:rsidRPr="002C29B1">
              <w:rPr>
                <w:color w:val="000000"/>
              </w:rPr>
              <w:t>nv</w:t>
            </w:r>
            <w:proofErr w:type="spellEnd"/>
          </w:p>
        </w:tc>
        <w:tc>
          <w:tcPr>
            <w:tcW w:w="1272" w:type="dxa"/>
            <w:shd w:val="clear" w:color="auto" w:fill="auto"/>
            <w:noWrap/>
            <w:vAlign w:val="bottom"/>
            <w:hideMark/>
          </w:tcPr>
          <w:p w:rsidR="000E3041" w:rsidRPr="002C29B1" w:rsidRDefault="000E3041" w:rsidP="00A82376">
            <w:pPr>
              <w:spacing w:after="0"/>
              <w:jc w:val="right"/>
              <w:rPr>
                <w:color w:val="000000"/>
              </w:rPr>
            </w:pPr>
            <w:r w:rsidRPr="002C29B1">
              <w:rPr>
                <w:color w:val="000000"/>
              </w:rPr>
              <w:t>600</w:t>
            </w:r>
          </w:p>
        </w:tc>
        <w:tc>
          <w:tcPr>
            <w:tcW w:w="943" w:type="dxa"/>
            <w:shd w:val="clear" w:color="auto" w:fill="auto"/>
            <w:noWrap/>
            <w:vAlign w:val="bottom"/>
            <w:hideMark/>
          </w:tcPr>
          <w:p w:rsidR="000E3041" w:rsidRPr="002C29B1" w:rsidRDefault="000E3041" w:rsidP="00A82376">
            <w:pPr>
              <w:spacing w:after="0"/>
              <w:jc w:val="right"/>
              <w:rPr>
                <w:color w:val="000000"/>
              </w:rPr>
            </w:pPr>
            <w:r w:rsidRPr="002C29B1">
              <w:rPr>
                <w:color w:val="000000"/>
              </w:rPr>
              <w:t>600</w:t>
            </w:r>
          </w:p>
        </w:tc>
        <w:tc>
          <w:tcPr>
            <w:tcW w:w="943" w:type="dxa"/>
            <w:shd w:val="clear" w:color="auto" w:fill="auto"/>
            <w:noWrap/>
            <w:vAlign w:val="bottom"/>
            <w:hideMark/>
          </w:tcPr>
          <w:p w:rsidR="000E3041" w:rsidRPr="002C29B1" w:rsidRDefault="000E3041" w:rsidP="00A82376">
            <w:pPr>
              <w:spacing w:after="0"/>
              <w:jc w:val="right"/>
              <w:rPr>
                <w:color w:val="000000"/>
              </w:rPr>
            </w:pPr>
            <w:r w:rsidRPr="002C29B1">
              <w:rPr>
                <w:color w:val="000000"/>
              </w:rPr>
              <w:t>350</w:t>
            </w:r>
          </w:p>
        </w:tc>
        <w:tc>
          <w:tcPr>
            <w:tcW w:w="943" w:type="dxa"/>
            <w:shd w:val="clear" w:color="auto" w:fill="auto"/>
            <w:noWrap/>
            <w:vAlign w:val="bottom"/>
            <w:hideMark/>
          </w:tcPr>
          <w:p w:rsidR="000E3041" w:rsidRPr="002C29B1" w:rsidRDefault="000E3041" w:rsidP="00A82376">
            <w:pPr>
              <w:spacing w:after="0"/>
              <w:jc w:val="right"/>
              <w:rPr>
                <w:color w:val="000000"/>
              </w:rPr>
            </w:pPr>
            <w:r w:rsidRPr="002C29B1">
              <w:rPr>
                <w:color w:val="000000"/>
              </w:rPr>
              <w:t>50</w:t>
            </w:r>
          </w:p>
        </w:tc>
        <w:tc>
          <w:tcPr>
            <w:tcW w:w="943" w:type="dxa"/>
            <w:shd w:val="clear" w:color="auto" w:fill="auto"/>
            <w:noWrap/>
            <w:vAlign w:val="bottom"/>
            <w:hideMark/>
          </w:tcPr>
          <w:p w:rsidR="000E3041" w:rsidRPr="002C29B1" w:rsidRDefault="000E3041" w:rsidP="00A82376">
            <w:pPr>
              <w:spacing w:after="0"/>
              <w:jc w:val="right"/>
              <w:rPr>
                <w:color w:val="000000"/>
              </w:rPr>
            </w:pPr>
            <w:r w:rsidRPr="002C29B1">
              <w:rPr>
                <w:color w:val="000000"/>
              </w:rPr>
              <w:t>0</w:t>
            </w:r>
          </w:p>
        </w:tc>
        <w:tc>
          <w:tcPr>
            <w:tcW w:w="943" w:type="dxa"/>
            <w:shd w:val="clear" w:color="auto" w:fill="auto"/>
            <w:noWrap/>
            <w:vAlign w:val="bottom"/>
            <w:hideMark/>
          </w:tcPr>
          <w:p w:rsidR="000E3041" w:rsidRPr="002C29B1" w:rsidRDefault="000E3041" w:rsidP="00A82376">
            <w:pPr>
              <w:spacing w:after="0"/>
              <w:jc w:val="right"/>
              <w:rPr>
                <w:color w:val="000000"/>
              </w:rPr>
            </w:pPr>
            <w:r w:rsidRPr="002C29B1">
              <w:rPr>
                <w:color w:val="000000"/>
              </w:rPr>
              <w:t>0</w:t>
            </w:r>
          </w:p>
        </w:tc>
      </w:tr>
      <w:tr w:rsidR="000E3041" w:rsidRPr="002C29B1" w:rsidTr="00A82376">
        <w:trPr>
          <w:trHeight w:val="288"/>
        </w:trPr>
        <w:tc>
          <w:tcPr>
            <w:tcW w:w="2733" w:type="dxa"/>
            <w:shd w:val="clear" w:color="auto" w:fill="auto"/>
            <w:noWrap/>
            <w:vAlign w:val="bottom"/>
            <w:hideMark/>
          </w:tcPr>
          <w:p w:rsidR="000E3041" w:rsidRPr="002C29B1" w:rsidRDefault="000E3041" w:rsidP="00A82376">
            <w:pPr>
              <w:spacing w:after="0"/>
              <w:jc w:val="right"/>
              <w:rPr>
                <w:color w:val="000000"/>
              </w:rPr>
            </w:pPr>
          </w:p>
        </w:tc>
        <w:tc>
          <w:tcPr>
            <w:tcW w:w="1272" w:type="dxa"/>
            <w:shd w:val="clear" w:color="auto" w:fill="auto"/>
            <w:noWrap/>
            <w:vAlign w:val="bottom"/>
            <w:hideMark/>
          </w:tcPr>
          <w:p w:rsidR="000E3041" w:rsidRPr="002C29B1" w:rsidRDefault="000E3041" w:rsidP="00A82376">
            <w:pPr>
              <w:spacing w:after="0"/>
            </w:pPr>
          </w:p>
        </w:tc>
        <w:tc>
          <w:tcPr>
            <w:tcW w:w="943" w:type="dxa"/>
            <w:shd w:val="clear" w:color="auto" w:fill="auto"/>
            <w:noWrap/>
            <w:vAlign w:val="bottom"/>
            <w:hideMark/>
          </w:tcPr>
          <w:p w:rsidR="000E3041" w:rsidRPr="002C29B1" w:rsidRDefault="000E3041" w:rsidP="00A82376">
            <w:pPr>
              <w:spacing w:after="0"/>
            </w:pPr>
          </w:p>
        </w:tc>
        <w:tc>
          <w:tcPr>
            <w:tcW w:w="943" w:type="dxa"/>
            <w:shd w:val="clear" w:color="auto" w:fill="auto"/>
            <w:noWrap/>
            <w:vAlign w:val="bottom"/>
            <w:hideMark/>
          </w:tcPr>
          <w:p w:rsidR="000E3041" w:rsidRPr="002C29B1" w:rsidRDefault="000E3041" w:rsidP="00A82376">
            <w:pPr>
              <w:spacing w:after="0"/>
            </w:pPr>
          </w:p>
        </w:tc>
        <w:tc>
          <w:tcPr>
            <w:tcW w:w="943" w:type="dxa"/>
            <w:shd w:val="clear" w:color="auto" w:fill="auto"/>
            <w:noWrap/>
            <w:vAlign w:val="bottom"/>
            <w:hideMark/>
          </w:tcPr>
          <w:p w:rsidR="000E3041" w:rsidRPr="002C29B1" w:rsidRDefault="000E3041" w:rsidP="00A82376">
            <w:pPr>
              <w:spacing w:after="0"/>
            </w:pPr>
          </w:p>
        </w:tc>
        <w:tc>
          <w:tcPr>
            <w:tcW w:w="943" w:type="dxa"/>
            <w:shd w:val="clear" w:color="auto" w:fill="auto"/>
            <w:noWrap/>
            <w:vAlign w:val="bottom"/>
            <w:hideMark/>
          </w:tcPr>
          <w:p w:rsidR="000E3041" w:rsidRPr="002C29B1" w:rsidRDefault="000E3041" w:rsidP="00A82376">
            <w:pPr>
              <w:spacing w:after="0"/>
            </w:pPr>
          </w:p>
        </w:tc>
        <w:tc>
          <w:tcPr>
            <w:tcW w:w="943" w:type="dxa"/>
            <w:shd w:val="clear" w:color="auto" w:fill="auto"/>
            <w:noWrap/>
            <w:vAlign w:val="bottom"/>
            <w:hideMark/>
          </w:tcPr>
          <w:p w:rsidR="000E3041" w:rsidRPr="002C29B1" w:rsidRDefault="000E3041" w:rsidP="00A82376">
            <w:pPr>
              <w:spacing w:after="0"/>
            </w:pPr>
          </w:p>
        </w:tc>
      </w:tr>
      <w:tr w:rsidR="000E3041" w:rsidRPr="002C29B1" w:rsidTr="00A82376">
        <w:trPr>
          <w:trHeight w:val="312"/>
        </w:trPr>
        <w:tc>
          <w:tcPr>
            <w:tcW w:w="2733" w:type="dxa"/>
            <w:shd w:val="clear" w:color="auto" w:fill="auto"/>
            <w:vAlign w:val="center"/>
            <w:hideMark/>
          </w:tcPr>
          <w:p w:rsidR="000E3041" w:rsidRPr="002C29B1" w:rsidRDefault="000E3041" w:rsidP="00A82376">
            <w:pPr>
              <w:spacing w:after="0"/>
              <w:rPr>
                <w:color w:val="000000"/>
              </w:rPr>
            </w:pPr>
            <w:r w:rsidRPr="002C29B1">
              <w:rPr>
                <w:color w:val="000000"/>
              </w:rPr>
              <w:t xml:space="preserve">Total </w:t>
            </w:r>
            <w:r w:rsidR="00D841E6">
              <w:rPr>
                <w:color w:val="000000"/>
              </w:rPr>
              <w:t>c</w:t>
            </w:r>
            <w:r w:rsidRPr="002C29B1">
              <w:rPr>
                <w:color w:val="000000"/>
              </w:rPr>
              <w:t>ost</w:t>
            </w:r>
          </w:p>
        </w:tc>
        <w:tc>
          <w:tcPr>
            <w:tcW w:w="2215" w:type="dxa"/>
            <w:gridSpan w:val="2"/>
            <w:shd w:val="clear" w:color="auto" w:fill="auto"/>
            <w:noWrap/>
            <w:vAlign w:val="bottom"/>
            <w:hideMark/>
          </w:tcPr>
          <w:p w:rsidR="000E3041" w:rsidRPr="002C29B1" w:rsidRDefault="00A456E6" w:rsidP="00A82376">
            <w:pPr>
              <w:spacing w:after="0"/>
              <w:jc w:val="right"/>
              <w:rPr>
                <w:color w:val="000000"/>
              </w:rPr>
            </w:pPr>
            <w:r>
              <w:rPr>
                <w:color w:val="000000"/>
              </w:rPr>
              <w:t>$</w:t>
            </w:r>
            <w:r w:rsidR="000E3041">
              <w:rPr>
                <w:color w:val="000000"/>
              </w:rPr>
              <w:t>1</w:t>
            </w:r>
            <w:r w:rsidR="002A46F1">
              <w:rPr>
                <w:color w:val="000000"/>
              </w:rPr>
              <w:t>,</w:t>
            </w:r>
            <w:r w:rsidR="000E3041">
              <w:rPr>
                <w:color w:val="000000"/>
              </w:rPr>
              <w:t>408</w:t>
            </w:r>
            <w:r w:rsidR="002A46F1">
              <w:rPr>
                <w:color w:val="000000"/>
              </w:rPr>
              <w:t>,</w:t>
            </w:r>
            <w:r w:rsidR="000E3041">
              <w:rPr>
                <w:color w:val="000000"/>
              </w:rPr>
              <w:t>000</w:t>
            </w:r>
          </w:p>
        </w:tc>
        <w:tc>
          <w:tcPr>
            <w:tcW w:w="943" w:type="dxa"/>
            <w:shd w:val="clear" w:color="auto" w:fill="auto"/>
            <w:noWrap/>
            <w:vAlign w:val="bottom"/>
            <w:hideMark/>
          </w:tcPr>
          <w:p w:rsidR="000E3041" w:rsidRPr="002C29B1" w:rsidRDefault="000E3041" w:rsidP="00A82376">
            <w:pPr>
              <w:spacing w:after="0"/>
            </w:pPr>
          </w:p>
        </w:tc>
        <w:tc>
          <w:tcPr>
            <w:tcW w:w="943" w:type="dxa"/>
            <w:shd w:val="clear" w:color="auto" w:fill="auto"/>
            <w:noWrap/>
            <w:vAlign w:val="bottom"/>
            <w:hideMark/>
          </w:tcPr>
          <w:p w:rsidR="000E3041" w:rsidRPr="002C29B1" w:rsidRDefault="000E3041" w:rsidP="00A82376">
            <w:pPr>
              <w:spacing w:after="0"/>
            </w:pPr>
          </w:p>
        </w:tc>
        <w:tc>
          <w:tcPr>
            <w:tcW w:w="943" w:type="dxa"/>
            <w:shd w:val="clear" w:color="auto" w:fill="auto"/>
            <w:noWrap/>
            <w:vAlign w:val="bottom"/>
            <w:hideMark/>
          </w:tcPr>
          <w:p w:rsidR="000E3041" w:rsidRPr="002C29B1" w:rsidRDefault="000E3041" w:rsidP="00A82376">
            <w:pPr>
              <w:spacing w:after="0"/>
            </w:pPr>
          </w:p>
        </w:tc>
        <w:tc>
          <w:tcPr>
            <w:tcW w:w="943" w:type="dxa"/>
            <w:shd w:val="clear" w:color="auto" w:fill="auto"/>
            <w:noWrap/>
            <w:vAlign w:val="bottom"/>
            <w:hideMark/>
          </w:tcPr>
          <w:p w:rsidR="000E3041" w:rsidRPr="002C29B1" w:rsidRDefault="000E3041" w:rsidP="00A82376">
            <w:pPr>
              <w:spacing w:after="0"/>
            </w:pPr>
          </w:p>
        </w:tc>
      </w:tr>
    </w:tbl>
    <w:p w:rsidR="000E3041" w:rsidRDefault="000E3041" w:rsidP="000E3041">
      <w:pPr>
        <w:spacing w:after="0"/>
      </w:pPr>
      <w:r>
        <w:t>Total Cost = Regular + Overtime + Subcontract + Inventory = $80 x 12</w:t>
      </w:r>
      <w:r w:rsidR="002A46F1">
        <w:t>,</w:t>
      </w:r>
      <w:r>
        <w:t>500 + $120 x 2</w:t>
      </w:r>
      <w:r w:rsidR="002A46F1">
        <w:t>,</w:t>
      </w:r>
      <w:r>
        <w:t>800 + $140 x 400 + $10 x 1</w:t>
      </w:r>
      <w:r w:rsidR="002A46F1">
        <w:t>,</w:t>
      </w:r>
      <w:r>
        <w:t>600 = $1,408,000</w:t>
      </w:r>
    </w:p>
    <w:p w:rsidR="002A46F1" w:rsidRDefault="00DB411A" w:rsidP="000E3041">
      <w:pPr>
        <w:spacing w:after="0"/>
      </w:pPr>
      <w:r>
        <w:t>Cognitive Domain: Analysis</w:t>
      </w:r>
    </w:p>
    <w:p w:rsidR="000E3041" w:rsidRDefault="00DB411A" w:rsidP="000E3041">
      <w:pPr>
        <w:spacing w:after="0"/>
      </w:pPr>
      <w:r>
        <w:t>Difficulty Level: Medium</w:t>
      </w:r>
    </w:p>
    <w:p w:rsidR="000E3041" w:rsidRDefault="000E3041" w:rsidP="000E3041">
      <w:pPr>
        <w:spacing w:after="0"/>
      </w:pPr>
    </w:p>
    <w:p w:rsidR="000E3041" w:rsidRDefault="000E3041" w:rsidP="000E3041">
      <w:pPr>
        <w:spacing w:after="0"/>
      </w:pPr>
      <w:r>
        <w:t>19a.</w:t>
      </w:r>
    </w:p>
    <w:tbl>
      <w:tblPr>
        <w:tblW w:w="9460" w:type="dxa"/>
        <w:tblInd w:w="-10" w:type="dxa"/>
        <w:tblLook w:val="04A0" w:firstRow="1" w:lastRow="0" w:firstColumn="1" w:lastColumn="0" w:noHBand="0" w:noVBand="1"/>
      </w:tblPr>
      <w:tblGrid>
        <w:gridCol w:w="2661"/>
        <w:gridCol w:w="1029"/>
        <w:gridCol w:w="1123"/>
        <w:gridCol w:w="936"/>
        <w:gridCol w:w="936"/>
        <w:gridCol w:w="913"/>
        <w:gridCol w:w="913"/>
        <w:gridCol w:w="216"/>
        <w:gridCol w:w="876"/>
      </w:tblGrid>
      <w:tr w:rsidR="000E3041" w:rsidRPr="00DA2CF4" w:rsidTr="00A82376">
        <w:trPr>
          <w:trHeight w:val="300"/>
        </w:trPr>
        <w:tc>
          <w:tcPr>
            <w:tcW w:w="266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E3041" w:rsidRPr="00DA2CF4" w:rsidRDefault="000E3041" w:rsidP="00A82376">
            <w:pPr>
              <w:spacing w:after="0"/>
              <w:rPr>
                <w:color w:val="000000"/>
              </w:rPr>
            </w:pPr>
          </w:p>
        </w:tc>
        <w:tc>
          <w:tcPr>
            <w:tcW w:w="1029" w:type="dxa"/>
            <w:tcBorders>
              <w:top w:val="single" w:sz="8" w:space="0" w:color="auto"/>
              <w:left w:val="nil"/>
              <w:bottom w:val="single" w:sz="8" w:space="0" w:color="auto"/>
              <w:right w:val="single" w:sz="8" w:space="0" w:color="auto"/>
            </w:tcBorders>
            <w:shd w:val="clear" w:color="auto" w:fill="auto"/>
            <w:noWrap/>
            <w:vAlign w:val="bottom"/>
            <w:hideMark/>
          </w:tcPr>
          <w:p w:rsidR="000E3041" w:rsidRPr="00DA2CF4" w:rsidRDefault="000E3041" w:rsidP="00A82376">
            <w:pPr>
              <w:spacing w:after="0"/>
              <w:rPr>
                <w:i/>
                <w:iCs/>
                <w:color w:val="000000"/>
              </w:rPr>
            </w:pPr>
            <w:r w:rsidRPr="00DA2CF4">
              <w:rPr>
                <w:i/>
                <w:iCs/>
                <w:color w:val="000000"/>
              </w:rPr>
              <w:t>January</w:t>
            </w:r>
          </w:p>
        </w:tc>
        <w:tc>
          <w:tcPr>
            <w:tcW w:w="1026" w:type="dxa"/>
            <w:tcBorders>
              <w:top w:val="single" w:sz="8" w:space="0" w:color="auto"/>
              <w:left w:val="nil"/>
              <w:bottom w:val="single" w:sz="8" w:space="0" w:color="auto"/>
              <w:right w:val="single" w:sz="8" w:space="0" w:color="auto"/>
            </w:tcBorders>
            <w:shd w:val="clear" w:color="auto" w:fill="auto"/>
            <w:noWrap/>
            <w:vAlign w:val="bottom"/>
            <w:hideMark/>
          </w:tcPr>
          <w:p w:rsidR="000E3041" w:rsidRPr="00DA2CF4" w:rsidRDefault="000E3041" w:rsidP="00A82376">
            <w:pPr>
              <w:spacing w:after="0"/>
              <w:rPr>
                <w:i/>
                <w:iCs/>
                <w:color w:val="000000"/>
              </w:rPr>
            </w:pPr>
            <w:r w:rsidRPr="00DA2CF4">
              <w:rPr>
                <w:i/>
                <w:iCs/>
                <w:color w:val="000000"/>
              </w:rPr>
              <w:t>February</w:t>
            </w:r>
          </w:p>
        </w:tc>
        <w:tc>
          <w:tcPr>
            <w:tcW w:w="913" w:type="dxa"/>
            <w:tcBorders>
              <w:top w:val="single" w:sz="8" w:space="0" w:color="auto"/>
              <w:left w:val="nil"/>
              <w:bottom w:val="single" w:sz="8" w:space="0" w:color="auto"/>
              <w:right w:val="single" w:sz="8" w:space="0" w:color="auto"/>
            </w:tcBorders>
            <w:shd w:val="clear" w:color="auto" w:fill="auto"/>
            <w:noWrap/>
            <w:vAlign w:val="bottom"/>
            <w:hideMark/>
          </w:tcPr>
          <w:p w:rsidR="000E3041" w:rsidRPr="00DA2CF4" w:rsidRDefault="000E3041" w:rsidP="00A82376">
            <w:pPr>
              <w:spacing w:after="0"/>
              <w:rPr>
                <w:i/>
                <w:iCs/>
                <w:color w:val="000000"/>
              </w:rPr>
            </w:pPr>
            <w:r w:rsidRPr="00DA2CF4">
              <w:rPr>
                <w:i/>
                <w:iCs/>
                <w:color w:val="000000"/>
              </w:rPr>
              <w:t>March</w:t>
            </w:r>
          </w:p>
        </w:tc>
        <w:tc>
          <w:tcPr>
            <w:tcW w:w="913" w:type="dxa"/>
            <w:tcBorders>
              <w:top w:val="single" w:sz="8" w:space="0" w:color="auto"/>
              <w:left w:val="nil"/>
              <w:bottom w:val="single" w:sz="8" w:space="0" w:color="auto"/>
              <w:right w:val="single" w:sz="8" w:space="0" w:color="auto"/>
            </w:tcBorders>
            <w:shd w:val="clear" w:color="auto" w:fill="auto"/>
            <w:noWrap/>
            <w:vAlign w:val="bottom"/>
            <w:hideMark/>
          </w:tcPr>
          <w:p w:rsidR="000E3041" w:rsidRPr="00DA2CF4" w:rsidRDefault="000E3041" w:rsidP="00A82376">
            <w:pPr>
              <w:spacing w:after="0"/>
              <w:rPr>
                <w:i/>
                <w:iCs/>
                <w:color w:val="000000"/>
              </w:rPr>
            </w:pPr>
            <w:r w:rsidRPr="00DA2CF4">
              <w:rPr>
                <w:i/>
                <w:iCs/>
                <w:color w:val="000000"/>
              </w:rPr>
              <w:t>April</w:t>
            </w:r>
          </w:p>
        </w:tc>
        <w:tc>
          <w:tcPr>
            <w:tcW w:w="913" w:type="dxa"/>
            <w:tcBorders>
              <w:top w:val="single" w:sz="8" w:space="0" w:color="auto"/>
              <w:left w:val="nil"/>
              <w:bottom w:val="single" w:sz="8" w:space="0" w:color="auto"/>
              <w:right w:val="single" w:sz="8" w:space="0" w:color="auto"/>
            </w:tcBorders>
            <w:shd w:val="clear" w:color="auto" w:fill="auto"/>
            <w:noWrap/>
            <w:vAlign w:val="bottom"/>
            <w:hideMark/>
          </w:tcPr>
          <w:p w:rsidR="000E3041" w:rsidRPr="00DA2CF4" w:rsidRDefault="000E3041" w:rsidP="00A82376">
            <w:pPr>
              <w:spacing w:after="0"/>
              <w:rPr>
                <w:i/>
                <w:iCs/>
                <w:color w:val="000000"/>
              </w:rPr>
            </w:pPr>
            <w:r w:rsidRPr="00DA2CF4">
              <w:rPr>
                <w:i/>
                <w:iCs/>
                <w:color w:val="000000"/>
              </w:rPr>
              <w:t>May</w:t>
            </w:r>
          </w:p>
        </w:tc>
        <w:tc>
          <w:tcPr>
            <w:tcW w:w="913" w:type="dxa"/>
            <w:tcBorders>
              <w:top w:val="single" w:sz="8" w:space="0" w:color="auto"/>
              <w:left w:val="nil"/>
              <w:bottom w:val="single" w:sz="8" w:space="0" w:color="auto"/>
              <w:right w:val="single" w:sz="8" w:space="0" w:color="auto"/>
            </w:tcBorders>
            <w:shd w:val="clear" w:color="auto" w:fill="auto"/>
            <w:noWrap/>
            <w:vAlign w:val="bottom"/>
            <w:hideMark/>
          </w:tcPr>
          <w:p w:rsidR="000E3041" w:rsidRPr="00DA2CF4" w:rsidRDefault="000E3041" w:rsidP="00A82376">
            <w:pPr>
              <w:spacing w:after="0"/>
              <w:rPr>
                <w:i/>
                <w:iCs/>
                <w:color w:val="000000"/>
              </w:rPr>
            </w:pPr>
            <w:r w:rsidRPr="00DA2CF4">
              <w:rPr>
                <w:i/>
                <w:iCs/>
                <w:color w:val="000000"/>
              </w:rPr>
              <w:t>June</w:t>
            </w:r>
          </w:p>
        </w:tc>
        <w:tc>
          <w:tcPr>
            <w:tcW w:w="1092" w:type="dxa"/>
            <w:gridSpan w:val="2"/>
            <w:tcBorders>
              <w:top w:val="single" w:sz="8" w:space="0" w:color="auto"/>
              <w:left w:val="nil"/>
              <w:bottom w:val="single" w:sz="8" w:space="0" w:color="auto"/>
              <w:right w:val="single" w:sz="8" w:space="0" w:color="auto"/>
            </w:tcBorders>
            <w:shd w:val="clear" w:color="auto" w:fill="auto"/>
            <w:noWrap/>
            <w:vAlign w:val="bottom"/>
          </w:tcPr>
          <w:p w:rsidR="000E3041" w:rsidRPr="00DA2CF4" w:rsidRDefault="000E3041" w:rsidP="00A82376">
            <w:pPr>
              <w:spacing w:after="0"/>
              <w:rPr>
                <w:b/>
                <w:bCs/>
                <w:i/>
                <w:iCs/>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hideMark/>
          </w:tcPr>
          <w:p w:rsidR="000E3041" w:rsidRPr="00DA2CF4" w:rsidRDefault="000E3041" w:rsidP="00A82376">
            <w:pPr>
              <w:spacing w:after="0"/>
              <w:rPr>
                <w:color w:val="000000"/>
              </w:rPr>
            </w:pPr>
            <w:r w:rsidRPr="00DA2CF4">
              <w:rPr>
                <w:color w:val="000000"/>
              </w:rPr>
              <w:t>Forecast</w:t>
            </w:r>
          </w:p>
        </w:tc>
        <w:tc>
          <w:tcPr>
            <w:tcW w:w="1029"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3</w:t>
            </w:r>
            <w:r w:rsidR="002A46F1">
              <w:rPr>
                <w:color w:val="000000"/>
              </w:rPr>
              <w:t>,</w:t>
            </w:r>
            <w:r w:rsidRPr="00DA2CF4">
              <w:rPr>
                <w:color w:val="000000"/>
              </w:rPr>
              <w:t>500</w:t>
            </w:r>
          </w:p>
        </w:tc>
        <w:tc>
          <w:tcPr>
            <w:tcW w:w="1026"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4</w:t>
            </w:r>
            <w:r w:rsidR="002A46F1">
              <w:rPr>
                <w:color w:val="000000"/>
              </w:rPr>
              <w:t>,</w:t>
            </w:r>
            <w:r w:rsidRPr="00DA2CF4">
              <w:rPr>
                <w:color w:val="000000"/>
              </w:rPr>
              <w:t>600</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5</w:t>
            </w:r>
            <w:r w:rsidR="002A46F1">
              <w:rPr>
                <w:color w:val="000000"/>
              </w:rPr>
              <w:t>,</w:t>
            </w:r>
            <w:r w:rsidRPr="00DA2CF4">
              <w:rPr>
                <w:color w:val="000000"/>
              </w:rPr>
              <w:t>800</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7</w:t>
            </w:r>
            <w:r w:rsidR="002A46F1">
              <w:rPr>
                <w:color w:val="000000"/>
              </w:rPr>
              <w:t>,</w:t>
            </w:r>
            <w:r w:rsidRPr="00DA2CF4">
              <w:rPr>
                <w:color w:val="000000"/>
              </w:rPr>
              <w:t>600</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6</w:t>
            </w:r>
            <w:r w:rsidR="002A46F1">
              <w:rPr>
                <w:color w:val="000000"/>
              </w:rPr>
              <w:t>,</w:t>
            </w:r>
            <w:r w:rsidRPr="00DA2CF4">
              <w:rPr>
                <w:color w:val="000000"/>
              </w:rPr>
              <w:t>700</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4</w:t>
            </w:r>
            <w:r w:rsidR="002A46F1">
              <w:rPr>
                <w:color w:val="000000"/>
              </w:rPr>
              <w:t>,</w:t>
            </w:r>
            <w:r w:rsidRPr="00DA2CF4">
              <w:rPr>
                <w:color w:val="000000"/>
              </w:rPr>
              <w:t>700</w:t>
            </w:r>
          </w:p>
        </w:tc>
        <w:tc>
          <w:tcPr>
            <w:tcW w:w="1092" w:type="dxa"/>
            <w:gridSpan w:val="2"/>
            <w:tcBorders>
              <w:top w:val="nil"/>
              <w:left w:val="nil"/>
              <w:bottom w:val="single" w:sz="8" w:space="0" w:color="auto"/>
              <w:right w:val="single" w:sz="8" w:space="0" w:color="auto"/>
            </w:tcBorders>
            <w:shd w:val="clear" w:color="auto" w:fill="auto"/>
            <w:vAlign w:val="center"/>
          </w:tcPr>
          <w:p w:rsidR="000E3041" w:rsidRPr="00DA2CF4" w:rsidRDefault="000E3041" w:rsidP="00A82376">
            <w:pPr>
              <w:spacing w:after="0"/>
              <w:jc w:val="right"/>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hideMark/>
          </w:tcPr>
          <w:p w:rsidR="000E3041" w:rsidRPr="00DA2CF4" w:rsidRDefault="000E3041" w:rsidP="00A82376">
            <w:pPr>
              <w:spacing w:after="0"/>
              <w:rPr>
                <w:color w:val="000000"/>
              </w:rPr>
            </w:pPr>
            <w:r w:rsidRPr="00DA2CF4">
              <w:rPr>
                <w:color w:val="000000"/>
              </w:rPr>
              <w:t>Regular</w:t>
            </w:r>
          </w:p>
        </w:tc>
        <w:tc>
          <w:tcPr>
            <w:tcW w:w="1029"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5</w:t>
            </w:r>
            <w:r w:rsidR="002A46F1">
              <w:rPr>
                <w:color w:val="000000"/>
              </w:rPr>
              <w:t>,</w:t>
            </w:r>
            <w:r w:rsidRPr="00DA2CF4">
              <w:rPr>
                <w:color w:val="000000"/>
              </w:rPr>
              <w:t>483</w:t>
            </w:r>
          </w:p>
        </w:tc>
        <w:tc>
          <w:tcPr>
            <w:tcW w:w="1026"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5</w:t>
            </w:r>
            <w:r w:rsidR="002A46F1">
              <w:rPr>
                <w:color w:val="000000"/>
              </w:rPr>
              <w:t>,</w:t>
            </w:r>
            <w:r w:rsidRPr="00DA2CF4">
              <w:rPr>
                <w:color w:val="000000"/>
              </w:rPr>
              <w:t>483</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5</w:t>
            </w:r>
            <w:r w:rsidR="002A46F1">
              <w:rPr>
                <w:color w:val="000000"/>
              </w:rPr>
              <w:t>,</w:t>
            </w:r>
            <w:r w:rsidRPr="00DA2CF4">
              <w:rPr>
                <w:color w:val="000000"/>
              </w:rPr>
              <w:t>483</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5</w:t>
            </w:r>
            <w:r w:rsidR="002A46F1">
              <w:rPr>
                <w:color w:val="000000"/>
              </w:rPr>
              <w:t>,</w:t>
            </w:r>
            <w:r w:rsidRPr="00DA2CF4">
              <w:rPr>
                <w:color w:val="000000"/>
              </w:rPr>
              <w:t>483</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5</w:t>
            </w:r>
            <w:r w:rsidR="002A46F1">
              <w:rPr>
                <w:color w:val="000000"/>
              </w:rPr>
              <w:t>,</w:t>
            </w:r>
            <w:r w:rsidRPr="00DA2CF4">
              <w:rPr>
                <w:color w:val="000000"/>
              </w:rPr>
              <w:t>483</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5</w:t>
            </w:r>
            <w:r w:rsidR="002A46F1">
              <w:rPr>
                <w:color w:val="000000"/>
              </w:rPr>
              <w:t>,</w:t>
            </w:r>
            <w:r w:rsidRPr="00DA2CF4">
              <w:rPr>
                <w:color w:val="000000"/>
              </w:rPr>
              <w:t>483</w:t>
            </w:r>
          </w:p>
        </w:tc>
        <w:tc>
          <w:tcPr>
            <w:tcW w:w="1092" w:type="dxa"/>
            <w:gridSpan w:val="2"/>
            <w:tcBorders>
              <w:top w:val="nil"/>
              <w:left w:val="nil"/>
              <w:bottom w:val="single" w:sz="8" w:space="0" w:color="auto"/>
              <w:right w:val="single" w:sz="8" w:space="0" w:color="auto"/>
            </w:tcBorders>
            <w:shd w:val="clear" w:color="auto" w:fill="auto"/>
            <w:vAlign w:val="center"/>
          </w:tcPr>
          <w:p w:rsidR="000E3041" w:rsidRPr="00DA2CF4" w:rsidRDefault="000E3041" w:rsidP="00A82376">
            <w:pPr>
              <w:spacing w:after="0"/>
              <w:jc w:val="right"/>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hideMark/>
          </w:tcPr>
          <w:p w:rsidR="000E3041" w:rsidRPr="00DA2CF4" w:rsidRDefault="000E3041" w:rsidP="00A82376">
            <w:pPr>
              <w:spacing w:after="0"/>
              <w:rPr>
                <w:color w:val="000000"/>
              </w:rPr>
            </w:pPr>
            <w:r w:rsidRPr="00DA2CF4">
              <w:rPr>
                <w:color w:val="000000"/>
              </w:rPr>
              <w:t>Overtime</w:t>
            </w:r>
          </w:p>
        </w:tc>
        <w:tc>
          <w:tcPr>
            <w:tcW w:w="1029"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1026"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Pr>
                <w:color w:val="000000"/>
              </w:rPr>
              <w:t>2</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Pr>
                <w:color w:val="000000"/>
              </w:rPr>
              <w:t>2</w:t>
            </w:r>
          </w:p>
        </w:tc>
        <w:tc>
          <w:tcPr>
            <w:tcW w:w="1092" w:type="dxa"/>
            <w:gridSpan w:val="2"/>
            <w:tcBorders>
              <w:top w:val="nil"/>
              <w:left w:val="nil"/>
              <w:bottom w:val="single" w:sz="8" w:space="0" w:color="auto"/>
              <w:right w:val="single" w:sz="8" w:space="0" w:color="auto"/>
            </w:tcBorders>
            <w:shd w:val="clear" w:color="auto" w:fill="auto"/>
            <w:vAlign w:val="center"/>
          </w:tcPr>
          <w:p w:rsidR="000E3041" w:rsidRPr="00DA2CF4" w:rsidRDefault="000E3041" w:rsidP="00A82376">
            <w:pPr>
              <w:spacing w:after="0"/>
              <w:jc w:val="right"/>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hideMark/>
          </w:tcPr>
          <w:p w:rsidR="000E3041" w:rsidRPr="00DA2CF4" w:rsidRDefault="000E3041" w:rsidP="00A82376">
            <w:pPr>
              <w:spacing w:after="0"/>
              <w:rPr>
                <w:color w:val="000000"/>
              </w:rPr>
            </w:pPr>
            <w:r w:rsidRPr="00DA2CF4">
              <w:rPr>
                <w:color w:val="000000"/>
              </w:rPr>
              <w:t>Subcontracting</w:t>
            </w:r>
          </w:p>
        </w:tc>
        <w:tc>
          <w:tcPr>
            <w:tcW w:w="1029"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1026"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1092" w:type="dxa"/>
            <w:gridSpan w:val="2"/>
            <w:tcBorders>
              <w:top w:val="nil"/>
              <w:left w:val="nil"/>
              <w:bottom w:val="single" w:sz="8" w:space="0" w:color="auto"/>
              <w:right w:val="single" w:sz="8" w:space="0" w:color="auto"/>
            </w:tcBorders>
            <w:shd w:val="clear" w:color="auto" w:fill="auto"/>
            <w:vAlign w:val="center"/>
          </w:tcPr>
          <w:p w:rsidR="000E3041" w:rsidRPr="00DA2CF4" w:rsidRDefault="000E3041" w:rsidP="00A82376">
            <w:pPr>
              <w:spacing w:after="0"/>
              <w:jc w:val="right"/>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hideMark/>
          </w:tcPr>
          <w:p w:rsidR="000E3041" w:rsidRPr="00DA2CF4" w:rsidRDefault="000E3041" w:rsidP="00A82376">
            <w:pPr>
              <w:spacing w:after="0"/>
              <w:rPr>
                <w:color w:val="000000"/>
              </w:rPr>
            </w:pPr>
            <w:r w:rsidRPr="00DA2CF4">
              <w:rPr>
                <w:color w:val="000000"/>
              </w:rPr>
              <w:t xml:space="preserve">Beginning </w:t>
            </w:r>
            <w:r w:rsidR="002A46F1">
              <w:rPr>
                <w:color w:val="000000"/>
              </w:rPr>
              <w:t>i</w:t>
            </w:r>
            <w:r w:rsidRPr="00DA2CF4">
              <w:rPr>
                <w:color w:val="000000"/>
              </w:rPr>
              <w:t>nventory</w:t>
            </w:r>
          </w:p>
        </w:tc>
        <w:tc>
          <w:tcPr>
            <w:tcW w:w="1029"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1026"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1</w:t>
            </w:r>
            <w:r w:rsidR="002A46F1">
              <w:rPr>
                <w:color w:val="000000"/>
              </w:rPr>
              <w:t>,</w:t>
            </w:r>
            <w:r w:rsidRPr="00DA2CF4">
              <w:rPr>
                <w:color w:val="000000"/>
              </w:rPr>
              <w:t>983</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2</w:t>
            </w:r>
            <w:r w:rsidR="002A46F1">
              <w:rPr>
                <w:color w:val="000000"/>
              </w:rPr>
              <w:t>,</w:t>
            </w:r>
            <w:r w:rsidRPr="00DA2CF4">
              <w:rPr>
                <w:color w:val="000000"/>
              </w:rPr>
              <w:t>866</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2</w:t>
            </w:r>
            <w:r w:rsidR="002A46F1">
              <w:rPr>
                <w:color w:val="000000"/>
              </w:rPr>
              <w:t>,</w:t>
            </w:r>
            <w:r w:rsidRPr="00DA2CF4">
              <w:rPr>
                <w:color w:val="000000"/>
              </w:rPr>
              <w:t>549</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432</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Pr>
                <w:color w:val="000000"/>
              </w:rPr>
              <w:t>0</w:t>
            </w:r>
          </w:p>
        </w:tc>
        <w:tc>
          <w:tcPr>
            <w:tcW w:w="1092" w:type="dxa"/>
            <w:gridSpan w:val="2"/>
            <w:tcBorders>
              <w:top w:val="nil"/>
              <w:left w:val="nil"/>
              <w:bottom w:val="single" w:sz="8" w:space="0" w:color="auto"/>
              <w:right w:val="single" w:sz="8" w:space="0" w:color="auto"/>
            </w:tcBorders>
            <w:shd w:val="clear" w:color="auto" w:fill="auto"/>
            <w:vAlign w:val="center"/>
          </w:tcPr>
          <w:p w:rsidR="000E3041" w:rsidRPr="00DA2CF4" w:rsidRDefault="000E3041" w:rsidP="00A82376">
            <w:pPr>
              <w:spacing w:after="0"/>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hideMark/>
          </w:tcPr>
          <w:p w:rsidR="000E3041" w:rsidRPr="00DA2CF4" w:rsidRDefault="000E3041" w:rsidP="00A82376">
            <w:pPr>
              <w:spacing w:after="0"/>
              <w:rPr>
                <w:color w:val="000000"/>
              </w:rPr>
            </w:pPr>
            <w:r w:rsidRPr="00DA2CF4">
              <w:rPr>
                <w:color w:val="000000"/>
              </w:rPr>
              <w:t xml:space="preserve">Ending </w:t>
            </w:r>
            <w:r w:rsidR="002A46F1">
              <w:rPr>
                <w:color w:val="000000"/>
              </w:rPr>
              <w:t>i</w:t>
            </w:r>
            <w:r w:rsidRPr="00DA2CF4">
              <w:rPr>
                <w:color w:val="000000"/>
              </w:rPr>
              <w:t>nventory</w:t>
            </w:r>
          </w:p>
        </w:tc>
        <w:tc>
          <w:tcPr>
            <w:tcW w:w="1029"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1</w:t>
            </w:r>
            <w:r w:rsidR="002A46F1">
              <w:rPr>
                <w:color w:val="000000"/>
              </w:rPr>
              <w:t>,</w:t>
            </w:r>
            <w:r w:rsidRPr="00DA2CF4">
              <w:rPr>
                <w:color w:val="000000"/>
              </w:rPr>
              <w:t>983</w:t>
            </w:r>
          </w:p>
        </w:tc>
        <w:tc>
          <w:tcPr>
            <w:tcW w:w="1026"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2</w:t>
            </w:r>
            <w:r w:rsidR="002A46F1">
              <w:rPr>
                <w:color w:val="000000"/>
              </w:rPr>
              <w:t>,</w:t>
            </w:r>
            <w:r w:rsidRPr="00DA2CF4">
              <w:rPr>
                <w:color w:val="000000"/>
              </w:rPr>
              <w:t>866</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2</w:t>
            </w:r>
            <w:r w:rsidR="002A46F1">
              <w:rPr>
                <w:color w:val="000000"/>
              </w:rPr>
              <w:t>,</w:t>
            </w:r>
            <w:r w:rsidRPr="00DA2CF4">
              <w:rPr>
                <w:color w:val="000000"/>
              </w:rPr>
              <w:t>549</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432</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Pr>
                <w:color w:val="000000"/>
              </w:rPr>
              <w:t>0</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1092" w:type="dxa"/>
            <w:gridSpan w:val="2"/>
            <w:tcBorders>
              <w:top w:val="nil"/>
              <w:left w:val="nil"/>
              <w:bottom w:val="single" w:sz="8" w:space="0" w:color="auto"/>
              <w:right w:val="single" w:sz="8" w:space="0" w:color="auto"/>
            </w:tcBorders>
            <w:shd w:val="clear" w:color="auto" w:fill="auto"/>
            <w:vAlign w:val="center"/>
          </w:tcPr>
          <w:p w:rsidR="000E3041" w:rsidRPr="00DA2CF4" w:rsidRDefault="000E3041" w:rsidP="00A82376">
            <w:pPr>
              <w:spacing w:after="0"/>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hideMark/>
          </w:tcPr>
          <w:p w:rsidR="000E3041" w:rsidRPr="00DA2CF4" w:rsidRDefault="000E3041" w:rsidP="00A82376">
            <w:pPr>
              <w:spacing w:after="0"/>
              <w:rPr>
                <w:color w:val="000000"/>
              </w:rPr>
            </w:pPr>
            <w:r w:rsidRPr="00DA2CF4">
              <w:rPr>
                <w:color w:val="000000"/>
              </w:rPr>
              <w:t xml:space="preserve">Average </w:t>
            </w:r>
            <w:r w:rsidR="002A46F1">
              <w:rPr>
                <w:color w:val="000000"/>
              </w:rPr>
              <w:t>i</w:t>
            </w:r>
            <w:r w:rsidRPr="00DA2CF4">
              <w:rPr>
                <w:color w:val="000000"/>
              </w:rPr>
              <w:t>nventory</w:t>
            </w:r>
          </w:p>
        </w:tc>
        <w:tc>
          <w:tcPr>
            <w:tcW w:w="1029"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991.5</w:t>
            </w:r>
          </w:p>
        </w:tc>
        <w:tc>
          <w:tcPr>
            <w:tcW w:w="1026"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2</w:t>
            </w:r>
            <w:r w:rsidR="002A46F1">
              <w:rPr>
                <w:color w:val="000000"/>
              </w:rPr>
              <w:t>,</w:t>
            </w:r>
            <w:r w:rsidRPr="00DA2CF4">
              <w:rPr>
                <w:color w:val="000000"/>
              </w:rPr>
              <w:t>424.5</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2</w:t>
            </w:r>
            <w:r w:rsidR="002A46F1">
              <w:rPr>
                <w:color w:val="000000"/>
              </w:rPr>
              <w:t>,</w:t>
            </w:r>
            <w:r w:rsidRPr="00DA2CF4">
              <w:rPr>
                <w:color w:val="000000"/>
              </w:rPr>
              <w:t>707.5</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1</w:t>
            </w:r>
            <w:r w:rsidR="002A46F1">
              <w:rPr>
                <w:color w:val="000000"/>
              </w:rPr>
              <w:t>,</w:t>
            </w:r>
            <w:r w:rsidRPr="00DA2CF4">
              <w:rPr>
                <w:color w:val="000000"/>
              </w:rPr>
              <w:t>490.5</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Pr>
                <w:color w:val="000000"/>
              </w:rPr>
              <w:t>216</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-392</w:t>
            </w:r>
          </w:p>
        </w:tc>
        <w:tc>
          <w:tcPr>
            <w:tcW w:w="1092" w:type="dxa"/>
            <w:gridSpan w:val="2"/>
            <w:tcBorders>
              <w:top w:val="nil"/>
              <w:left w:val="nil"/>
              <w:bottom w:val="single" w:sz="8" w:space="0" w:color="auto"/>
              <w:right w:val="single" w:sz="8" w:space="0" w:color="auto"/>
            </w:tcBorders>
            <w:shd w:val="clear" w:color="auto" w:fill="auto"/>
            <w:vAlign w:val="center"/>
          </w:tcPr>
          <w:p w:rsidR="000E3041" w:rsidRPr="00DA2CF4" w:rsidRDefault="000E3041" w:rsidP="00A82376">
            <w:pPr>
              <w:spacing w:after="0"/>
              <w:jc w:val="right"/>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r>
              <w:rPr>
                <w:color w:val="000000"/>
              </w:rPr>
              <w:t>Backlog</w:t>
            </w:r>
          </w:p>
        </w:tc>
        <w:tc>
          <w:tcPr>
            <w:tcW w:w="1029" w:type="dxa"/>
            <w:tcBorders>
              <w:top w:val="nil"/>
              <w:left w:val="nil"/>
              <w:bottom w:val="single" w:sz="8" w:space="0" w:color="auto"/>
              <w:right w:val="single" w:sz="8" w:space="0" w:color="auto"/>
            </w:tcBorders>
            <w:shd w:val="clear" w:color="auto" w:fill="auto"/>
            <w:vAlign w:val="center"/>
          </w:tcPr>
          <w:p w:rsidR="000E3041" w:rsidRPr="00DA2CF4" w:rsidRDefault="000E3041" w:rsidP="00A82376">
            <w:pPr>
              <w:spacing w:after="0"/>
              <w:jc w:val="right"/>
              <w:rPr>
                <w:color w:val="000000"/>
              </w:rPr>
            </w:pPr>
          </w:p>
        </w:tc>
        <w:tc>
          <w:tcPr>
            <w:tcW w:w="1026" w:type="dxa"/>
            <w:tcBorders>
              <w:top w:val="nil"/>
              <w:left w:val="nil"/>
              <w:bottom w:val="single" w:sz="8" w:space="0" w:color="auto"/>
              <w:right w:val="single" w:sz="8" w:space="0" w:color="auto"/>
            </w:tcBorders>
            <w:shd w:val="clear" w:color="auto" w:fill="auto"/>
            <w:vAlign w:val="center"/>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vAlign w:val="center"/>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vAlign w:val="center"/>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vAlign w:val="center"/>
          </w:tcPr>
          <w:p w:rsidR="000E3041" w:rsidRPr="00DA2CF4" w:rsidDel="008C032E" w:rsidRDefault="000E3041" w:rsidP="00A82376">
            <w:pPr>
              <w:spacing w:after="0"/>
              <w:jc w:val="right"/>
              <w:rPr>
                <w:color w:val="000000"/>
              </w:rPr>
            </w:pPr>
            <w:r>
              <w:rPr>
                <w:color w:val="000000"/>
              </w:rPr>
              <w:t>785</w:t>
            </w:r>
          </w:p>
        </w:tc>
        <w:tc>
          <w:tcPr>
            <w:tcW w:w="913" w:type="dxa"/>
            <w:tcBorders>
              <w:top w:val="nil"/>
              <w:left w:val="nil"/>
              <w:bottom w:val="single" w:sz="8" w:space="0" w:color="auto"/>
              <w:right w:val="single" w:sz="8" w:space="0" w:color="auto"/>
            </w:tcBorders>
            <w:shd w:val="clear" w:color="auto" w:fill="auto"/>
            <w:vAlign w:val="center"/>
          </w:tcPr>
          <w:p w:rsidR="000E3041" w:rsidRPr="00DA2CF4" w:rsidRDefault="000E3041" w:rsidP="00A82376">
            <w:pPr>
              <w:spacing w:after="0"/>
              <w:jc w:val="right"/>
              <w:rPr>
                <w:color w:val="000000"/>
              </w:rPr>
            </w:pPr>
          </w:p>
        </w:tc>
        <w:tc>
          <w:tcPr>
            <w:tcW w:w="1092" w:type="dxa"/>
            <w:gridSpan w:val="2"/>
            <w:tcBorders>
              <w:top w:val="nil"/>
              <w:left w:val="nil"/>
              <w:bottom w:val="single" w:sz="8" w:space="0" w:color="auto"/>
              <w:right w:val="single" w:sz="8" w:space="0" w:color="auto"/>
            </w:tcBorders>
            <w:shd w:val="clear" w:color="auto" w:fill="auto"/>
            <w:vAlign w:val="center"/>
          </w:tcPr>
          <w:p w:rsidR="000E3041" w:rsidRPr="00DA2CF4" w:rsidDel="008C032E" w:rsidRDefault="000E3041" w:rsidP="00A82376">
            <w:pPr>
              <w:spacing w:after="0"/>
              <w:jc w:val="right"/>
              <w:rPr>
                <w:color w:val="000000"/>
              </w:rPr>
            </w:pPr>
          </w:p>
        </w:tc>
      </w:tr>
      <w:tr w:rsidR="000E3041" w:rsidRPr="00DA2CF4" w:rsidTr="00A82376">
        <w:trPr>
          <w:trHeight w:val="295"/>
        </w:trPr>
        <w:tc>
          <w:tcPr>
            <w:tcW w:w="3690" w:type="dxa"/>
            <w:gridSpan w:val="2"/>
            <w:tcBorders>
              <w:top w:val="nil"/>
              <w:left w:val="single" w:sz="8" w:space="0" w:color="auto"/>
              <w:bottom w:val="single" w:sz="8" w:space="0" w:color="auto"/>
              <w:right w:val="single" w:sz="8" w:space="0" w:color="auto"/>
            </w:tcBorders>
            <w:shd w:val="clear" w:color="auto" w:fill="auto"/>
            <w:noWrap/>
            <w:vAlign w:val="bottom"/>
          </w:tcPr>
          <w:p w:rsidR="000E3041" w:rsidRPr="00DA2CF4" w:rsidRDefault="000E3041" w:rsidP="00A82376">
            <w:pPr>
              <w:spacing w:after="0"/>
              <w:rPr>
                <w:b/>
                <w:bCs/>
                <w:i/>
                <w:iCs/>
                <w:color w:val="000000"/>
              </w:rPr>
            </w:pPr>
          </w:p>
        </w:tc>
        <w:tc>
          <w:tcPr>
            <w:tcW w:w="1026"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1092" w:type="dxa"/>
            <w:gridSpan w:val="2"/>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1029"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026"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092" w:type="dxa"/>
            <w:gridSpan w:val="2"/>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1029"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026"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092" w:type="dxa"/>
            <w:gridSpan w:val="2"/>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1029"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026"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092" w:type="dxa"/>
            <w:gridSpan w:val="2"/>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1029"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026"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092" w:type="dxa"/>
            <w:gridSpan w:val="2"/>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1029"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026"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092" w:type="dxa"/>
            <w:gridSpan w:val="2"/>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r>
      <w:tr w:rsidR="000E3041" w:rsidRPr="00DA2CF4" w:rsidTr="00A82376">
        <w:trPr>
          <w:trHeight w:val="288"/>
        </w:trPr>
        <w:tc>
          <w:tcPr>
            <w:tcW w:w="2661" w:type="dxa"/>
            <w:tcBorders>
              <w:top w:val="nil"/>
              <w:left w:val="nil"/>
              <w:bottom w:val="nil"/>
              <w:right w:val="nil"/>
            </w:tcBorders>
            <w:shd w:val="clear" w:color="auto" w:fill="auto"/>
            <w:noWrap/>
            <w:vAlign w:val="bottom"/>
            <w:hideMark/>
          </w:tcPr>
          <w:p w:rsidR="000E3041" w:rsidRPr="00DA2CF4" w:rsidRDefault="000E3041" w:rsidP="00A82376">
            <w:pPr>
              <w:spacing w:after="0"/>
              <w:jc w:val="right"/>
              <w:rPr>
                <w:color w:val="000000"/>
              </w:rPr>
            </w:pPr>
          </w:p>
        </w:tc>
        <w:tc>
          <w:tcPr>
            <w:tcW w:w="1029" w:type="dxa"/>
            <w:tcBorders>
              <w:top w:val="nil"/>
              <w:left w:val="nil"/>
              <w:bottom w:val="nil"/>
              <w:right w:val="nil"/>
            </w:tcBorders>
            <w:shd w:val="clear" w:color="auto" w:fill="auto"/>
            <w:noWrap/>
            <w:vAlign w:val="bottom"/>
            <w:hideMark/>
          </w:tcPr>
          <w:p w:rsidR="000E3041" w:rsidRPr="00DA2CF4" w:rsidRDefault="000E3041" w:rsidP="00A82376">
            <w:pPr>
              <w:spacing w:after="0"/>
            </w:pPr>
          </w:p>
        </w:tc>
        <w:tc>
          <w:tcPr>
            <w:tcW w:w="1026" w:type="dxa"/>
            <w:tcBorders>
              <w:top w:val="nil"/>
              <w:left w:val="nil"/>
              <w:bottom w:val="nil"/>
              <w:right w:val="nil"/>
            </w:tcBorders>
            <w:shd w:val="clear" w:color="auto" w:fill="auto"/>
            <w:noWrap/>
            <w:vAlign w:val="bottom"/>
            <w:hideMark/>
          </w:tcPr>
          <w:p w:rsidR="000E3041" w:rsidRPr="00DA2CF4" w:rsidRDefault="000E3041" w:rsidP="00A82376">
            <w:pPr>
              <w:spacing w:after="0"/>
            </w:pPr>
          </w:p>
        </w:tc>
        <w:tc>
          <w:tcPr>
            <w:tcW w:w="913" w:type="dxa"/>
            <w:tcBorders>
              <w:top w:val="nil"/>
              <w:left w:val="nil"/>
              <w:bottom w:val="nil"/>
              <w:right w:val="nil"/>
            </w:tcBorders>
            <w:shd w:val="clear" w:color="auto" w:fill="auto"/>
            <w:noWrap/>
            <w:vAlign w:val="bottom"/>
            <w:hideMark/>
          </w:tcPr>
          <w:p w:rsidR="000E3041" w:rsidRPr="00DA2CF4" w:rsidRDefault="000E3041" w:rsidP="00A82376">
            <w:pPr>
              <w:spacing w:after="0"/>
            </w:pPr>
          </w:p>
        </w:tc>
        <w:tc>
          <w:tcPr>
            <w:tcW w:w="913" w:type="dxa"/>
            <w:tcBorders>
              <w:top w:val="nil"/>
              <w:left w:val="nil"/>
              <w:bottom w:val="nil"/>
              <w:right w:val="nil"/>
            </w:tcBorders>
            <w:shd w:val="clear" w:color="auto" w:fill="auto"/>
            <w:noWrap/>
            <w:vAlign w:val="bottom"/>
            <w:hideMark/>
          </w:tcPr>
          <w:p w:rsidR="000E3041" w:rsidRPr="00DA2CF4" w:rsidRDefault="000E3041" w:rsidP="00A82376">
            <w:pPr>
              <w:spacing w:after="0"/>
            </w:pPr>
          </w:p>
        </w:tc>
        <w:tc>
          <w:tcPr>
            <w:tcW w:w="2042" w:type="dxa"/>
            <w:gridSpan w:val="3"/>
            <w:tcBorders>
              <w:top w:val="single" w:sz="8" w:space="0" w:color="auto"/>
              <w:left w:val="nil"/>
              <w:bottom w:val="nil"/>
              <w:right w:val="nil"/>
            </w:tcBorders>
            <w:shd w:val="clear" w:color="auto" w:fill="auto"/>
            <w:noWrap/>
            <w:vAlign w:val="bottom"/>
          </w:tcPr>
          <w:p w:rsidR="000E3041" w:rsidRPr="00DA2CF4" w:rsidRDefault="000E3041" w:rsidP="00A82376">
            <w:pPr>
              <w:spacing w:after="0"/>
              <w:jc w:val="center"/>
              <w:rPr>
                <w:color w:val="000000"/>
              </w:rPr>
            </w:pPr>
          </w:p>
        </w:tc>
        <w:tc>
          <w:tcPr>
            <w:tcW w:w="876" w:type="dxa"/>
            <w:tcBorders>
              <w:top w:val="nil"/>
              <w:left w:val="nil"/>
              <w:bottom w:val="nil"/>
              <w:right w:val="nil"/>
            </w:tcBorders>
            <w:shd w:val="clear" w:color="auto" w:fill="auto"/>
            <w:noWrap/>
            <w:vAlign w:val="bottom"/>
          </w:tcPr>
          <w:p w:rsidR="000E3041" w:rsidRPr="00DA2CF4" w:rsidRDefault="000E3041" w:rsidP="00A82376">
            <w:pPr>
              <w:spacing w:after="0"/>
              <w:jc w:val="right"/>
              <w:rPr>
                <w:color w:val="000000"/>
              </w:rPr>
            </w:pPr>
          </w:p>
        </w:tc>
      </w:tr>
    </w:tbl>
    <w:p w:rsidR="000E3041" w:rsidRDefault="000E3041" w:rsidP="000E3041">
      <w:pPr>
        <w:spacing w:after="0"/>
      </w:pPr>
      <w:r>
        <w:t xml:space="preserve">Total </w:t>
      </w:r>
      <w:r w:rsidR="002A46F1">
        <w:t>C</w:t>
      </w:r>
      <w:r>
        <w:t>ost = Regular + Overtime + Backlog + Inventory = $15 x 32</w:t>
      </w:r>
      <w:r w:rsidR="002A46F1">
        <w:t>,</w:t>
      </w:r>
      <w:r>
        <w:t>898 + $22 x 4 + $10 x 785 + $2 x 7</w:t>
      </w:r>
      <w:r w:rsidR="002A46F1">
        <w:t>,</w:t>
      </w:r>
      <w:r>
        <w:t>830 = $517,024</w:t>
      </w:r>
    </w:p>
    <w:p w:rsidR="000E3041" w:rsidRDefault="000E3041" w:rsidP="000E3041">
      <w:pPr>
        <w:spacing w:after="0"/>
      </w:pPr>
    </w:p>
    <w:p w:rsidR="000E3041" w:rsidRDefault="000E3041" w:rsidP="000E3041">
      <w:pPr>
        <w:spacing w:after="0"/>
      </w:pPr>
      <w:r>
        <w:t xml:space="preserve">19b. </w:t>
      </w:r>
      <w:proofErr w:type="gramStart"/>
      <w:r>
        <w:t>In</w:t>
      </w:r>
      <w:proofErr w:type="gramEnd"/>
      <w:r>
        <w:t xml:space="preserve"> the absence of a limit on regular capacity, the plan for part a remains the lowest cost.</w:t>
      </w:r>
    </w:p>
    <w:tbl>
      <w:tblPr>
        <w:tblW w:w="9460" w:type="dxa"/>
        <w:tblInd w:w="-10" w:type="dxa"/>
        <w:tblLook w:val="04A0" w:firstRow="1" w:lastRow="0" w:firstColumn="1" w:lastColumn="0" w:noHBand="0" w:noVBand="1"/>
      </w:tblPr>
      <w:tblGrid>
        <w:gridCol w:w="2661"/>
        <w:gridCol w:w="1029"/>
        <w:gridCol w:w="1123"/>
        <w:gridCol w:w="936"/>
        <w:gridCol w:w="936"/>
        <w:gridCol w:w="913"/>
        <w:gridCol w:w="913"/>
        <w:gridCol w:w="216"/>
        <w:gridCol w:w="876"/>
      </w:tblGrid>
      <w:tr w:rsidR="000E3041" w:rsidRPr="00DA2CF4" w:rsidTr="00A82376">
        <w:trPr>
          <w:trHeight w:val="300"/>
        </w:trPr>
        <w:tc>
          <w:tcPr>
            <w:tcW w:w="266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E3041" w:rsidRPr="00DA2CF4" w:rsidRDefault="000E3041" w:rsidP="00A82376">
            <w:pPr>
              <w:spacing w:after="0"/>
              <w:rPr>
                <w:color w:val="000000"/>
              </w:rPr>
            </w:pPr>
          </w:p>
        </w:tc>
        <w:tc>
          <w:tcPr>
            <w:tcW w:w="1029" w:type="dxa"/>
            <w:tcBorders>
              <w:top w:val="single" w:sz="8" w:space="0" w:color="auto"/>
              <w:left w:val="nil"/>
              <w:bottom w:val="single" w:sz="8" w:space="0" w:color="auto"/>
              <w:right w:val="single" w:sz="8" w:space="0" w:color="auto"/>
            </w:tcBorders>
            <w:shd w:val="clear" w:color="auto" w:fill="auto"/>
            <w:noWrap/>
            <w:vAlign w:val="bottom"/>
            <w:hideMark/>
          </w:tcPr>
          <w:p w:rsidR="000E3041" w:rsidRPr="00DA2CF4" w:rsidRDefault="000E3041" w:rsidP="00A82376">
            <w:pPr>
              <w:spacing w:after="0"/>
              <w:rPr>
                <w:i/>
                <w:iCs/>
                <w:color w:val="000000"/>
              </w:rPr>
            </w:pPr>
            <w:r w:rsidRPr="00DA2CF4">
              <w:rPr>
                <w:i/>
                <w:iCs/>
                <w:color w:val="000000"/>
              </w:rPr>
              <w:t>January</w:t>
            </w:r>
          </w:p>
        </w:tc>
        <w:tc>
          <w:tcPr>
            <w:tcW w:w="1026" w:type="dxa"/>
            <w:tcBorders>
              <w:top w:val="single" w:sz="8" w:space="0" w:color="auto"/>
              <w:left w:val="nil"/>
              <w:bottom w:val="single" w:sz="8" w:space="0" w:color="auto"/>
              <w:right w:val="single" w:sz="8" w:space="0" w:color="auto"/>
            </w:tcBorders>
            <w:shd w:val="clear" w:color="auto" w:fill="auto"/>
            <w:noWrap/>
            <w:vAlign w:val="bottom"/>
            <w:hideMark/>
          </w:tcPr>
          <w:p w:rsidR="000E3041" w:rsidRPr="00DA2CF4" w:rsidRDefault="000E3041" w:rsidP="00A82376">
            <w:pPr>
              <w:spacing w:after="0"/>
              <w:rPr>
                <w:i/>
                <w:iCs/>
                <w:color w:val="000000"/>
              </w:rPr>
            </w:pPr>
            <w:r w:rsidRPr="00DA2CF4">
              <w:rPr>
                <w:i/>
                <w:iCs/>
                <w:color w:val="000000"/>
              </w:rPr>
              <w:t>February</w:t>
            </w:r>
          </w:p>
        </w:tc>
        <w:tc>
          <w:tcPr>
            <w:tcW w:w="913" w:type="dxa"/>
            <w:tcBorders>
              <w:top w:val="single" w:sz="8" w:space="0" w:color="auto"/>
              <w:left w:val="nil"/>
              <w:bottom w:val="single" w:sz="8" w:space="0" w:color="auto"/>
              <w:right w:val="single" w:sz="8" w:space="0" w:color="auto"/>
            </w:tcBorders>
            <w:shd w:val="clear" w:color="auto" w:fill="auto"/>
            <w:noWrap/>
            <w:vAlign w:val="bottom"/>
            <w:hideMark/>
          </w:tcPr>
          <w:p w:rsidR="000E3041" w:rsidRPr="00DA2CF4" w:rsidRDefault="000E3041" w:rsidP="00A82376">
            <w:pPr>
              <w:spacing w:after="0"/>
              <w:rPr>
                <w:i/>
                <w:iCs/>
                <w:color w:val="000000"/>
              </w:rPr>
            </w:pPr>
            <w:r w:rsidRPr="00DA2CF4">
              <w:rPr>
                <w:i/>
                <w:iCs/>
                <w:color w:val="000000"/>
              </w:rPr>
              <w:t>March</w:t>
            </w:r>
          </w:p>
        </w:tc>
        <w:tc>
          <w:tcPr>
            <w:tcW w:w="913" w:type="dxa"/>
            <w:tcBorders>
              <w:top w:val="single" w:sz="8" w:space="0" w:color="auto"/>
              <w:left w:val="nil"/>
              <w:bottom w:val="single" w:sz="8" w:space="0" w:color="auto"/>
              <w:right w:val="single" w:sz="8" w:space="0" w:color="auto"/>
            </w:tcBorders>
            <w:shd w:val="clear" w:color="auto" w:fill="auto"/>
            <w:noWrap/>
            <w:vAlign w:val="bottom"/>
            <w:hideMark/>
          </w:tcPr>
          <w:p w:rsidR="000E3041" w:rsidRPr="00DA2CF4" w:rsidRDefault="000E3041" w:rsidP="00A82376">
            <w:pPr>
              <w:spacing w:after="0"/>
              <w:rPr>
                <w:i/>
                <w:iCs/>
                <w:color w:val="000000"/>
              </w:rPr>
            </w:pPr>
            <w:r w:rsidRPr="00DA2CF4">
              <w:rPr>
                <w:i/>
                <w:iCs/>
                <w:color w:val="000000"/>
              </w:rPr>
              <w:t>April</w:t>
            </w:r>
          </w:p>
        </w:tc>
        <w:tc>
          <w:tcPr>
            <w:tcW w:w="913" w:type="dxa"/>
            <w:tcBorders>
              <w:top w:val="single" w:sz="8" w:space="0" w:color="auto"/>
              <w:left w:val="nil"/>
              <w:bottom w:val="single" w:sz="8" w:space="0" w:color="auto"/>
              <w:right w:val="single" w:sz="8" w:space="0" w:color="auto"/>
            </w:tcBorders>
            <w:shd w:val="clear" w:color="auto" w:fill="auto"/>
            <w:noWrap/>
            <w:vAlign w:val="bottom"/>
            <w:hideMark/>
          </w:tcPr>
          <w:p w:rsidR="000E3041" w:rsidRPr="00DA2CF4" w:rsidRDefault="000E3041" w:rsidP="00A82376">
            <w:pPr>
              <w:spacing w:after="0"/>
              <w:rPr>
                <w:i/>
                <w:iCs/>
                <w:color w:val="000000"/>
              </w:rPr>
            </w:pPr>
            <w:r w:rsidRPr="00DA2CF4">
              <w:rPr>
                <w:i/>
                <w:iCs/>
                <w:color w:val="000000"/>
              </w:rPr>
              <w:t>May</w:t>
            </w:r>
          </w:p>
        </w:tc>
        <w:tc>
          <w:tcPr>
            <w:tcW w:w="913" w:type="dxa"/>
            <w:tcBorders>
              <w:top w:val="single" w:sz="8" w:space="0" w:color="auto"/>
              <w:left w:val="nil"/>
              <w:bottom w:val="single" w:sz="8" w:space="0" w:color="auto"/>
              <w:right w:val="single" w:sz="8" w:space="0" w:color="auto"/>
            </w:tcBorders>
            <w:shd w:val="clear" w:color="auto" w:fill="auto"/>
            <w:noWrap/>
            <w:vAlign w:val="bottom"/>
            <w:hideMark/>
          </w:tcPr>
          <w:p w:rsidR="000E3041" w:rsidRPr="00DA2CF4" w:rsidRDefault="000E3041" w:rsidP="00A82376">
            <w:pPr>
              <w:spacing w:after="0"/>
              <w:rPr>
                <w:i/>
                <w:iCs/>
                <w:color w:val="000000"/>
              </w:rPr>
            </w:pPr>
            <w:r w:rsidRPr="00DA2CF4">
              <w:rPr>
                <w:i/>
                <w:iCs/>
                <w:color w:val="000000"/>
              </w:rPr>
              <w:t>June</w:t>
            </w:r>
          </w:p>
        </w:tc>
        <w:tc>
          <w:tcPr>
            <w:tcW w:w="1092" w:type="dxa"/>
            <w:gridSpan w:val="2"/>
            <w:tcBorders>
              <w:top w:val="single" w:sz="8" w:space="0" w:color="auto"/>
              <w:left w:val="nil"/>
              <w:bottom w:val="single" w:sz="8" w:space="0" w:color="auto"/>
              <w:right w:val="single" w:sz="8" w:space="0" w:color="auto"/>
            </w:tcBorders>
            <w:shd w:val="clear" w:color="auto" w:fill="auto"/>
            <w:noWrap/>
            <w:vAlign w:val="bottom"/>
          </w:tcPr>
          <w:p w:rsidR="000E3041" w:rsidRPr="00DA2CF4" w:rsidRDefault="000E3041" w:rsidP="00A82376">
            <w:pPr>
              <w:spacing w:after="0"/>
              <w:rPr>
                <w:b/>
                <w:bCs/>
                <w:i/>
                <w:iCs/>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hideMark/>
          </w:tcPr>
          <w:p w:rsidR="000E3041" w:rsidRPr="00DA2CF4" w:rsidRDefault="000E3041" w:rsidP="00A82376">
            <w:pPr>
              <w:spacing w:after="0"/>
              <w:rPr>
                <w:color w:val="000000"/>
              </w:rPr>
            </w:pPr>
            <w:r w:rsidRPr="00DA2CF4">
              <w:rPr>
                <w:color w:val="000000"/>
              </w:rPr>
              <w:t>Forecast</w:t>
            </w:r>
          </w:p>
        </w:tc>
        <w:tc>
          <w:tcPr>
            <w:tcW w:w="1029"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3</w:t>
            </w:r>
            <w:r w:rsidR="002A46F1">
              <w:rPr>
                <w:color w:val="000000"/>
              </w:rPr>
              <w:t>,</w:t>
            </w:r>
            <w:r w:rsidRPr="00DA2CF4">
              <w:rPr>
                <w:color w:val="000000"/>
              </w:rPr>
              <w:t>500</w:t>
            </w:r>
          </w:p>
        </w:tc>
        <w:tc>
          <w:tcPr>
            <w:tcW w:w="1026"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4</w:t>
            </w:r>
            <w:r w:rsidR="002A46F1">
              <w:rPr>
                <w:color w:val="000000"/>
              </w:rPr>
              <w:t>,</w:t>
            </w:r>
            <w:r w:rsidRPr="00DA2CF4">
              <w:rPr>
                <w:color w:val="000000"/>
              </w:rPr>
              <w:t>600</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5</w:t>
            </w:r>
            <w:r w:rsidR="002A46F1">
              <w:rPr>
                <w:color w:val="000000"/>
              </w:rPr>
              <w:t>,</w:t>
            </w:r>
            <w:r w:rsidRPr="00DA2CF4">
              <w:rPr>
                <w:color w:val="000000"/>
              </w:rPr>
              <w:t>800</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7</w:t>
            </w:r>
            <w:r w:rsidR="002A46F1">
              <w:rPr>
                <w:color w:val="000000"/>
              </w:rPr>
              <w:t>,</w:t>
            </w:r>
            <w:r w:rsidRPr="00DA2CF4">
              <w:rPr>
                <w:color w:val="000000"/>
              </w:rPr>
              <w:t>600</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6</w:t>
            </w:r>
            <w:r w:rsidR="002A46F1">
              <w:rPr>
                <w:color w:val="000000"/>
              </w:rPr>
              <w:t>,</w:t>
            </w:r>
            <w:r w:rsidRPr="00DA2CF4">
              <w:rPr>
                <w:color w:val="000000"/>
              </w:rPr>
              <w:t>700</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4</w:t>
            </w:r>
            <w:r w:rsidR="002A46F1">
              <w:rPr>
                <w:color w:val="000000"/>
              </w:rPr>
              <w:t>,</w:t>
            </w:r>
            <w:r w:rsidRPr="00DA2CF4">
              <w:rPr>
                <w:color w:val="000000"/>
              </w:rPr>
              <w:t>700</w:t>
            </w:r>
          </w:p>
        </w:tc>
        <w:tc>
          <w:tcPr>
            <w:tcW w:w="1092" w:type="dxa"/>
            <w:gridSpan w:val="2"/>
            <w:tcBorders>
              <w:top w:val="nil"/>
              <w:left w:val="nil"/>
              <w:bottom w:val="single" w:sz="8" w:space="0" w:color="auto"/>
              <w:right w:val="single" w:sz="8" w:space="0" w:color="auto"/>
            </w:tcBorders>
            <w:shd w:val="clear" w:color="auto" w:fill="auto"/>
            <w:vAlign w:val="center"/>
          </w:tcPr>
          <w:p w:rsidR="000E3041" w:rsidRPr="00DA2CF4" w:rsidRDefault="000E3041" w:rsidP="00A82376">
            <w:pPr>
              <w:spacing w:after="0"/>
              <w:jc w:val="right"/>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hideMark/>
          </w:tcPr>
          <w:p w:rsidR="000E3041" w:rsidRPr="00DA2CF4" w:rsidRDefault="000E3041" w:rsidP="00A82376">
            <w:pPr>
              <w:spacing w:after="0"/>
              <w:rPr>
                <w:color w:val="000000"/>
              </w:rPr>
            </w:pPr>
            <w:r w:rsidRPr="00DA2CF4">
              <w:rPr>
                <w:color w:val="000000"/>
              </w:rPr>
              <w:t>Regular</w:t>
            </w:r>
          </w:p>
        </w:tc>
        <w:tc>
          <w:tcPr>
            <w:tcW w:w="1029"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5</w:t>
            </w:r>
            <w:r w:rsidR="002A46F1">
              <w:rPr>
                <w:color w:val="000000"/>
              </w:rPr>
              <w:t>,</w:t>
            </w:r>
            <w:r w:rsidRPr="00DA2CF4">
              <w:rPr>
                <w:color w:val="000000"/>
              </w:rPr>
              <w:t>483</w:t>
            </w:r>
          </w:p>
        </w:tc>
        <w:tc>
          <w:tcPr>
            <w:tcW w:w="1026"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5</w:t>
            </w:r>
            <w:r w:rsidR="002A46F1">
              <w:rPr>
                <w:color w:val="000000"/>
              </w:rPr>
              <w:t>,</w:t>
            </w:r>
            <w:r w:rsidRPr="00DA2CF4">
              <w:rPr>
                <w:color w:val="000000"/>
              </w:rPr>
              <w:t>483</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5</w:t>
            </w:r>
            <w:r w:rsidR="002A46F1">
              <w:rPr>
                <w:color w:val="000000"/>
              </w:rPr>
              <w:t>,</w:t>
            </w:r>
            <w:r w:rsidRPr="00DA2CF4">
              <w:rPr>
                <w:color w:val="000000"/>
              </w:rPr>
              <w:t>483</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5</w:t>
            </w:r>
            <w:r w:rsidR="002A46F1">
              <w:rPr>
                <w:color w:val="000000"/>
              </w:rPr>
              <w:t>,</w:t>
            </w:r>
            <w:r w:rsidRPr="00DA2CF4">
              <w:rPr>
                <w:color w:val="000000"/>
              </w:rPr>
              <w:t>483</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5</w:t>
            </w:r>
            <w:r w:rsidR="002A46F1">
              <w:rPr>
                <w:color w:val="000000"/>
              </w:rPr>
              <w:t>,</w:t>
            </w:r>
            <w:r w:rsidRPr="00DA2CF4">
              <w:rPr>
                <w:color w:val="000000"/>
              </w:rPr>
              <w:t>483</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5</w:t>
            </w:r>
            <w:r w:rsidR="002A46F1">
              <w:rPr>
                <w:color w:val="000000"/>
              </w:rPr>
              <w:t>,</w:t>
            </w:r>
            <w:r w:rsidRPr="00DA2CF4">
              <w:rPr>
                <w:color w:val="000000"/>
              </w:rPr>
              <w:t>483</w:t>
            </w:r>
          </w:p>
        </w:tc>
        <w:tc>
          <w:tcPr>
            <w:tcW w:w="1092" w:type="dxa"/>
            <w:gridSpan w:val="2"/>
            <w:tcBorders>
              <w:top w:val="nil"/>
              <w:left w:val="nil"/>
              <w:bottom w:val="single" w:sz="8" w:space="0" w:color="auto"/>
              <w:right w:val="single" w:sz="8" w:space="0" w:color="auto"/>
            </w:tcBorders>
            <w:shd w:val="clear" w:color="auto" w:fill="auto"/>
            <w:vAlign w:val="center"/>
          </w:tcPr>
          <w:p w:rsidR="000E3041" w:rsidRPr="00DA2CF4" w:rsidRDefault="000E3041" w:rsidP="00A82376">
            <w:pPr>
              <w:spacing w:after="0"/>
              <w:jc w:val="right"/>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hideMark/>
          </w:tcPr>
          <w:p w:rsidR="000E3041" w:rsidRPr="00DA2CF4" w:rsidRDefault="000E3041" w:rsidP="00A82376">
            <w:pPr>
              <w:spacing w:after="0"/>
              <w:rPr>
                <w:color w:val="000000"/>
              </w:rPr>
            </w:pPr>
            <w:r w:rsidRPr="00DA2CF4">
              <w:rPr>
                <w:color w:val="000000"/>
              </w:rPr>
              <w:t>Overtime</w:t>
            </w:r>
          </w:p>
        </w:tc>
        <w:tc>
          <w:tcPr>
            <w:tcW w:w="1029"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1026"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Pr>
                <w:color w:val="000000"/>
              </w:rPr>
              <w:t>600</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Pr>
                <w:color w:val="000000"/>
              </w:rPr>
              <w:t>0</w:t>
            </w:r>
          </w:p>
        </w:tc>
        <w:tc>
          <w:tcPr>
            <w:tcW w:w="1092" w:type="dxa"/>
            <w:gridSpan w:val="2"/>
            <w:tcBorders>
              <w:top w:val="nil"/>
              <w:left w:val="nil"/>
              <w:bottom w:val="single" w:sz="8" w:space="0" w:color="auto"/>
              <w:right w:val="single" w:sz="8" w:space="0" w:color="auto"/>
            </w:tcBorders>
            <w:shd w:val="clear" w:color="auto" w:fill="auto"/>
            <w:vAlign w:val="center"/>
          </w:tcPr>
          <w:p w:rsidR="000E3041" w:rsidRPr="00DA2CF4" w:rsidRDefault="000E3041" w:rsidP="00A82376">
            <w:pPr>
              <w:spacing w:after="0"/>
              <w:jc w:val="right"/>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hideMark/>
          </w:tcPr>
          <w:p w:rsidR="000E3041" w:rsidRPr="00DA2CF4" w:rsidRDefault="000E3041" w:rsidP="00A82376">
            <w:pPr>
              <w:spacing w:after="0"/>
              <w:rPr>
                <w:color w:val="000000"/>
              </w:rPr>
            </w:pPr>
            <w:r w:rsidRPr="00DA2CF4">
              <w:rPr>
                <w:color w:val="000000"/>
              </w:rPr>
              <w:t>Subcontracting</w:t>
            </w:r>
          </w:p>
        </w:tc>
        <w:tc>
          <w:tcPr>
            <w:tcW w:w="1029"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1026"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Pr>
                <w:color w:val="000000"/>
              </w:rPr>
              <w:t>185</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1092" w:type="dxa"/>
            <w:gridSpan w:val="2"/>
            <w:tcBorders>
              <w:top w:val="nil"/>
              <w:left w:val="nil"/>
              <w:bottom w:val="single" w:sz="8" w:space="0" w:color="auto"/>
              <w:right w:val="single" w:sz="8" w:space="0" w:color="auto"/>
            </w:tcBorders>
            <w:shd w:val="clear" w:color="auto" w:fill="auto"/>
            <w:vAlign w:val="center"/>
          </w:tcPr>
          <w:p w:rsidR="000E3041" w:rsidRPr="00DA2CF4" w:rsidRDefault="000E3041" w:rsidP="00A82376">
            <w:pPr>
              <w:spacing w:after="0"/>
              <w:jc w:val="right"/>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hideMark/>
          </w:tcPr>
          <w:p w:rsidR="000E3041" w:rsidRPr="00DA2CF4" w:rsidRDefault="000E3041" w:rsidP="00A82376">
            <w:pPr>
              <w:spacing w:after="0"/>
              <w:rPr>
                <w:color w:val="000000"/>
              </w:rPr>
            </w:pPr>
            <w:r w:rsidRPr="00DA2CF4">
              <w:rPr>
                <w:color w:val="000000"/>
              </w:rPr>
              <w:t xml:space="preserve">Beginning </w:t>
            </w:r>
            <w:r w:rsidR="002A46F1">
              <w:rPr>
                <w:color w:val="000000"/>
              </w:rPr>
              <w:t>i</w:t>
            </w:r>
            <w:r w:rsidRPr="00DA2CF4">
              <w:rPr>
                <w:color w:val="000000"/>
              </w:rPr>
              <w:t>nventory</w:t>
            </w:r>
          </w:p>
        </w:tc>
        <w:tc>
          <w:tcPr>
            <w:tcW w:w="1029"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1026"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1</w:t>
            </w:r>
            <w:r w:rsidR="002A46F1">
              <w:rPr>
                <w:color w:val="000000"/>
              </w:rPr>
              <w:t>,</w:t>
            </w:r>
            <w:r w:rsidRPr="00DA2CF4">
              <w:rPr>
                <w:color w:val="000000"/>
              </w:rPr>
              <w:t>983</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2</w:t>
            </w:r>
            <w:r w:rsidR="002A46F1">
              <w:rPr>
                <w:color w:val="000000"/>
              </w:rPr>
              <w:t>,</w:t>
            </w:r>
            <w:r w:rsidRPr="00DA2CF4">
              <w:rPr>
                <w:color w:val="000000"/>
              </w:rPr>
              <w:t>866</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2</w:t>
            </w:r>
            <w:r w:rsidR="002A46F1">
              <w:rPr>
                <w:color w:val="000000"/>
              </w:rPr>
              <w:t>,</w:t>
            </w:r>
            <w:r w:rsidRPr="00DA2CF4">
              <w:rPr>
                <w:color w:val="000000"/>
              </w:rPr>
              <w:t>549</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432</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Pr>
                <w:color w:val="000000"/>
              </w:rPr>
              <w:t>0</w:t>
            </w:r>
          </w:p>
        </w:tc>
        <w:tc>
          <w:tcPr>
            <w:tcW w:w="1092" w:type="dxa"/>
            <w:gridSpan w:val="2"/>
            <w:tcBorders>
              <w:top w:val="nil"/>
              <w:left w:val="nil"/>
              <w:bottom w:val="single" w:sz="8" w:space="0" w:color="auto"/>
              <w:right w:val="single" w:sz="8" w:space="0" w:color="auto"/>
            </w:tcBorders>
            <w:shd w:val="clear" w:color="auto" w:fill="auto"/>
            <w:vAlign w:val="center"/>
          </w:tcPr>
          <w:p w:rsidR="000E3041" w:rsidRPr="00DA2CF4" w:rsidRDefault="000E3041" w:rsidP="00A82376">
            <w:pPr>
              <w:spacing w:after="0"/>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hideMark/>
          </w:tcPr>
          <w:p w:rsidR="000E3041" w:rsidRPr="00DA2CF4" w:rsidRDefault="000E3041" w:rsidP="00A82376">
            <w:pPr>
              <w:spacing w:after="0"/>
              <w:rPr>
                <w:color w:val="000000"/>
              </w:rPr>
            </w:pPr>
            <w:r w:rsidRPr="00DA2CF4">
              <w:rPr>
                <w:color w:val="000000"/>
              </w:rPr>
              <w:t xml:space="preserve">Ending </w:t>
            </w:r>
            <w:r w:rsidR="002A46F1">
              <w:rPr>
                <w:color w:val="000000"/>
              </w:rPr>
              <w:t>i</w:t>
            </w:r>
            <w:r w:rsidRPr="00DA2CF4">
              <w:rPr>
                <w:color w:val="000000"/>
              </w:rPr>
              <w:t>nventory</w:t>
            </w:r>
          </w:p>
        </w:tc>
        <w:tc>
          <w:tcPr>
            <w:tcW w:w="1029"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1</w:t>
            </w:r>
            <w:r w:rsidR="002A46F1">
              <w:rPr>
                <w:color w:val="000000"/>
              </w:rPr>
              <w:t>,</w:t>
            </w:r>
            <w:r w:rsidRPr="00DA2CF4">
              <w:rPr>
                <w:color w:val="000000"/>
              </w:rPr>
              <w:t>983</w:t>
            </w:r>
          </w:p>
        </w:tc>
        <w:tc>
          <w:tcPr>
            <w:tcW w:w="1026"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2</w:t>
            </w:r>
            <w:r w:rsidR="002A46F1">
              <w:rPr>
                <w:color w:val="000000"/>
              </w:rPr>
              <w:t>,</w:t>
            </w:r>
            <w:r w:rsidRPr="00DA2CF4">
              <w:rPr>
                <w:color w:val="000000"/>
              </w:rPr>
              <w:t>866</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2</w:t>
            </w:r>
            <w:r w:rsidR="002A46F1">
              <w:rPr>
                <w:color w:val="000000"/>
              </w:rPr>
              <w:t>,</w:t>
            </w:r>
            <w:r w:rsidRPr="00DA2CF4">
              <w:rPr>
                <w:color w:val="000000"/>
              </w:rPr>
              <w:t>549</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432</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Pr>
                <w:color w:val="000000"/>
              </w:rPr>
              <w:t>0</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Pr>
                <w:color w:val="000000"/>
              </w:rPr>
              <w:t>783</w:t>
            </w:r>
          </w:p>
        </w:tc>
        <w:tc>
          <w:tcPr>
            <w:tcW w:w="1092" w:type="dxa"/>
            <w:gridSpan w:val="2"/>
            <w:tcBorders>
              <w:top w:val="nil"/>
              <w:left w:val="nil"/>
              <w:bottom w:val="single" w:sz="8" w:space="0" w:color="auto"/>
              <w:right w:val="single" w:sz="8" w:space="0" w:color="auto"/>
            </w:tcBorders>
            <w:shd w:val="clear" w:color="auto" w:fill="auto"/>
            <w:vAlign w:val="center"/>
          </w:tcPr>
          <w:p w:rsidR="000E3041" w:rsidRPr="00DA2CF4" w:rsidRDefault="000E3041" w:rsidP="00A82376">
            <w:pPr>
              <w:spacing w:after="0"/>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hideMark/>
          </w:tcPr>
          <w:p w:rsidR="000E3041" w:rsidRPr="00DA2CF4" w:rsidRDefault="000E3041" w:rsidP="00A82376">
            <w:pPr>
              <w:spacing w:after="0"/>
              <w:rPr>
                <w:color w:val="000000"/>
              </w:rPr>
            </w:pPr>
            <w:r w:rsidRPr="00DA2CF4">
              <w:rPr>
                <w:color w:val="000000"/>
              </w:rPr>
              <w:t xml:space="preserve">Average </w:t>
            </w:r>
            <w:r w:rsidR="002A46F1">
              <w:rPr>
                <w:color w:val="000000"/>
              </w:rPr>
              <w:t>i</w:t>
            </w:r>
            <w:r w:rsidRPr="00DA2CF4">
              <w:rPr>
                <w:color w:val="000000"/>
              </w:rPr>
              <w:t>nventory</w:t>
            </w:r>
          </w:p>
        </w:tc>
        <w:tc>
          <w:tcPr>
            <w:tcW w:w="1029"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991.5</w:t>
            </w:r>
          </w:p>
        </w:tc>
        <w:tc>
          <w:tcPr>
            <w:tcW w:w="1026"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2</w:t>
            </w:r>
            <w:r w:rsidR="002A46F1">
              <w:rPr>
                <w:color w:val="000000"/>
              </w:rPr>
              <w:t>,</w:t>
            </w:r>
            <w:r w:rsidRPr="00DA2CF4">
              <w:rPr>
                <w:color w:val="000000"/>
              </w:rPr>
              <w:t>424.5</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2</w:t>
            </w:r>
            <w:r w:rsidR="002A46F1">
              <w:rPr>
                <w:color w:val="000000"/>
              </w:rPr>
              <w:t>,</w:t>
            </w:r>
            <w:r w:rsidRPr="00DA2CF4">
              <w:rPr>
                <w:color w:val="000000"/>
              </w:rPr>
              <w:t>707.5</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1</w:t>
            </w:r>
            <w:r w:rsidR="002A46F1">
              <w:rPr>
                <w:color w:val="000000"/>
              </w:rPr>
              <w:t>,</w:t>
            </w:r>
            <w:r w:rsidRPr="00DA2CF4">
              <w:rPr>
                <w:color w:val="000000"/>
              </w:rPr>
              <w:t>490.5</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Pr>
                <w:color w:val="000000"/>
              </w:rPr>
              <w:t>216</w:t>
            </w:r>
          </w:p>
        </w:tc>
        <w:tc>
          <w:tcPr>
            <w:tcW w:w="913"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Pr>
                <w:color w:val="000000"/>
              </w:rPr>
              <w:t>391.5</w:t>
            </w:r>
          </w:p>
        </w:tc>
        <w:tc>
          <w:tcPr>
            <w:tcW w:w="1092" w:type="dxa"/>
            <w:gridSpan w:val="2"/>
            <w:tcBorders>
              <w:top w:val="nil"/>
              <w:left w:val="nil"/>
              <w:bottom w:val="single" w:sz="8" w:space="0" w:color="auto"/>
              <w:right w:val="single" w:sz="8" w:space="0" w:color="auto"/>
            </w:tcBorders>
            <w:shd w:val="clear" w:color="auto" w:fill="auto"/>
            <w:vAlign w:val="center"/>
          </w:tcPr>
          <w:p w:rsidR="000E3041" w:rsidRPr="00DA2CF4" w:rsidRDefault="000E3041" w:rsidP="00A82376">
            <w:pPr>
              <w:spacing w:after="0"/>
              <w:jc w:val="right"/>
              <w:rPr>
                <w:color w:val="000000"/>
              </w:rPr>
            </w:pPr>
          </w:p>
        </w:tc>
      </w:tr>
      <w:tr w:rsidR="000E3041" w:rsidRPr="00DA2CF4" w:rsidTr="00A82376">
        <w:trPr>
          <w:trHeight w:val="295"/>
        </w:trPr>
        <w:tc>
          <w:tcPr>
            <w:tcW w:w="3690" w:type="dxa"/>
            <w:gridSpan w:val="2"/>
            <w:tcBorders>
              <w:top w:val="nil"/>
              <w:left w:val="single" w:sz="8" w:space="0" w:color="auto"/>
              <w:bottom w:val="single" w:sz="8" w:space="0" w:color="auto"/>
              <w:right w:val="single" w:sz="8" w:space="0" w:color="auto"/>
            </w:tcBorders>
            <w:shd w:val="clear" w:color="auto" w:fill="auto"/>
            <w:noWrap/>
            <w:vAlign w:val="bottom"/>
          </w:tcPr>
          <w:p w:rsidR="000E3041" w:rsidRPr="00DA2CF4" w:rsidRDefault="000E3041" w:rsidP="00A82376">
            <w:pPr>
              <w:spacing w:after="0"/>
              <w:rPr>
                <w:b/>
                <w:bCs/>
                <w:i/>
                <w:iCs/>
                <w:color w:val="000000"/>
              </w:rPr>
            </w:pPr>
          </w:p>
        </w:tc>
        <w:tc>
          <w:tcPr>
            <w:tcW w:w="1026"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1092" w:type="dxa"/>
            <w:gridSpan w:val="2"/>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1029"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026"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092" w:type="dxa"/>
            <w:gridSpan w:val="2"/>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1029"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026"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092" w:type="dxa"/>
            <w:gridSpan w:val="2"/>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1029"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026"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092" w:type="dxa"/>
            <w:gridSpan w:val="2"/>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1029"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026"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092" w:type="dxa"/>
            <w:gridSpan w:val="2"/>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1029"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026"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13"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092" w:type="dxa"/>
            <w:gridSpan w:val="2"/>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r>
      <w:tr w:rsidR="000E3041" w:rsidRPr="00DA2CF4" w:rsidTr="00A82376">
        <w:trPr>
          <w:trHeight w:val="288"/>
        </w:trPr>
        <w:tc>
          <w:tcPr>
            <w:tcW w:w="2661" w:type="dxa"/>
            <w:tcBorders>
              <w:top w:val="nil"/>
              <w:left w:val="nil"/>
              <w:bottom w:val="nil"/>
              <w:right w:val="nil"/>
            </w:tcBorders>
            <w:shd w:val="clear" w:color="auto" w:fill="auto"/>
            <w:noWrap/>
            <w:vAlign w:val="bottom"/>
            <w:hideMark/>
          </w:tcPr>
          <w:p w:rsidR="000E3041" w:rsidRPr="00DA2CF4" w:rsidRDefault="000E3041" w:rsidP="00A82376">
            <w:pPr>
              <w:spacing w:after="0"/>
              <w:jc w:val="right"/>
              <w:rPr>
                <w:color w:val="000000"/>
              </w:rPr>
            </w:pPr>
          </w:p>
        </w:tc>
        <w:tc>
          <w:tcPr>
            <w:tcW w:w="1029" w:type="dxa"/>
            <w:tcBorders>
              <w:top w:val="nil"/>
              <w:left w:val="nil"/>
              <w:bottom w:val="nil"/>
              <w:right w:val="nil"/>
            </w:tcBorders>
            <w:shd w:val="clear" w:color="auto" w:fill="auto"/>
            <w:noWrap/>
            <w:vAlign w:val="bottom"/>
            <w:hideMark/>
          </w:tcPr>
          <w:p w:rsidR="000E3041" w:rsidRPr="00DA2CF4" w:rsidRDefault="000E3041" w:rsidP="00A82376">
            <w:pPr>
              <w:spacing w:after="0"/>
            </w:pPr>
          </w:p>
        </w:tc>
        <w:tc>
          <w:tcPr>
            <w:tcW w:w="1026" w:type="dxa"/>
            <w:tcBorders>
              <w:top w:val="nil"/>
              <w:left w:val="nil"/>
              <w:bottom w:val="nil"/>
              <w:right w:val="nil"/>
            </w:tcBorders>
            <w:shd w:val="clear" w:color="auto" w:fill="auto"/>
            <w:noWrap/>
            <w:vAlign w:val="bottom"/>
            <w:hideMark/>
          </w:tcPr>
          <w:p w:rsidR="000E3041" w:rsidRPr="00DA2CF4" w:rsidRDefault="000E3041" w:rsidP="00A82376">
            <w:pPr>
              <w:spacing w:after="0"/>
            </w:pPr>
          </w:p>
        </w:tc>
        <w:tc>
          <w:tcPr>
            <w:tcW w:w="913" w:type="dxa"/>
            <w:tcBorders>
              <w:top w:val="nil"/>
              <w:left w:val="nil"/>
              <w:bottom w:val="nil"/>
              <w:right w:val="nil"/>
            </w:tcBorders>
            <w:shd w:val="clear" w:color="auto" w:fill="auto"/>
            <w:noWrap/>
            <w:vAlign w:val="bottom"/>
            <w:hideMark/>
          </w:tcPr>
          <w:p w:rsidR="000E3041" w:rsidRPr="00DA2CF4" w:rsidRDefault="000E3041" w:rsidP="00A82376">
            <w:pPr>
              <w:spacing w:after="0"/>
            </w:pPr>
          </w:p>
        </w:tc>
        <w:tc>
          <w:tcPr>
            <w:tcW w:w="913" w:type="dxa"/>
            <w:tcBorders>
              <w:top w:val="nil"/>
              <w:left w:val="nil"/>
              <w:bottom w:val="nil"/>
              <w:right w:val="nil"/>
            </w:tcBorders>
            <w:shd w:val="clear" w:color="auto" w:fill="auto"/>
            <w:noWrap/>
            <w:vAlign w:val="bottom"/>
            <w:hideMark/>
          </w:tcPr>
          <w:p w:rsidR="000E3041" w:rsidRPr="00DA2CF4" w:rsidRDefault="000E3041" w:rsidP="00A82376">
            <w:pPr>
              <w:spacing w:after="0"/>
            </w:pPr>
          </w:p>
        </w:tc>
        <w:tc>
          <w:tcPr>
            <w:tcW w:w="2042" w:type="dxa"/>
            <w:gridSpan w:val="3"/>
            <w:tcBorders>
              <w:top w:val="single" w:sz="8" w:space="0" w:color="auto"/>
              <w:left w:val="nil"/>
              <w:bottom w:val="nil"/>
              <w:right w:val="nil"/>
            </w:tcBorders>
            <w:shd w:val="clear" w:color="auto" w:fill="auto"/>
            <w:noWrap/>
            <w:vAlign w:val="bottom"/>
          </w:tcPr>
          <w:p w:rsidR="000E3041" w:rsidRPr="00DA2CF4" w:rsidRDefault="000E3041" w:rsidP="00A82376">
            <w:pPr>
              <w:spacing w:after="0"/>
              <w:jc w:val="center"/>
              <w:rPr>
                <w:color w:val="000000"/>
              </w:rPr>
            </w:pPr>
          </w:p>
        </w:tc>
        <w:tc>
          <w:tcPr>
            <w:tcW w:w="876" w:type="dxa"/>
            <w:tcBorders>
              <w:top w:val="nil"/>
              <w:left w:val="nil"/>
              <w:bottom w:val="nil"/>
              <w:right w:val="nil"/>
            </w:tcBorders>
            <w:shd w:val="clear" w:color="auto" w:fill="auto"/>
            <w:noWrap/>
            <w:vAlign w:val="bottom"/>
          </w:tcPr>
          <w:p w:rsidR="000E3041" w:rsidRPr="00DA2CF4" w:rsidRDefault="000E3041" w:rsidP="00A82376">
            <w:pPr>
              <w:spacing w:after="0"/>
              <w:jc w:val="right"/>
              <w:rPr>
                <w:color w:val="000000"/>
              </w:rPr>
            </w:pPr>
          </w:p>
        </w:tc>
      </w:tr>
    </w:tbl>
    <w:p w:rsidR="000E3041" w:rsidRDefault="000E3041" w:rsidP="000E3041">
      <w:pPr>
        <w:spacing w:after="0"/>
      </w:pPr>
      <w:r>
        <w:t xml:space="preserve">Total </w:t>
      </w:r>
      <w:r w:rsidR="002A46F1">
        <w:t>C</w:t>
      </w:r>
      <w:r>
        <w:t xml:space="preserve">ost = </w:t>
      </w:r>
      <w:r w:rsidR="002A46F1">
        <w:t>R</w:t>
      </w:r>
      <w:r>
        <w:t xml:space="preserve">egular + </w:t>
      </w:r>
      <w:r w:rsidR="002A46F1">
        <w:t>O</w:t>
      </w:r>
      <w:r>
        <w:t xml:space="preserve">vertime + </w:t>
      </w:r>
      <w:r w:rsidR="002A46F1">
        <w:t>S</w:t>
      </w:r>
      <w:r>
        <w:t xml:space="preserve">ubcontract + </w:t>
      </w:r>
      <w:r w:rsidR="002A46F1">
        <w:t>I</w:t>
      </w:r>
      <w:r>
        <w:t>nventory = $15 x 32</w:t>
      </w:r>
      <w:r w:rsidR="002A46F1">
        <w:t>,</w:t>
      </w:r>
      <w:r>
        <w:t>898 + $22 x 600 + $25 x 185 +$2 x 8</w:t>
      </w:r>
      <w:r w:rsidR="002A46F1">
        <w:t>,</w:t>
      </w:r>
      <w:r>
        <w:t>221.5 = $527,738</w:t>
      </w:r>
    </w:p>
    <w:p w:rsidR="000E3041" w:rsidRDefault="000E3041" w:rsidP="000E3041">
      <w:pPr>
        <w:spacing w:after="0"/>
      </w:pPr>
      <w:r>
        <w:t xml:space="preserve">19c. </w:t>
      </w:r>
      <w:proofErr w:type="gramStart"/>
      <w:r>
        <w:t>In</w:t>
      </w:r>
      <w:proofErr w:type="gramEnd"/>
      <w:r>
        <w:t xml:space="preserve"> the absence of a limit on regular capacity, the plan for part a remains the lowest cost.</w:t>
      </w:r>
    </w:p>
    <w:tbl>
      <w:tblPr>
        <w:tblW w:w="9682" w:type="dxa"/>
        <w:tblInd w:w="-10" w:type="dxa"/>
        <w:tblLook w:val="04A0" w:firstRow="1" w:lastRow="0" w:firstColumn="1" w:lastColumn="0" w:noHBand="0" w:noVBand="1"/>
      </w:tblPr>
      <w:tblGrid>
        <w:gridCol w:w="2661"/>
        <w:gridCol w:w="1029"/>
        <w:gridCol w:w="1123"/>
        <w:gridCol w:w="936"/>
        <w:gridCol w:w="936"/>
        <w:gridCol w:w="931"/>
        <w:gridCol w:w="931"/>
        <w:gridCol w:w="180"/>
        <w:gridCol w:w="1041"/>
      </w:tblGrid>
      <w:tr w:rsidR="000E3041" w:rsidRPr="00DA2CF4" w:rsidTr="00A82376">
        <w:trPr>
          <w:trHeight w:val="300"/>
        </w:trPr>
        <w:tc>
          <w:tcPr>
            <w:tcW w:w="266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E3041" w:rsidRPr="00DA2CF4" w:rsidRDefault="000E3041" w:rsidP="00A82376">
            <w:pPr>
              <w:spacing w:after="0"/>
              <w:rPr>
                <w:color w:val="000000"/>
              </w:rPr>
            </w:pPr>
          </w:p>
        </w:tc>
        <w:tc>
          <w:tcPr>
            <w:tcW w:w="1029" w:type="dxa"/>
            <w:tcBorders>
              <w:top w:val="single" w:sz="8" w:space="0" w:color="auto"/>
              <w:left w:val="nil"/>
              <w:bottom w:val="single" w:sz="8" w:space="0" w:color="auto"/>
              <w:right w:val="single" w:sz="8" w:space="0" w:color="auto"/>
            </w:tcBorders>
            <w:shd w:val="clear" w:color="auto" w:fill="auto"/>
            <w:noWrap/>
            <w:vAlign w:val="bottom"/>
            <w:hideMark/>
          </w:tcPr>
          <w:p w:rsidR="000E3041" w:rsidRPr="00DA2CF4" w:rsidRDefault="000E3041" w:rsidP="00A82376">
            <w:pPr>
              <w:spacing w:after="0"/>
              <w:rPr>
                <w:i/>
                <w:iCs/>
                <w:color w:val="000000"/>
              </w:rPr>
            </w:pPr>
            <w:r w:rsidRPr="00DA2CF4">
              <w:rPr>
                <w:i/>
                <w:iCs/>
                <w:color w:val="000000"/>
              </w:rPr>
              <w:t>January</w:t>
            </w:r>
          </w:p>
        </w:tc>
        <w:tc>
          <w:tcPr>
            <w:tcW w:w="1047" w:type="dxa"/>
            <w:tcBorders>
              <w:top w:val="single" w:sz="8" w:space="0" w:color="auto"/>
              <w:left w:val="nil"/>
              <w:bottom w:val="single" w:sz="8" w:space="0" w:color="auto"/>
              <w:right w:val="single" w:sz="8" w:space="0" w:color="auto"/>
            </w:tcBorders>
            <w:shd w:val="clear" w:color="auto" w:fill="auto"/>
            <w:noWrap/>
            <w:vAlign w:val="bottom"/>
            <w:hideMark/>
          </w:tcPr>
          <w:p w:rsidR="000E3041" w:rsidRPr="00DA2CF4" w:rsidRDefault="000E3041" w:rsidP="00A82376">
            <w:pPr>
              <w:spacing w:after="0"/>
              <w:rPr>
                <w:i/>
                <w:iCs/>
                <w:color w:val="000000"/>
              </w:rPr>
            </w:pPr>
            <w:r w:rsidRPr="00DA2CF4">
              <w:rPr>
                <w:i/>
                <w:iCs/>
                <w:color w:val="000000"/>
              </w:rPr>
              <w:t>February</w:t>
            </w:r>
          </w:p>
        </w:tc>
        <w:tc>
          <w:tcPr>
            <w:tcW w:w="931" w:type="dxa"/>
            <w:tcBorders>
              <w:top w:val="single" w:sz="8" w:space="0" w:color="auto"/>
              <w:left w:val="nil"/>
              <w:bottom w:val="single" w:sz="8" w:space="0" w:color="auto"/>
              <w:right w:val="single" w:sz="8" w:space="0" w:color="auto"/>
            </w:tcBorders>
            <w:shd w:val="clear" w:color="auto" w:fill="auto"/>
            <w:noWrap/>
            <w:vAlign w:val="bottom"/>
            <w:hideMark/>
          </w:tcPr>
          <w:p w:rsidR="000E3041" w:rsidRPr="00DA2CF4" w:rsidRDefault="000E3041" w:rsidP="00A82376">
            <w:pPr>
              <w:spacing w:after="0"/>
              <w:rPr>
                <w:i/>
                <w:iCs/>
                <w:color w:val="000000"/>
              </w:rPr>
            </w:pPr>
            <w:r w:rsidRPr="00DA2CF4">
              <w:rPr>
                <w:i/>
                <w:iCs/>
                <w:color w:val="000000"/>
              </w:rPr>
              <w:t>March</w:t>
            </w:r>
          </w:p>
        </w:tc>
        <w:tc>
          <w:tcPr>
            <w:tcW w:w="931" w:type="dxa"/>
            <w:tcBorders>
              <w:top w:val="single" w:sz="8" w:space="0" w:color="auto"/>
              <w:left w:val="nil"/>
              <w:bottom w:val="single" w:sz="8" w:space="0" w:color="auto"/>
              <w:right w:val="single" w:sz="8" w:space="0" w:color="auto"/>
            </w:tcBorders>
            <w:shd w:val="clear" w:color="auto" w:fill="auto"/>
            <w:noWrap/>
            <w:vAlign w:val="bottom"/>
            <w:hideMark/>
          </w:tcPr>
          <w:p w:rsidR="000E3041" w:rsidRPr="00DA2CF4" w:rsidRDefault="000E3041" w:rsidP="00A82376">
            <w:pPr>
              <w:spacing w:after="0"/>
              <w:rPr>
                <w:i/>
                <w:iCs/>
                <w:color w:val="000000"/>
              </w:rPr>
            </w:pPr>
            <w:r w:rsidRPr="00DA2CF4">
              <w:rPr>
                <w:i/>
                <w:iCs/>
                <w:color w:val="000000"/>
              </w:rPr>
              <w:t>April</w:t>
            </w:r>
          </w:p>
        </w:tc>
        <w:tc>
          <w:tcPr>
            <w:tcW w:w="931" w:type="dxa"/>
            <w:tcBorders>
              <w:top w:val="single" w:sz="8" w:space="0" w:color="auto"/>
              <w:left w:val="nil"/>
              <w:bottom w:val="single" w:sz="8" w:space="0" w:color="auto"/>
              <w:right w:val="single" w:sz="8" w:space="0" w:color="auto"/>
            </w:tcBorders>
            <w:shd w:val="clear" w:color="auto" w:fill="auto"/>
            <w:noWrap/>
            <w:vAlign w:val="bottom"/>
            <w:hideMark/>
          </w:tcPr>
          <w:p w:rsidR="000E3041" w:rsidRPr="00DA2CF4" w:rsidRDefault="000E3041" w:rsidP="00A82376">
            <w:pPr>
              <w:spacing w:after="0"/>
              <w:rPr>
                <w:i/>
                <w:iCs/>
                <w:color w:val="000000"/>
              </w:rPr>
            </w:pPr>
            <w:r w:rsidRPr="00DA2CF4">
              <w:rPr>
                <w:i/>
                <w:iCs/>
                <w:color w:val="000000"/>
              </w:rPr>
              <w:t>May</w:t>
            </w:r>
          </w:p>
        </w:tc>
        <w:tc>
          <w:tcPr>
            <w:tcW w:w="931" w:type="dxa"/>
            <w:tcBorders>
              <w:top w:val="single" w:sz="8" w:space="0" w:color="auto"/>
              <w:left w:val="nil"/>
              <w:bottom w:val="single" w:sz="8" w:space="0" w:color="auto"/>
              <w:right w:val="single" w:sz="8" w:space="0" w:color="auto"/>
            </w:tcBorders>
            <w:shd w:val="clear" w:color="auto" w:fill="auto"/>
            <w:noWrap/>
            <w:vAlign w:val="bottom"/>
            <w:hideMark/>
          </w:tcPr>
          <w:p w:rsidR="000E3041" w:rsidRPr="00DA2CF4" w:rsidRDefault="000E3041" w:rsidP="00A82376">
            <w:pPr>
              <w:spacing w:after="0"/>
              <w:rPr>
                <w:i/>
                <w:iCs/>
                <w:color w:val="000000"/>
              </w:rPr>
            </w:pPr>
            <w:r w:rsidRPr="00DA2CF4">
              <w:rPr>
                <w:i/>
                <w:iCs/>
                <w:color w:val="000000"/>
              </w:rPr>
              <w:t>June</w:t>
            </w:r>
          </w:p>
        </w:tc>
        <w:tc>
          <w:tcPr>
            <w:tcW w:w="1221" w:type="dxa"/>
            <w:gridSpan w:val="2"/>
            <w:tcBorders>
              <w:top w:val="single" w:sz="8" w:space="0" w:color="auto"/>
              <w:left w:val="nil"/>
              <w:bottom w:val="single" w:sz="8" w:space="0" w:color="auto"/>
              <w:right w:val="single" w:sz="8" w:space="0" w:color="auto"/>
            </w:tcBorders>
            <w:shd w:val="clear" w:color="auto" w:fill="auto"/>
            <w:noWrap/>
            <w:vAlign w:val="bottom"/>
          </w:tcPr>
          <w:p w:rsidR="000E3041" w:rsidRPr="00DA2CF4" w:rsidRDefault="000E3041" w:rsidP="00A82376">
            <w:pPr>
              <w:spacing w:after="0"/>
              <w:rPr>
                <w:b/>
                <w:bCs/>
                <w:i/>
                <w:iCs/>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hideMark/>
          </w:tcPr>
          <w:p w:rsidR="000E3041" w:rsidRPr="00DA2CF4" w:rsidRDefault="000E3041" w:rsidP="00A82376">
            <w:pPr>
              <w:spacing w:after="0"/>
              <w:rPr>
                <w:color w:val="000000"/>
              </w:rPr>
            </w:pPr>
            <w:r w:rsidRPr="00DA2CF4">
              <w:rPr>
                <w:color w:val="000000"/>
              </w:rPr>
              <w:t>Forecast</w:t>
            </w:r>
          </w:p>
        </w:tc>
        <w:tc>
          <w:tcPr>
            <w:tcW w:w="1029"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3</w:t>
            </w:r>
            <w:r w:rsidR="002A46F1">
              <w:rPr>
                <w:color w:val="000000"/>
              </w:rPr>
              <w:t>,</w:t>
            </w:r>
            <w:r w:rsidRPr="00DA2CF4">
              <w:rPr>
                <w:color w:val="000000"/>
              </w:rPr>
              <w:t>500</w:t>
            </w:r>
          </w:p>
        </w:tc>
        <w:tc>
          <w:tcPr>
            <w:tcW w:w="1047"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4</w:t>
            </w:r>
            <w:r w:rsidR="002A46F1">
              <w:rPr>
                <w:color w:val="000000"/>
              </w:rPr>
              <w:t>,</w:t>
            </w:r>
            <w:r w:rsidRPr="00DA2CF4">
              <w:rPr>
                <w:color w:val="000000"/>
              </w:rPr>
              <w:t>600</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5</w:t>
            </w:r>
            <w:r w:rsidR="002A46F1">
              <w:rPr>
                <w:color w:val="000000"/>
              </w:rPr>
              <w:t>,</w:t>
            </w:r>
            <w:r w:rsidRPr="00DA2CF4">
              <w:rPr>
                <w:color w:val="000000"/>
              </w:rPr>
              <w:t>800</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7</w:t>
            </w:r>
            <w:r w:rsidR="002A46F1">
              <w:rPr>
                <w:color w:val="000000"/>
              </w:rPr>
              <w:t>,</w:t>
            </w:r>
            <w:r w:rsidRPr="00DA2CF4">
              <w:rPr>
                <w:color w:val="000000"/>
              </w:rPr>
              <w:t>600</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6</w:t>
            </w:r>
            <w:r w:rsidR="002A46F1">
              <w:rPr>
                <w:color w:val="000000"/>
              </w:rPr>
              <w:t>,</w:t>
            </w:r>
            <w:r w:rsidRPr="00DA2CF4">
              <w:rPr>
                <w:color w:val="000000"/>
              </w:rPr>
              <w:t>700</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4</w:t>
            </w:r>
            <w:r w:rsidR="002A46F1">
              <w:rPr>
                <w:color w:val="000000"/>
              </w:rPr>
              <w:t>,</w:t>
            </w:r>
            <w:r w:rsidRPr="00DA2CF4">
              <w:rPr>
                <w:color w:val="000000"/>
              </w:rPr>
              <w:t>700</w:t>
            </w:r>
          </w:p>
        </w:tc>
        <w:tc>
          <w:tcPr>
            <w:tcW w:w="1221" w:type="dxa"/>
            <w:gridSpan w:val="2"/>
            <w:tcBorders>
              <w:top w:val="nil"/>
              <w:left w:val="nil"/>
              <w:bottom w:val="single" w:sz="8" w:space="0" w:color="auto"/>
              <w:right w:val="single" w:sz="8" w:space="0" w:color="auto"/>
            </w:tcBorders>
            <w:shd w:val="clear" w:color="auto" w:fill="auto"/>
            <w:vAlign w:val="center"/>
          </w:tcPr>
          <w:p w:rsidR="000E3041" w:rsidRPr="00DA2CF4" w:rsidRDefault="000E3041" w:rsidP="00A82376">
            <w:pPr>
              <w:spacing w:after="0"/>
              <w:jc w:val="right"/>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hideMark/>
          </w:tcPr>
          <w:p w:rsidR="000E3041" w:rsidRPr="00DA2CF4" w:rsidRDefault="000E3041" w:rsidP="00A82376">
            <w:pPr>
              <w:spacing w:after="0"/>
              <w:rPr>
                <w:color w:val="000000"/>
              </w:rPr>
            </w:pPr>
            <w:r w:rsidRPr="00DA2CF4">
              <w:rPr>
                <w:color w:val="000000"/>
              </w:rPr>
              <w:t>Regular</w:t>
            </w:r>
          </w:p>
        </w:tc>
        <w:tc>
          <w:tcPr>
            <w:tcW w:w="1029"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5</w:t>
            </w:r>
            <w:r w:rsidR="002A46F1">
              <w:rPr>
                <w:color w:val="000000"/>
              </w:rPr>
              <w:t>,</w:t>
            </w:r>
            <w:r w:rsidRPr="00DA2CF4">
              <w:rPr>
                <w:color w:val="000000"/>
              </w:rPr>
              <w:t>483</w:t>
            </w:r>
          </w:p>
        </w:tc>
        <w:tc>
          <w:tcPr>
            <w:tcW w:w="1047"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5</w:t>
            </w:r>
            <w:r w:rsidR="002A46F1">
              <w:rPr>
                <w:color w:val="000000"/>
              </w:rPr>
              <w:t>,</w:t>
            </w:r>
            <w:r w:rsidRPr="00DA2CF4">
              <w:rPr>
                <w:color w:val="000000"/>
              </w:rPr>
              <w:t>483</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5</w:t>
            </w:r>
            <w:r w:rsidR="002A46F1">
              <w:rPr>
                <w:color w:val="000000"/>
              </w:rPr>
              <w:t>,</w:t>
            </w:r>
            <w:r w:rsidRPr="00DA2CF4">
              <w:rPr>
                <w:color w:val="000000"/>
              </w:rPr>
              <w:t>483</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5</w:t>
            </w:r>
            <w:r w:rsidR="002A46F1">
              <w:rPr>
                <w:color w:val="000000"/>
              </w:rPr>
              <w:t>,</w:t>
            </w:r>
            <w:r w:rsidRPr="00DA2CF4">
              <w:rPr>
                <w:color w:val="000000"/>
              </w:rPr>
              <w:t>483</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5</w:t>
            </w:r>
            <w:r w:rsidR="002A46F1">
              <w:rPr>
                <w:color w:val="000000"/>
              </w:rPr>
              <w:t>,</w:t>
            </w:r>
            <w:r w:rsidRPr="00DA2CF4">
              <w:rPr>
                <w:color w:val="000000"/>
              </w:rPr>
              <w:t>483</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5</w:t>
            </w:r>
            <w:r w:rsidR="002A46F1">
              <w:rPr>
                <w:color w:val="000000"/>
              </w:rPr>
              <w:t>,</w:t>
            </w:r>
            <w:r w:rsidRPr="00DA2CF4">
              <w:rPr>
                <w:color w:val="000000"/>
              </w:rPr>
              <w:t>483</w:t>
            </w:r>
          </w:p>
        </w:tc>
        <w:tc>
          <w:tcPr>
            <w:tcW w:w="1221" w:type="dxa"/>
            <w:gridSpan w:val="2"/>
            <w:tcBorders>
              <w:top w:val="nil"/>
              <w:left w:val="nil"/>
              <w:bottom w:val="single" w:sz="8" w:space="0" w:color="auto"/>
              <w:right w:val="single" w:sz="8" w:space="0" w:color="auto"/>
            </w:tcBorders>
            <w:shd w:val="clear" w:color="auto" w:fill="auto"/>
            <w:vAlign w:val="center"/>
          </w:tcPr>
          <w:p w:rsidR="000E3041" w:rsidRPr="00DA2CF4" w:rsidRDefault="000E3041" w:rsidP="00A82376">
            <w:pPr>
              <w:spacing w:after="0"/>
              <w:jc w:val="right"/>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hideMark/>
          </w:tcPr>
          <w:p w:rsidR="000E3041" w:rsidRPr="00DA2CF4" w:rsidRDefault="000E3041" w:rsidP="00A82376">
            <w:pPr>
              <w:spacing w:after="0"/>
              <w:rPr>
                <w:color w:val="000000"/>
              </w:rPr>
            </w:pPr>
            <w:r w:rsidRPr="00DA2CF4">
              <w:rPr>
                <w:color w:val="000000"/>
              </w:rPr>
              <w:t>Overtime</w:t>
            </w:r>
          </w:p>
        </w:tc>
        <w:tc>
          <w:tcPr>
            <w:tcW w:w="1029"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1047"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Pr>
                <w:color w:val="000000"/>
              </w:rPr>
              <w:t>700</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Pr>
                <w:color w:val="000000"/>
              </w:rPr>
              <w:t>0</w:t>
            </w:r>
          </w:p>
        </w:tc>
        <w:tc>
          <w:tcPr>
            <w:tcW w:w="1221" w:type="dxa"/>
            <w:gridSpan w:val="2"/>
            <w:tcBorders>
              <w:top w:val="nil"/>
              <w:left w:val="nil"/>
              <w:bottom w:val="single" w:sz="8" w:space="0" w:color="auto"/>
              <w:right w:val="single" w:sz="8" w:space="0" w:color="auto"/>
            </w:tcBorders>
            <w:shd w:val="clear" w:color="auto" w:fill="auto"/>
            <w:vAlign w:val="center"/>
          </w:tcPr>
          <w:p w:rsidR="000E3041" w:rsidRPr="00DA2CF4" w:rsidRDefault="000E3041" w:rsidP="00A82376">
            <w:pPr>
              <w:spacing w:after="0"/>
              <w:jc w:val="right"/>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hideMark/>
          </w:tcPr>
          <w:p w:rsidR="000E3041" w:rsidRPr="00DA2CF4" w:rsidRDefault="000E3041" w:rsidP="00A82376">
            <w:pPr>
              <w:spacing w:after="0"/>
              <w:rPr>
                <w:color w:val="000000"/>
              </w:rPr>
            </w:pPr>
            <w:r>
              <w:rPr>
                <w:color w:val="000000"/>
              </w:rPr>
              <w:t>Backlog</w:t>
            </w:r>
          </w:p>
        </w:tc>
        <w:tc>
          <w:tcPr>
            <w:tcW w:w="1029"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1047"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Pr>
                <w:color w:val="000000"/>
              </w:rPr>
              <w:t>85</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1221" w:type="dxa"/>
            <w:gridSpan w:val="2"/>
            <w:tcBorders>
              <w:top w:val="nil"/>
              <w:left w:val="nil"/>
              <w:bottom w:val="single" w:sz="8" w:space="0" w:color="auto"/>
              <w:right w:val="single" w:sz="8" w:space="0" w:color="auto"/>
            </w:tcBorders>
            <w:shd w:val="clear" w:color="auto" w:fill="auto"/>
            <w:vAlign w:val="center"/>
          </w:tcPr>
          <w:p w:rsidR="000E3041" w:rsidRPr="00DA2CF4" w:rsidRDefault="000E3041" w:rsidP="00A82376">
            <w:pPr>
              <w:spacing w:after="0"/>
              <w:jc w:val="right"/>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hideMark/>
          </w:tcPr>
          <w:p w:rsidR="000E3041" w:rsidRPr="00DA2CF4" w:rsidRDefault="000E3041" w:rsidP="00A82376">
            <w:pPr>
              <w:spacing w:after="0"/>
              <w:rPr>
                <w:color w:val="000000"/>
              </w:rPr>
            </w:pPr>
            <w:r w:rsidRPr="00DA2CF4">
              <w:rPr>
                <w:color w:val="000000"/>
              </w:rPr>
              <w:t xml:space="preserve">Beginning </w:t>
            </w:r>
            <w:r w:rsidR="002A46F1">
              <w:rPr>
                <w:color w:val="000000"/>
              </w:rPr>
              <w:t>i</w:t>
            </w:r>
            <w:r w:rsidRPr="00DA2CF4">
              <w:rPr>
                <w:color w:val="000000"/>
              </w:rPr>
              <w:t>nventory</w:t>
            </w:r>
          </w:p>
        </w:tc>
        <w:tc>
          <w:tcPr>
            <w:tcW w:w="1029"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0</w:t>
            </w:r>
          </w:p>
        </w:tc>
        <w:tc>
          <w:tcPr>
            <w:tcW w:w="1047"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1</w:t>
            </w:r>
            <w:r w:rsidR="002A46F1">
              <w:rPr>
                <w:color w:val="000000"/>
              </w:rPr>
              <w:t>,</w:t>
            </w:r>
            <w:r w:rsidRPr="00DA2CF4">
              <w:rPr>
                <w:color w:val="000000"/>
              </w:rPr>
              <w:t>983</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2</w:t>
            </w:r>
            <w:r w:rsidR="002A46F1">
              <w:rPr>
                <w:color w:val="000000"/>
              </w:rPr>
              <w:t>,</w:t>
            </w:r>
            <w:r w:rsidRPr="00DA2CF4">
              <w:rPr>
                <w:color w:val="000000"/>
              </w:rPr>
              <w:t>866</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2</w:t>
            </w:r>
            <w:r w:rsidR="002A46F1">
              <w:rPr>
                <w:color w:val="000000"/>
              </w:rPr>
              <w:t>,</w:t>
            </w:r>
            <w:r w:rsidRPr="00DA2CF4">
              <w:rPr>
                <w:color w:val="000000"/>
              </w:rPr>
              <w:t>549</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432</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Pr>
                <w:color w:val="000000"/>
              </w:rPr>
              <w:t>0</w:t>
            </w:r>
          </w:p>
        </w:tc>
        <w:tc>
          <w:tcPr>
            <w:tcW w:w="1221" w:type="dxa"/>
            <w:gridSpan w:val="2"/>
            <w:tcBorders>
              <w:top w:val="nil"/>
              <w:left w:val="nil"/>
              <w:bottom w:val="single" w:sz="8" w:space="0" w:color="auto"/>
              <w:right w:val="single" w:sz="8" w:space="0" w:color="auto"/>
            </w:tcBorders>
            <w:shd w:val="clear" w:color="auto" w:fill="auto"/>
            <w:vAlign w:val="center"/>
          </w:tcPr>
          <w:p w:rsidR="000E3041" w:rsidRPr="00DA2CF4" w:rsidRDefault="000E3041" w:rsidP="00A82376">
            <w:pPr>
              <w:spacing w:after="0"/>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hideMark/>
          </w:tcPr>
          <w:p w:rsidR="000E3041" w:rsidRPr="00DA2CF4" w:rsidRDefault="000E3041" w:rsidP="00A82376">
            <w:pPr>
              <w:spacing w:after="0"/>
              <w:rPr>
                <w:color w:val="000000"/>
              </w:rPr>
            </w:pPr>
            <w:r w:rsidRPr="00DA2CF4">
              <w:rPr>
                <w:color w:val="000000"/>
              </w:rPr>
              <w:t xml:space="preserve">Ending </w:t>
            </w:r>
            <w:r w:rsidR="002A46F1">
              <w:rPr>
                <w:color w:val="000000"/>
              </w:rPr>
              <w:t>i</w:t>
            </w:r>
            <w:r w:rsidRPr="00DA2CF4">
              <w:rPr>
                <w:color w:val="000000"/>
              </w:rPr>
              <w:t>nventory</w:t>
            </w:r>
          </w:p>
        </w:tc>
        <w:tc>
          <w:tcPr>
            <w:tcW w:w="1029"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1</w:t>
            </w:r>
            <w:r w:rsidR="002A46F1">
              <w:rPr>
                <w:color w:val="000000"/>
              </w:rPr>
              <w:t>,</w:t>
            </w:r>
            <w:r w:rsidRPr="00DA2CF4">
              <w:rPr>
                <w:color w:val="000000"/>
              </w:rPr>
              <w:t>983</w:t>
            </w:r>
          </w:p>
        </w:tc>
        <w:tc>
          <w:tcPr>
            <w:tcW w:w="1047"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2</w:t>
            </w:r>
            <w:r w:rsidR="002A46F1">
              <w:rPr>
                <w:color w:val="000000"/>
              </w:rPr>
              <w:t>,</w:t>
            </w:r>
            <w:r w:rsidRPr="00DA2CF4">
              <w:rPr>
                <w:color w:val="000000"/>
              </w:rPr>
              <w:t>866</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2</w:t>
            </w:r>
            <w:r w:rsidR="002A46F1">
              <w:rPr>
                <w:color w:val="000000"/>
              </w:rPr>
              <w:t>,</w:t>
            </w:r>
            <w:r w:rsidRPr="00DA2CF4">
              <w:rPr>
                <w:color w:val="000000"/>
              </w:rPr>
              <w:t>549</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432</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Pr>
                <w:color w:val="000000"/>
              </w:rPr>
              <w:t>0</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Pr>
                <w:color w:val="000000"/>
              </w:rPr>
              <w:t>698</w:t>
            </w:r>
          </w:p>
        </w:tc>
        <w:tc>
          <w:tcPr>
            <w:tcW w:w="1221" w:type="dxa"/>
            <w:gridSpan w:val="2"/>
            <w:tcBorders>
              <w:top w:val="nil"/>
              <w:left w:val="nil"/>
              <w:bottom w:val="single" w:sz="8" w:space="0" w:color="auto"/>
              <w:right w:val="single" w:sz="8" w:space="0" w:color="auto"/>
            </w:tcBorders>
            <w:shd w:val="clear" w:color="auto" w:fill="auto"/>
            <w:vAlign w:val="center"/>
          </w:tcPr>
          <w:p w:rsidR="000E3041" w:rsidRPr="00DA2CF4" w:rsidRDefault="000E3041" w:rsidP="00A82376">
            <w:pPr>
              <w:spacing w:after="0"/>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hideMark/>
          </w:tcPr>
          <w:p w:rsidR="000E3041" w:rsidRPr="00DA2CF4" w:rsidRDefault="000E3041" w:rsidP="00A82376">
            <w:pPr>
              <w:spacing w:after="0"/>
              <w:rPr>
                <w:color w:val="000000"/>
              </w:rPr>
            </w:pPr>
            <w:r w:rsidRPr="00DA2CF4">
              <w:rPr>
                <w:color w:val="000000"/>
              </w:rPr>
              <w:t xml:space="preserve">Average </w:t>
            </w:r>
            <w:r w:rsidR="002A46F1">
              <w:rPr>
                <w:color w:val="000000"/>
              </w:rPr>
              <w:t>i</w:t>
            </w:r>
            <w:r w:rsidRPr="00DA2CF4">
              <w:rPr>
                <w:color w:val="000000"/>
              </w:rPr>
              <w:t>nventory</w:t>
            </w:r>
          </w:p>
        </w:tc>
        <w:tc>
          <w:tcPr>
            <w:tcW w:w="1029"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991.5</w:t>
            </w:r>
          </w:p>
        </w:tc>
        <w:tc>
          <w:tcPr>
            <w:tcW w:w="1047"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2</w:t>
            </w:r>
            <w:r w:rsidR="002A46F1">
              <w:rPr>
                <w:color w:val="000000"/>
              </w:rPr>
              <w:t>,</w:t>
            </w:r>
            <w:r w:rsidRPr="00DA2CF4">
              <w:rPr>
                <w:color w:val="000000"/>
              </w:rPr>
              <w:t>424.5</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2</w:t>
            </w:r>
            <w:r w:rsidR="002A46F1">
              <w:rPr>
                <w:color w:val="000000"/>
              </w:rPr>
              <w:t>,</w:t>
            </w:r>
            <w:r w:rsidRPr="00DA2CF4">
              <w:rPr>
                <w:color w:val="000000"/>
              </w:rPr>
              <w:t>707.5</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sidRPr="00DA2CF4">
              <w:rPr>
                <w:color w:val="000000"/>
              </w:rPr>
              <w:t>1</w:t>
            </w:r>
            <w:r w:rsidR="002A46F1">
              <w:rPr>
                <w:color w:val="000000"/>
              </w:rPr>
              <w:t>,</w:t>
            </w:r>
            <w:r w:rsidRPr="00DA2CF4">
              <w:rPr>
                <w:color w:val="000000"/>
              </w:rPr>
              <w:t>490.5</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Pr>
                <w:color w:val="000000"/>
              </w:rPr>
              <w:t>216</w:t>
            </w:r>
          </w:p>
        </w:tc>
        <w:tc>
          <w:tcPr>
            <w:tcW w:w="931" w:type="dxa"/>
            <w:tcBorders>
              <w:top w:val="nil"/>
              <w:left w:val="nil"/>
              <w:bottom w:val="single" w:sz="8" w:space="0" w:color="auto"/>
              <w:right w:val="single" w:sz="8" w:space="0" w:color="auto"/>
            </w:tcBorders>
            <w:shd w:val="clear" w:color="auto" w:fill="auto"/>
            <w:vAlign w:val="center"/>
            <w:hideMark/>
          </w:tcPr>
          <w:p w:rsidR="000E3041" w:rsidRPr="00DA2CF4" w:rsidRDefault="000E3041" w:rsidP="00A82376">
            <w:pPr>
              <w:spacing w:after="0"/>
              <w:jc w:val="right"/>
              <w:rPr>
                <w:color w:val="000000"/>
              </w:rPr>
            </w:pPr>
            <w:r>
              <w:rPr>
                <w:color w:val="000000"/>
              </w:rPr>
              <w:t>349</w:t>
            </w:r>
          </w:p>
        </w:tc>
        <w:tc>
          <w:tcPr>
            <w:tcW w:w="1221" w:type="dxa"/>
            <w:gridSpan w:val="2"/>
            <w:tcBorders>
              <w:top w:val="nil"/>
              <w:left w:val="nil"/>
              <w:bottom w:val="single" w:sz="8" w:space="0" w:color="auto"/>
              <w:right w:val="single" w:sz="8" w:space="0" w:color="auto"/>
            </w:tcBorders>
            <w:shd w:val="clear" w:color="auto" w:fill="auto"/>
            <w:vAlign w:val="center"/>
          </w:tcPr>
          <w:p w:rsidR="000E3041" w:rsidRPr="00DA2CF4" w:rsidRDefault="000E3041" w:rsidP="00A82376">
            <w:pPr>
              <w:spacing w:after="0"/>
              <w:jc w:val="right"/>
              <w:rPr>
                <w:color w:val="000000"/>
              </w:rPr>
            </w:pPr>
          </w:p>
        </w:tc>
      </w:tr>
      <w:tr w:rsidR="000E3041" w:rsidRPr="00DA2CF4" w:rsidTr="00A82376">
        <w:trPr>
          <w:trHeight w:val="295"/>
        </w:trPr>
        <w:tc>
          <w:tcPr>
            <w:tcW w:w="3690" w:type="dxa"/>
            <w:gridSpan w:val="2"/>
            <w:tcBorders>
              <w:top w:val="nil"/>
              <w:left w:val="single" w:sz="8" w:space="0" w:color="auto"/>
              <w:bottom w:val="single" w:sz="8" w:space="0" w:color="auto"/>
              <w:right w:val="single" w:sz="8" w:space="0" w:color="auto"/>
            </w:tcBorders>
            <w:shd w:val="clear" w:color="auto" w:fill="auto"/>
            <w:noWrap/>
            <w:vAlign w:val="bottom"/>
          </w:tcPr>
          <w:p w:rsidR="000E3041" w:rsidRPr="00DA2CF4" w:rsidRDefault="000E3041" w:rsidP="00A82376">
            <w:pPr>
              <w:spacing w:after="0"/>
              <w:rPr>
                <w:b/>
                <w:bCs/>
                <w:i/>
                <w:iCs/>
                <w:color w:val="000000"/>
              </w:rPr>
            </w:pPr>
          </w:p>
        </w:tc>
        <w:tc>
          <w:tcPr>
            <w:tcW w:w="1047"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931"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931"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931"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931"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1221" w:type="dxa"/>
            <w:gridSpan w:val="2"/>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1029"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047"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31"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31"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31"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31"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221" w:type="dxa"/>
            <w:gridSpan w:val="2"/>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1029"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047"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31"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31"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31"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31"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221" w:type="dxa"/>
            <w:gridSpan w:val="2"/>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1029"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047"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31"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31"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31"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31"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221" w:type="dxa"/>
            <w:gridSpan w:val="2"/>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1029"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047"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31"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31"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31"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31"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221" w:type="dxa"/>
            <w:gridSpan w:val="2"/>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r>
      <w:tr w:rsidR="000E3041" w:rsidRPr="00DA2CF4" w:rsidTr="00A82376">
        <w:trPr>
          <w:trHeight w:val="300"/>
        </w:trPr>
        <w:tc>
          <w:tcPr>
            <w:tcW w:w="2661" w:type="dxa"/>
            <w:tcBorders>
              <w:top w:val="nil"/>
              <w:left w:val="single" w:sz="8" w:space="0" w:color="auto"/>
              <w:bottom w:val="single" w:sz="8" w:space="0" w:color="auto"/>
              <w:right w:val="single" w:sz="8" w:space="0" w:color="auto"/>
            </w:tcBorders>
            <w:shd w:val="clear" w:color="auto" w:fill="auto"/>
            <w:noWrap/>
            <w:vAlign w:val="bottom"/>
          </w:tcPr>
          <w:p w:rsidR="000E3041" w:rsidRPr="00DA2CF4" w:rsidRDefault="000E3041" w:rsidP="00A82376">
            <w:pPr>
              <w:spacing w:after="0"/>
              <w:rPr>
                <w:color w:val="000000"/>
              </w:rPr>
            </w:pPr>
          </w:p>
        </w:tc>
        <w:tc>
          <w:tcPr>
            <w:tcW w:w="1029"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047"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31"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31"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31"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931" w:type="dxa"/>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c>
          <w:tcPr>
            <w:tcW w:w="1221" w:type="dxa"/>
            <w:gridSpan w:val="2"/>
            <w:tcBorders>
              <w:top w:val="nil"/>
              <w:left w:val="nil"/>
              <w:bottom w:val="single" w:sz="8" w:space="0" w:color="auto"/>
              <w:right w:val="single" w:sz="8" w:space="0" w:color="auto"/>
            </w:tcBorders>
            <w:shd w:val="clear" w:color="auto" w:fill="auto"/>
            <w:noWrap/>
            <w:vAlign w:val="bottom"/>
          </w:tcPr>
          <w:p w:rsidR="000E3041" w:rsidRPr="00DA2CF4" w:rsidRDefault="000E3041" w:rsidP="00A82376">
            <w:pPr>
              <w:spacing w:after="0"/>
              <w:jc w:val="right"/>
              <w:rPr>
                <w:color w:val="000000"/>
              </w:rPr>
            </w:pPr>
          </w:p>
        </w:tc>
      </w:tr>
      <w:tr w:rsidR="000E3041" w:rsidRPr="00DA2CF4" w:rsidTr="00A82376">
        <w:trPr>
          <w:trHeight w:val="288"/>
        </w:trPr>
        <w:tc>
          <w:tcPr>
            <w:tcW w:w="2661" w:type="dxa"/>
            <w:tcBorders>
              <w:top w:val="nil"/>
              <w:left w:val="nil"/>
              <w:bottom w:val="nil"/>
              <w:right w:val="nil"/>
            </w:tcBorders>
            <w:shd w:val="clear" w:color="auto" w:fill="auto"/>
            <w:noWrap/>
            <w:vAlign w:val="bottom"/>
          </w:tcPr>
          <w:p w:rsidR="000E3041" w:rsidRPr="00DA2CF4" w:rsidRDefault="000E3041" w:rsidP="00A82376">
            <w:pPr>
              <w:spacing w:after="0"/>
              <w:jc w:val="right"/>
              <w:rPr>
                <w:color w:val="000000"/>
              </w:rPr>
            </w:pPr>
          </w:p>
        </w:tc>
        <w:tc>
          <w:tcPr>
            <w:tcW w:w="1029" w:type="dxa"/>
            <w:tcBorders>
              <w:top w:val="nil"/>
              <w:left w:val="nil"/>
              <w:bottom w:val="nil"/>
              <w:right w:val="nil"/>
            </w:tcBorders>
            <w:shd w:val="clear" w:color="auto" w:fill="auto"/>
            <w:noWrap/>
            <w:vAlign w:val="bottom"/>
          </w:tcPr>
          <w:p w:rsidR="000E3041" w:rsidRPr="00DA2CF4" w:rsidRDefault="000E3041" w:rsidP="00A82376">
            <w:pPr>
              <w:spacing w:after="0"/>
            </w:pPr>
          </w:p>
        </w:tc>
        <w:tc>
          <w:tcPr>
            <w:tcW w:w="1047" w:type="dxa"/>
            <w:tcBorders>
              <w:top w:val="nil"/>
              <w:left w:val="nil"/>
              <w:bottom w:val="nil"/>
              <w:right w:val="nil"/>
            </w:tcBorders>
            <w:shd w:val="clear" w:color="auto" w:fill="auto"/>
            <w:noWrap/>
            <w:vAlign w:val="bottom"/>
          </w:tcPr>
          <w:p w:rsidR="000E3041" w:rsidRPr="00DA2CF4" w:rsidRDefault="000E3041" w:rsidP="00A82376">
            <w:pPr>
              <w:spacing w:after="0"/>
            </w:pPr>
          </w:p>
        </w:tc>
        <w:tc>
          <w:tcPr>
            <w:tcW w:w="931" w:type="dxa"/>
            <w:tcBorders>
              <w:top w:val="nil"/>
              <w:left w:val="nil"/>
              <w:bottom w:val="nil"/>
              <w:right w:val="nil"/>
            </w:tcBorders>
            <w:shd w:val="clear" w:color="auto" w:fill="auto"/>
            <w:noWrap/>
            <w:vAlign w:val="bottom"/>
          </w:tcPr>
          <w:p w:rsidR="000E3041" w:rsidRPr="00DA2CF4" w:rsidRDefault="000E3041" w:rsidP="00A82376">
            <w:pPr>
              <w:spacing w:after="0"/>
            </w:pPr>
          </w:p>
        </w:tc>
        <w:tc>
          <w:tcPr>
            <w:tcW w:w="931" w:type="dxa"/>
            <w:tcBorders>
              <w:top w:val="nil"/>
              <w:left w:val="nil"/>
              <w:bottom w:val="nil"/>
              <w:right w:val="nil"/>
            </w:tcBorders>
            <w:shd w:val="clear" w:color="auto" w:fill="auto"/>
            <w:noWrap/>
            <w:vAlign w:val="bottom"/>
          </w:tcPr>
          <w:p w:rsidR="000E3041" w:rsidRPr="00DA2CF4" w:rsidRDefault="000E3041" w:rsidP="00A82376">
            <w:pPr>
              <w:spacing w:after="0"/>
            </w:pPr>
          </w:p>
        </w:tc>
        <w:tc>
          <w:tcPr>
            <w:tcW w:w="2042" w:type="dxa"/>
            <w:gridSpan w:val="3"/>
            <w:tcBorders>
              <w:top w:val="single" w:sz="8" w:space="0" w:color="auto"/>
              <w:left w:val="nil"/>
              <w:bottom w:val="nil"/>
              <w:right w:val="nil"/>
            </w:tcBorders>
            <w:shd w:val="clear" w:color="auto" w:fill="auto"/>
            <w:noWrap/>
            <w:vAlign w:val="bottom"/>
          </w:tcPr>
          <w:p w:rsidR="000E3041" w:rsidRPr="00DA2CF4" w:rsidRDefault="000E3041" w:rsidP="00A82376">
            <w:pPr>
              <w:spacing w:after="0"/>
              <w:jc w:val="center"/>
              <w:rPr>
                <w:color w:val="000000"/>
              </w:rPr>
            </w:pPr>
          </w:p>
        </w:tc>
        <w:tc>
          <w:tcPr>
            <w:tcW w:w="1041" w:type="dxa"/>
            <w:tcBorders>
              <w:top w:val="nil"/>
              <w:left w:val="nil"/>
              <w:bottom w:val="nil"/>
              <w:right w:val="nil"/>
            </w:tcBorders>
            <w:shd w:val="clear" w:color="auto" w:fill="auto"/>
            <w:noWrap/>
            <w:vAlign w:val="bottom"/>
          </w:tcPr>
          <w:p w:rsidR="000E3041" w:rsidRPr="00DA2CF4" w:rsidRDefault="000E3041" w:rsidP="00A82376">
            <w:pPr>
              <w:spacing w:after="0"/>
              <w:jc w:val="right"/>
              <w:rPr>
                <w:color w:val="000000"/>
              </w:rPr>
            </w:pPr>
          </w:p>
        </w:tc>
      </w:tr>
    </w:tbl>
    <w:p w:rsidR="000E3041" w:rsidRDefault="000E3041" w:rsidP="000E3041">
      <w:pPr>
        <w:spacing w:after="0"/>
      </w:pPr>
      <w:r>
        <w:t xml:space="preserve">Total </w:t>
      </w:r>
      <w:r w:rsidR="002A46F1">
        <w:t>C</w:t>
      </w:r>
      <w:r>
        <w:t>ost = Regular + Overtime + Backlog + Inventory = $15 x 32</w:t>
      </w:r>
      <w:r w:rsidR="002A46F1">
        <w:t>,</w:t>
      </w:r>
      <w:r>
        <w:t>898 + $22 x 700 + $10 x 85 + 2 x 8179 = $526,078</w:t>
      </w:r>
    </w:p>
    <w:p w:rsidR="002A46F1" w:rsidRDefault="00DB411A" w:rsidP="000E3041">
      <w:pPr>
        <w:spacing w:after="0"/>
      </w:pPr>
      <w:r>
        <w:t>Cognitive Domain: Analysis</w:t>
      </w:r>
    </w:p>
    <w:p w:rsidR="000E3041" w:rsidRDefault="00DB411A" w:rsidP="000E3041">
      <w:pPr>
        <w:spacing w:after="0"/>
      </w:pPr>
      <w:r>
        <w:t>Difficulty Level: Hard</w:t>
      </w:r>
    </w:p>
    <w:p w:rsidR="000E3041" w:rsidRDefault="000E3041" w:rsidP="000E3041">
      <w:pPr>
        <w:spacing w:after="0"/>
      </w:pPr>
    </w:p>
    <w:p w:rsidR="000E3041" w:rsidRDefault="000E3041" w:rsidP="000E3041">
      <w:pPr>
        <w:spacing w:after="0"/>
      </w:pPr>
    </w:p>
    <w:p w:rsidR="000E3041" w:rsidRDefault="000E3041" w:rsidP="000E3041">
      <w:pPr>
        <w:spacing w:after="0"/>
      </w:pPr>
      <w:r>
        <w:t>20a.</w:t>
      </w:r>
    </w:p>
    <w:tbl>
      <w:tblPr>
        <w:tblW w:w="8550"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140"/>
        <w:gridCol w:w="1052"/>
        <w:gridCol w:w="1128"/>
        <w:gridCol w:w="1052"/>
        <w:gridCol w:w="1052"/>
        <w:gridCol w:w="1052"/>
        <w:gridCol w:w="1074"/>
      </w:tblGrid>
      <w:tr w:rsidR="000E3041" w:rsidRPr="00825547" w:rsidTr="00A82376">
        <w:trPr>
          <w:trHeight w:val="324"/>
        </w:trPr>
        <w:tc>
          <w:tcPr>
            <w:tcW w:w="2140" w:type="dxa"/>
            <w:shd w:val="clear" w:color="auto" w:fill="auto"/>
            <w:vAlign w:val="center"/>
            <w:hideMark/>
          </w:tcPr>
          <w:p w:rsidR="000E3041" w:rsidRPr="006A3C39" w:rsidRDefault="008C1BF6" w:rsidP="00A82376">
            <w:pPr>
              <w:spacing w:after="0"/>
              <w:rPr>
                <w:bCs/>
                <w:i/>
                <w:color w:val="000000"/>
              </w:rPr>
            </w:pPr>
            <w:r w:rsidRPr="006A3C39">
              <w:rPr>
                <w:bCs/>
                <w:i/>
                <w:color w:val="000000"/>
              </w:rPr>
              <w:t>Month</w:t>
            </w:r>
          </w:p>
        </w:tc>
        <w:tc>
          <w:tcPr>
            <w:tcW w:w="1052" w:type="dxa"/>
            <w:shd w:val="clear" w:color="auto" w:fill="auto"/>
            <w:vAlign w:val="center"/>
            <w:hideMark/>
          </w:tcPr>
          <w:p w:rsidR="000E3041" w:rsidRPr="006A3C39" w:rsidRDefault="008C1BF6" w:rsidP="00A82376">
            <w:pPr>
              <w:spacing w:after="0"/>
              <w:rPr>
                <w:i/>
                <w:color w:val="000000"/>
              </w:rPr>
            </w:pPr>
            <w:r w:rsidRPr="006A3C39">
              <w:rPr>
                <w:i/>
                <w:color w:val="000000"/>
              </w:rPr>
              <w:t>Jan</w:t>
            </w:r>
          </w:p>
        </w:tc>
        <w:tc>
          <w:tcPr>
            <w:tcW w:w="1128" w:type="dxa"/>
            <w:shd w:val="clear" w:color="auto" w:fill="auto"/>
            <w:vAlign w:val="center"/>
            <w:hideMark/>
          </w:tcPr>
          <w:p w:rsidR="000E3041" w:rsidRPr="006A3C39" w:rsidRDefault="008C1BF6" w:rsidP="00A82376">
            <w:pPr>
              <w:spacing w:after="0"/>
              <w:rPr>
                <w:i/>
                <w:color w:val="000000"/>
              </w:rPr>
            </w:pPr>
            <w:r w:rsidRPr="006A3C39">
              <w:rPr>
                <w:i/>
                <w:color w:val="000000"/>
              </w:rPr>
              <w:t>Feb</w:t>
            </w:r>
          </w:p>
        </w:tc>
        <w:tc>
          <w:tcPr>
            <w:tcW w:w="1052" w:type="dxa"/>
            <w:shd w:val="clear" w:color="auto" w:fill="auto"/>
            <w:vAlign w:val="center"/>
            <w:hideMark/>
          </w:tcPr>
          <w:p w:rsidR="000E3041" w:rsidRPr="006A3C39" w:rsidRDefault="008C1BF6" w:rsidP="00A82376">
            <w:pPr>
              <w:spacing w:after="0"/>
              <w:rPr>
                <w:i/>
                <w:color w:val="000000"/>
              </w:rPr>
            </w:pPr>
            <w:r w:rsidRPr="006A3C39">
              <w:rPr>
                <w:i/>
                <w:color w:val="000000"/>
              </w:rPr>
              <w:t>March</w:t>
            </w:r>
          </w:p>
        </w:tc>
        <w:tc>
          <w:tcPr>
            <w:tcW w:w="1052" w:type="dxa"/>
            <w:shd w:val="clear" w:color="auto" w:fill="auto"/>
            <w:vAlign w:val="center"/>
            <w:hideMark/>
          </w:tcPr>
          <w:p w:rsidR="000E3041" w:rsidRPr="006A3C39" w:rsidRDefault="008C1BF6" w:rsidP="00A82376">
            <w:pPr>
              <w:spacing w:after="0"/>
              <w:rPr>
                <w:i/>
                <w:color w:val="000000"/>
              </w:rPr>
            </w:pPr>
            <w:r w:rsidRPr="006A3C39">
              <w:rPr>
                <w:i/>
                <w:color w:val="000000"/>
              </w:rPr>
              <w:t>April</w:t>
            </w:r>
          </w:p>
        </w:tc>
        <w:tc>
          <w:tcPr>
            <w:tcW w:w="1052" w:type="dxa"/>
            <w:shd w:val="clear" w:color="auto" w:fill="auto"/>
            <w:vAlign w:val="center"/>
            <w:hideMark/>
          </w:tcPr>
          <w:p w:rsidR="000E3041" w:rsidRPr="006A3C39" w:rsidRDefault="008C1BF6" w:rsidP="00A82376">
            <w:pPr>
              <w:spacing w:after="0"/>
              <w:rPr>
                <w:i/>
                <w:color w:val="000000"/>
              </w:rPr>
            </w:pPr>
            <w:r w:rsidRPr="006A3C39">
              <w:rPr>
                <w:i/>
                <w:color w:val="000000"/>
              </w:rPr>
              <w:t>May</w:t>
            </w:r>
          </w:p>
        </w:tc>
        <w:tc>
          <w:tcPr>
            <w:tcW w:w="1074" w:type="dxa"/>
            <w:shd w:val="clear" w:color="auto" w:fill="auto"/>
            <w:vAlign w:val="center"/>
            <w:hideMark/>
          </w:tcPr>
          <w:p w:rsidR="000E3041" w:rsidRPr="006A3C39" w:rsidRDefault="008C1BF6" w:rsidP="00A82376">
            <w:pPr>
              <w:spacing w:after="0"/>
              <w:rPr>
                <w:i/>
                <w:color w:val="000000"/>
              </w:rPr>
            </w:pPr>
            <w:r w:rsidRPr="006A3C39">
              <w:rPr>
                <w:i/>
                <w:color w:val="000000"/>
              </w:rPr>
              <w:t>June</w:t>
            </w:r>
          </w:p>
        </w:tc>
      </w:tr>
      <w:tr w:rsidR="000E3041" w:rsidRPr="00825547" w:rsidTr="00A82376">
        <w:trPr>
          <w:trHeight w:val="324"/>
        </w:trPr>
        <w:tc>
          <w:tcPr>
            <w:tcW w:w="2140" w:type="dxa"/>
            <w:shd w:val="clear" w:color="auto" w:fill="auto"/>
            <w:vAlign w:val="center"/>
            <w:hideMark/>
          </w:tcPr>
          <w:p w:rsidR="000E3041" w:rsidRPr="006A3C39" w:rsidRDefault="008C1BF6" w:rsidP="00A82376">
            <w:pPr>
              <w:spacing w:after="0"/>
              <w:rPr>
                <w:bCs/>
                <w:color w:val="000000"/>
              </w:rPr>
            </w:pPr>
            <w:r w:rsidRPr="006A3C39">
              <w:rPr>
                <w:bCs/>
                <w:color w:val="000000"/>
              </w:rPr>
              <w:t xml:space="preserve">Rocking </w:t>
            </w:r>
            <w:r w:rsidR="002A46F1">
              <w:rPr>
                <w:bCs/>
                <w:color w:val="000000"/>
              </w:rPr>
              <w:t>c</w:t>
            </w:r>
            <w:r w:rsidRPr="006A3C39">
              <w:rPr>
                <w:bCs/>
                <w:color w:val="000000"/>
              </w:rPr>
              <w:t>hair</w:t>
            </w:r>
          </w:p>
        </w:tc>
        <w:tc>
          <w:tcPr>
            <w:tcW w:w="1052" w:type="dxa"/>
            <w:shd w:val="clear" w:color="auto" w:fill="auto"/>
            <w:vAlign w:val="center"/>
            <w:hideMark/>
          </w:tcPr>
          <w:p w:rsidR="000E3041" w:rsidRPr="00825547" w:rsidRDefault="000E3041" w:rsidP="00A82376">
            <w:pPr>
              <w:spacing w:after="0"/>
              <w:jc w:val="right"/>
              <w:rPr>
                <w:color w:val="000000"/>
              </w:rPr>
            </w:pPr>
            <w:r w:rsidRPr="00825547">
              <w:rPr>
                <w:color w:val="000000"/>
              </w:rPr>
              <w:t>700</w:t>
            </w:r>
          </w:p>
        </w:tc>
        <w:tc>
          <w:tcPr>
            <w:tcW w:w="1128" w:type="dxa"/>
            <w:shd w:val="clear" w:color="auto" w:fill="auto"/>
            <w:vAlign w:val="center"/>
            <w:hideMark/>
          </w:tcPr>
          <w:p w:rsidR="000E3041" w:rsidRPr="00825547" w:rsidRDefault="000E3041" w:rsidP="00A82376">
            <w:pPr>
              <w:spacing w:after="0"/>
              <w:jc w:val="right"/>
              <w:rPr>
                <w:color w:val="000000"/>
              </w:rPr>
            </w:pPr>
            <w:r w:rsidRPr="00825547">
              <w:rPr>
                <w:color w:val="000000"/>
              </w:rPr>
              <w:t>730</w:t>
            </w:r>
          </w:p>
        </w:tc>
        <w:tc>
          <w:tcPr>
            <w:tcW w:w="1052" w:type="dxa"/>
            <w:shd w:val="clear" w:color="auto" w:fill="auto"/>
            <w:vAlign w:val="center"/>
            <w:hideMark/>
          </w:tcPr>
          <w:p w:rsidR="000E3041" w:rsidRPr="00825547" w:rsidRDefault="000E3041" w:rsidP="00A82376">
            <w:pPr>
              <w:spacing w:after="0"/>
              <w:jc w:val="right"/>
              <w:rPr>
                <w:color w:val="000000"/>
              </w:rPr>
            </w:pPr>
            <w:r w:rsidRPr="00825547">
              <w:rPr>
                <w:color w:val="000000"/>
              </w:rPr>
              <w:t>745</w:t>
            </w:r>
          </w:p>
        </w:tc>
        <w:tc>
          <w:tcPr>
            <w:tcW w:w="1052" w:type="dxa"/>
            <w:shd w:val="clear" w:color="auto" w:fill="auto"/>
            <w:vAlign w:val="center"/>
            <w:hideMark/>
          </w:tcPr>
          <w:p w:rsidR="000E3041" w:rsidRPr="00825547" w:rsidRDefault="000E3041" w:rsidP="00A82376">
            <w:pPr>
              <w:spacing w:after="0"/>
              <w:jc w:val="right"/>
              <w:rPr>
                <w:color w:val="000000"/>
              </w:rPr>
            </w:pPr>
            <w:r w:rsidRPr="00825547">
              <w:rPr>
                <w:color w:val="000000"/>
              </w:rPr>
              <w:t>690</w:t>
            </w:r>
          </w:p>
        </w:tc>
        <w:tc>
          <w:tcPr>
            <w:tcW w:w="1052" w:type="dxa"/>
            <w:shd w:val="clear" w:color="auto" w:fill="auto"/>
            <w:vAlign w:val="center"/>
            <w:hideMark/>
          </w:tcPr>
          <w:p w:rsidR="000E3041" w:rsidRPr="00825547" w:rsidRDefault="000E3041" w:rsidP="00A82376">
            <w:pPr>
              <w:spacing w:after="0"/>
              <w:jc w:val="right"/>
              <w:rPr>
                <w:color w:val="000000"/>
              </w:rPr>
            </w:pPr>
            <w:r w:rsidRPr="00825547">
              <w:rPr>
                <w:color w:val="000000"/>
              </w:rPr>
              <w:t>540</w:t>
            </w:r>
          </w:p>
        </w:tc>
        <w:tc>
          <w:tcPr>
            <w:tcW w:w="1074" w:type="dxa"/>
            <w:shd w:val="clear" w:color="auto" w:fill="auto"/>
            <w:vAlign w:val="center"/>
            <w:hideMark/>
          </w:tcPr>
          <w:p w:rsidR="000E3041" w:rsidRPr="00825547" w:rsidRDefault="000E3041" w:rsidP="00A82376">
            <w:pPr>
              <w:spacing w:after="0"/>
              <w:jc w:val="right"/>
              <w:rPr>
                <w:color w:val="000000"/>
              </w:rPr>
            </w:pPr>
            <w:r w:rsidRPr="00825547">
              <w:rPr>
                <w:color w:val="000000"/>
              </w:rPr>
              <w:t>420</w:t>
            </w:r>
          </w:p>
        </w:tc>
      </w:tr>
      <w:tr w:rsidR="000E3041" w:rsidRPr="00825547" w:rsidTr="00A82376">
        <w:trPr>
          <w:trHeight w:val="324"/>
        </w:trPr>
        <w:tc>
          <w:tcPr>
            <w:tcW w:w="2140" w:type="dxa"/>
            <w:shd w:val="clear" w:color="auto" w:fill="auto"/>
            <w:vAlign w:val="center"/>
            <w:hideMark/>
          </w:tcPr>
          <w:p w:rsidR="000E3041" w:rsidRPr="006A3C39" w:rsidRDefault="008C1BF6" w:rsidP="00A82376">
            <w:pPr>
              <w:spacing w:after="0"/>
              <w:rPr>
                <w:bCs/>
                <w:color w:val="000000"/>
              </w:rPr>
            </w:pPr>
            <w:r w:rsidRPr="006A3C39">
              <w:rPr>
                <w:bCs/>
                <w:color w:val="000000"/>
              </w:rPr>
              <w:t xml:space="preserve">Windsor </w:t>
            </w:r>
            <w:r w:rsidR="002A46F1">
              <w:rPr>
                <w:bCs/>
                <w:color w:val="000000"/>
              </w:rPr>
              <w:t>c</w:t>
            </w:r>
            <w:r w:rsidRPr="006A3C39">
              <w:rPr>
                <w:bCs/>
                <w:color w:val="000000"/>
              </w:rPr>
              <w:t>hair</w:t>
            </w:r>
          </w:p>
        </w:tc>
        <w:tc>
          <w:tcPr>
            <w:tcW w:w="1052" w:type="dxa"/>
            <w:shd w:val="clear" w:color="auto" w:fill="auto"/>
            <w:vAlign w:val="center"/>
            <w:hideMark/>
          </w:tcPr>
          <w:p w:rsidR="000E3041" w:rsidRPr="00825547" w:rsidRDefault="000E3041" w:rsidP="00A82376">
            <w:pPr>
              <w:spacing w:after="0"/>
              <w:jc w:val="right"/>
              <w:rPr>
                <w:color w:val="000000"/>
              </w:rPr>
            </w:pPr>
            <w:r w:rsidRPr="00825547">
              <w:rPr>
                <w:color w:val="000000"/>
              </w:rPr>
              <w:t>1</w:t>
            </w:r>
            <w:r w:rsidR="002A46F1">
              <w:rPr>
                <w:color w:val="000000"/>
              </w:rPr>
              <w:t>,</w:t>
            </w:r>
            <w:r w:rsidRPr="00825547">
              <w:rPr>
                <w:color w:val="000000"/>
              </w:rPr>
              <w:t>220</w:t>
            </w:r>
          </w:p>
        </w:tc>
        <w:tc>
          <w:tcPr>
            <w:tcW w:w="1128" w:type="dxa"/>
            <w:shd w:val="clear" w:color="auto" w:fill="auto"/>
            <w:vAlign w:val="center"/>
            <w:hideMark/>
          </w:tcPr>
          <w:p w:rsidR="000E3041" w:rsidRPr="00825547" w:rsidRDefault="000E3041" w:rsidP="00A82376">
            <w:pPr>
              <w:spacing w:after="0"/>
              <w:jc w:val="right"/>
              <w:rPr>
                <w:color w:val="000000"/>
              </w:rPr>
            </w:pPr>
            <w:r w:rsidRPr="00825547">
              <w:rPr>
                <w:color w:val="000000"/>
              </w:rPr>
              <w:t>1</w:t>
            </w:r>
            <w:r w:rsidR="002A46F1">
              <w:rPr>
                <w:color w:val="000000"/>
              </w:rPr>
              <w:t>,</w:t>
            </w:r>
            <w:r w:rsidRPr="00825547">
              <w:rPr>
                <w:color w:val="000000"/>
              </w:rPr>
              <w:t>550</w:t>
            </w:r>
          </w:p>
        </w:tc>
        <w:tc>
          <w:tcPr>
            <w:tcW w:w="1052" w:type="dxa"/>
            <w:shd w:val="clear" w:color="auto" w:fill="auto"/>
            <w:vAlign w:val="center"/>
            <w:hideMark/>
          </w:tcPr>
          <w:p w:rsidR="000E3041" w:rsidRPr="00825547" w:rsidRDefault="000E3041" w:rsidP="00A82376">
            <w:pPr>
              <w:spacing w:after="0"/>
              <w:jc w:val="right"/>
              <w:rPr>
                <w:color w:val="000000"/>
              </w:rPr>
            </w:pPr>
            <w:r w:rsidRPr="00825547">
              <w:rPr>
                <w:color w:val="000000"/>
              </w:rPr>
              <w:t>1</w:t>
            </w:r>
            <w:r w:rsidR="002A46F1">
              <w:rPr>
                <w:color w:val="000000"/>
              </w:rPr>
              <w:t>,</w:t>
            </w:r>
            <w:r w:rsidRPr="00825547">
              <w:rPr>
                <w:color w:val="000000"/>
              </w:rPr>
              <w:t>700</w:t>
            </w:r>
          </w:p>
        </w:tc>
        <w:tc>
          <w:tcPr>
            <w:tcW w:w="1052" w:type="dxa"/>
            <w:shd w:val="clear" w:color="auto" w:fill="auto"/>
            <w:vAlign w:val="center"/>
            <w:hideMark/>
          </w:tcPr>
          <w:p w:rsidR="000E3041" w:rsidRPr="00825547" w:rsidRDefault="000E3041" w:rsidP="00A82376">
            <w:pPr>
              <w:spacing w:after="0"/>
              <w:jc w:val="right"/>
              <w:rPr>
                <w:color w:val="000000"/>
              </w:rPr>
            </w:pPr>
            <w:r w:rsidRPr="00825547">
              <w:rPr>
                <w:color w:val="000000"/>
              </w:rPr>
              <w:t>2</w:t>
            </w:r>
            <w:r w:rsidR="002A46F1">
              <w:rPr>
                <w:color w:val="000000"/>
              </w:rPr>
              <w:t>,</w:t>
            </w:r>
            <w:r w:rsidRPr="00825547">
              <w:rPr>
                <w:color w:val="000000"/>
              </w:rPr>
              <w:t>070</w:t>
            </w:r>
          </w:p>
        </w:tc>
        <w:tc>
          <w:tcPr>
            <w:tcW w:w="1052" w:type="dxa"/>
            <w:shd w:val="clear" w:color="auto" w:fill="auto"/>
            <w:vAlign w:val="center"/>
            <w:hideMark/>
          </w:tcPr>
          <w:p w:rsidR="000E3041" w:rsidRPr="00825547" w:rsidRDefault="000E3041" w:rsidP="00A82376">
            <w:pPr>
              <w:spacing w:after="0"/>
              <w:jc w:val="right"/>
              <w:rPr>
                <w:color w:val="000000"/>
              </w:rPr>
            </w:pPr>
            <w:r w:rsidRPr="00825547">
              <w:rPr>
                <w:color w:val="000000"/>
              </w:rPr>
              <w:t>2</w:t>
            </w:r>
            <w:r w:rsidR="002A46F1">
              <w:rPr>
                <w:color w:val="000000"/>
              </w:rPr>
              <w:t>,</w:t>
            </w:r>
            <w:r w:rsidRPr="00825547">
              <w:rPr>
                <w:color w:val="000000"/>
              </w:rPr>
              <w:t>250</w:t>
            </w:r>
          </w:p>
        </w:tc>
        <w:tc>
          <w:tcPr>
            <w:tcW w:w="1074" w:type="dxa"/>
            <w:shd w:val="clear" w:color="auto" w:fill="auto"/>
            <w:vAlign w:val="center"/>
            <w:hideMark/>
          </w:tcPr>
          <w:p w:rsidR="000E3041" w:rsidRPr="00825547" w:rsidRDefault="000E3041" w:rsidP="00A82376">
            <w:pPr>
              <w:spacing w:after="0"/>
              <w:jc w:val="right"/>
              <w:rPr>
                <w:color w:val="000000"/>
              </w:rPr>
            </w:pPr>
            <w:r w:rsidRPr="00825547">
              <w:rPr>
                <w:color w:val="000000"/>
              </w:rPr>
              <w:t>2</w:t>
            </w:r>
            <w:r w:rsidR="002A46F1">
              <w:rPr>
                <w:color w:val="000000"/>
              </w:rPr>
              <w:t>,</w:t>
            </w:r>
            <w:r w:rsidRPr="00825547">
              <w:rPr>
                <w:color w:val="000000"/>
              </w:rPr>
              <w:t>400</w:t>
            </w:r>
          </w:p>
        </w:tc>
      </w:tr>
      <w:tr w:rsidR="000E3041" w:rsidRPr="00825547" w:rsidTr="00A82376">
        <w:trPr>
          <w:trHeight w:val="324"/>
        </w:trPr>
        <w:tc>
          <w:tcPr>
            <w:tcW w:w="2140" w:type="dxa"/>
            <w:shd w:val="clear" w:color="auto" w:fill="auto"/>
            <w:vAlign w:val="center"/>
            <w:hideMark/>
          </w:tcPr>
          <w:p w:rsidR="000E3041" w:rsidRPr="006A3C39" w:rsidRDefault="002A46F1" w:rsidP="00A82376">
            <w:pPr>
              <w:spacing w:after="0"/>
              <w:rPr>
                <w:bCs/>
                <w:color w:val="000000"/>
              </w:rPr>
            </w:pPr>
            <w:r>
              <w:rPr>
                <w:bCs/>
                <w:color w:val="000000"/>
              </w:rPr>
              <w:t>Number of w</w:t>
            </w:r>
            <w:r w:rsidR="008C1BF6" w:rsidRPr="006A3C39">
              <w:rPr>
                <w:bCs/>
                <w:color w:val="000000"/>
              </w:rPr>
              <w:t>orkers</w:t>
            </w:r>
          </w:p>
        </w:tc>
        <w:tc>
          <w:tcPr>
            <w:tcW w:w="1052" w:type="dxa"/>
            <w:shd w:val="clear" w:color="auto" w:fill="auto"/>
            <w:noWrap/>
            <w:vAlign w:val="bottom"/>
            <w:hideMark/>
          </w:tcPr>
          <w:p w:rsidR="000E3041" w:rsidRPr="00825547" w:rsidRDefault="000E3041" w:rsidP="00A82376">
            <w:pPr>
              <w:spacing w:after="0"/>
              <w:jc w:val="right"/>
              <w:rPr>
                <w:rFonts w:ascii="Calibri" w:hAnsi="Calibri"/>
                <w:color w:val="000000"/>
              </w:rPr>
            </w:pPr>
            <w:r w:rsidRPr="00825547">
              <w:rPr>
                <w:rFonts w:ascii="Calibri" w:hAnsi="Calibri"/>
                <w:color w:val="000000"/>
              </w:rPr>
              <w:t>30</w:t>
            </w:r>
          </w:p>
        </w:tc>
        <w:tc>
          <w:tcPr>
            <w:tcW w:w="1128" w:type="dxa"/>
            <w:shd w:val="clear" w:color="auto" w:fill="auto"/>
            <w:noWrap/>
            <w:vAlign w:val="bottom"/>
            <w:hideMark/>
          </w:tcPr>
          <w:p w:rsidR="000E3041" w:rsidRPr="00825547" w:rsidRDefault="000E3041" w:rsidP="00A82376">
            <w:pPr>
              <w:spacing w:after="0"/>
              <w:jc w:val="right"/>
              <w:rPr>
                <w:rFonts w:ascii="Calibri" w:hAnsi="Calibri"/>
                <w:color w:val="000000"/>
              </w:rPr>
            </w:pPr>
            <w:r w:rsidRPr="00825547">
              <w:rPr>
                <w:rFonts w:ascii="Calibri" w:hAnsi="Calibri"/>
                <w:color w:val="000000"/>
              </w:rPr>
              <w:t>30</w:t>
            </w:r>
          </w:p>
        </w:tc>
        <w:tc>
          <w:tcPr>
            <w:tcW w:w="1052" w:type="dxa"/>
            <w:shd w:val="clear" w:color="auto" w:fill="auto"/>
            <w:noWrap/>
            <w:vAlign w:val="bottom"/>
            <w:hideMark/>
          </w:tcPr>
          <w:p w:rsidR="000E3041" w:rsidRPr="00825547" w:rsidRDefault="000E3041" w:rsidP="00A82376">
            <w:pPr>
              <w:spacing w:after="0"/>
              <w:jc w:val="right"/>
              <w:rPr>
                <w:rFonts w:ascii="Calibri" w:hAnsi="Calibri"/>
                <w:color w:val="000000"/>
              </w:rPr>
            </w:pPr>
            <w:r w:rsidRPr="00825547">
              <w:rPr>
                <w:rFonts w:ascii="Calibri" w:hAnsi="Calibri"/>
                <w:color w:val="000000"/>
              </w:rPr>
              <w:t>30</w:t>
            </w:r>
          </w:p>
        </w:tc>
        <w:tc>
          <w:tcPr>
            <w:tcW w:w="1052" w:type="dxa"/>
            <w:shd w:val="clear" w:color="auto" w:fill="auto"/>
            <w:noWrap/>
            <w:vAlign w:val="bottom"/>
            <w:hideMark/>
          </w:tcPr>
          <w:p w:rsidR="000E3041" w:rsidRPr="00825547" w:rsidRDefault="000E3041" w:rsidP="00A82376">
            <w:pPr>
              <w:spacing w:after="0"/>
              <w:jc w:val="right"/>
              <w:rPr>
                <w:rFonts w:ascii="Calibri" w:hAnsi="Calibri"/>
                <w:color w:val="000000"/>
              </w:rPr>
            </w:pPr>
            <w:r w:rsidRPr="00825547">
              <w:rPr>
                <w:rFonts w:ascii="Calibri" w:hAnsi="Calibri"/>
                <w:color w:val="000000"/>
              </w:rPr>
              <w:t>30</w:t>
            </w:r>
          </w:p>
        </w:tc>
        <w:tc>
          <w:tcPr>
            <w:tcW w:w="1052" w:type="dxa"/>
            <w:shd w:val="clear" w:color="auto" w:fill="auto"/>
            <w:noWrap/>
            <w:vAlign w:val="bottom"/>
            <w:hideMark/>
          </w:tcPr>
          <w:p w:rsidR="000E3041" w:rsidRPr="00825547" w:rsidRDefault="000E3041" w:rsidP="00A82376">
            <w:pPr>
              <w:spacing w:after="0"/>
              <w:jc w:val="right"/>
              <w:rPr>
                <w:rFonts w:ascii="Calibri" w:hAnsi="Calibri"/>
                <w:color w:val="000000"/>
              </w:rPr>
            </w:pPr>
            <w:r w:rsidRPr="00825547">
              <w:rPr>
                <w:rFonts w:ascii="Calibri" w:hAnsi="Calibri"/>
                <w:color w:val="000000"/>
              </w:rPr>
              <w:t>30</w:t>
            </w:r>
          </w:p>
        </w:tc>
        <w:tc>
          <w:tcPr>
            <w:tcW w:w="1074" w:type="dxa"/>
            <w:shd w:val="clear" w:color="auto" w:fill="auto"/>
            <w:noWrap/>
            <w:vAlign w:val="bottom"/>
            <w:hideMark/>
          </w:tcPr>
          <w:p w:rsidR="000E3041" w:rsidRPr="00825547" w:rsidRDefault="000E3041" w:rsidP="00A82376">
            <w:pPr>
              <w:spacing w:after="0"/>
              <w:jc w:val="right"/>
              <w:rPr>
                <w:rFonts w:ascii="Calibri" w:hAnsi="Calibri"/>
                <w:color w:val="000000"/>
              </w:rPr>
            </w:pPr>
            <w:r w:rsidRPr="00825547">
              <w:rPr>
                <w:rFonts w:ascii="Calibri" w:hAnsi="Calibri"/>
                <w:color w:val="000000"/>
              </w:rPr>
              <w:t>30</w:t>
            </w:r>
          </w:p>
        </w:tc>
      </w:tr>
      <w:tr w:rsidR="000E3041" w:rsidRPr="00825547" w:rsidTr="00A82376">
        <w:trPr>
          <w:trHeight w:val="324"/>
        </w:trPr>
        <w:tc>
          <w:tcPr>
            <w:tcW w:w="2140" w:type="dxa"/>
            <w:shd w:val="clear" w:color="auto" w:fill="auto"/>
            <w:vAlign w:val="center"/>
          </w:tcPr>
          <w:p w:rsidR="000E3041" w:rsidRPr="006A3C39" w:rsidRDefault="000E3041" w:rsidP="00A82376">
            <w:pPr>
              <w:spacing w:after="0"/>
              <w:rPr>
                <w:bCs/>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128"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074" w:type="dxa"/>
            <w:shd w:val="clear" w:color="auto" w:fill="auto"/>
            <w:noWrap/>
            <w:vAlign w:val="center"/>
          </w:tcPr>
          <w:p w:rsidR="000E3041" w:rsidRPr="00825547" w:rsidRDefault="000E3041" w:rsidP="00A82376">
            <w:pPr>
              <w:spacing w:after="0"/>
              <w:jc w:val="center"/>
              <w:rPr>
                <w:rFonts w:ascii="Calibri" w:hAnsi="Calibri"/>
                <w:color w:val="000000"/>
              </w:rPr>
            </w:pPr>
          </w:p>
        </w:tc>
      </w:tr>
      <w:tr w:rsidR="000E3041" w:rsidRPr="00825547" w:rsidTr="00A82376">
        <w:trPr>
          <w:trHeight w:val="324"/>
        </w:trPr>
        <w:tc>
          <w:tcPr>
            <w:tcW w:w="2140" w:type="dxa"/>
            <w:shd w:val="clear" w:color="auto" w:fill="auto"/>
            <w:vAlign w:val="center"/>
          </w:tcPr>
          <w:p w:rsidR="000E3041" w:rsidRPr="006A3C39" w:rsidRDefault="000E3041" w:rsidP="00A82376">
            <w:pPr>
              <w:spacing w:after="0"/>
              <w:rPr>
                <w:bCs/>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128"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074" w:type="dxa"/>
            <w:shd w:val="clear" w:color="auto" w:fill="auto"/>
            <w:noWrap/>
            <w:vAlign w:val="center"/>
          </w:tcPr>
          <w:p w:rsidR="000E3041" w:rsidRPr="00825547" w:rsidRDefault="000E3041" w:rsidP="00A82376">
            <w:pPr>
              <w:spacing w:after="0"/>
              <w:jc w:val="center"/>
              <w:rPr>
                <w:rFonts w:ascii="Calibri" w:hAnsi="Calibri"/>
                <w:color w:val="000000"/>
              </w:rPr>
            </w:pPr>
          </w:p>
        </w:tc>
      </w:tr>
      <w:tr w:rsidR="000E3041" w:rsidRPr="00825547" w:rsidTr="00A82376">
        <w:trPr>
          <w:trHeight w:val="324"/>
        </w:trPr>
        <w:tc>
          <w:tcPr>
            <w:tcW w:w="2140" w:type="dxa"/>
            <w:shd w:val="clear" w:color="auto" w:fill="auto"/>
            <w:vAlign w:val="center"/>
          </w:tcPr>
          <w:p w:rsidR="000E3041" w:rsidRPr="006A3C39" w:rsidRDefault="000E3041" w:rsidP="00A82376">
            <w:pPr>
              <w:spacing w:after="0"/>
              <w:rPr>
                <w:bCs/>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128"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074" w:type="dxa"/>
            <w:shd w:val="clear" w:color="auto" w:fill="auto"/>
            <w:noWrap/>
            <w:vAlign w:val="center"/>
          </w:tcPr>
          <w:p w:rsidR="000E3041" w:rsidRPr="00825547" w:rsidRDefault="000E3041" w:rsidP="00A82376">
            <w:pPr>
              <w:spacing w:after="0"/>
              <w:jc w:val="center"/>
              <w:rPr>
                <w:rFonts w:ascii="Calibri" w:hAnsi="Calibri"/>
                <w:color w:val="000000"/>
              </w:rPr>
            </w:pPr>
          </w:p>
        </w:tc>
      </w:tr>
      <w:tr w:rsidR="000E3041" w:rsidRPr="00825547" w:rsidTr="00A82376">
        <w:trPr>
          <w:trHeight w:val="324"/>
        </w:trPr>
        <w:tc>
          <w:tcPr>
            <w:tcW w:w="2140" w:type="dxa"/>
            <w:shd w:val="clear" w:color="auto" w:fill="auto"/>
            <w:vAlign w:val="center"/>
            <w:hideMark/>
          </w:tcPr>
          <w:p w:rsidR="000E3041" w:rsidRPr="006A3C39" w:rsidRDefault="008C1BF6" w:rsidP="00A82376">
            <w:pPr>
              <w:spacing w:after="0"/>
              <w:rPr>
                <w:bCs/>
                <w:color w:val="000000"/>
              </w:rPr>
            </w:pPr>
            <w:r w:rsidRPr="006A3C39">
              <w:rPr>
                <w:bCs/>
                <w:color w:val="000000"/>
              </w:rPr>
              <w:t xml:space="preserve">Regular </w:t>
            </w:r>
            <w:r w:rsidR="002A46F1">
              <w:rPr>
                <w:bCs/>
                <w:color w:val="000000"/>
              </w:rPr>
              <w:t>o</w:t>
            </w:r>
            <w:r w:rsidRPr="006A3C39">
              <w:rPr>
                <w:bCs/>
                <w:color w:val="000000"/>
              </w:rPr>
              <w:t>utput</w:t>
            </w:r>
          </w:p>
        </w:tc>
        <w:tc>
          <w:tcPr>
            <w:tcW w:w="1052" w:type="dxa"/>
            <w:shd w:val="clear" w:color="auto" w:fill="auto"/>
            <w:noWrap/>
            <w:vAlign w:val="center"/>
            <w:hideMark/>
          </w:tcPr>
          <w:p w:rsidR="000E3041" w:rsidRPr="00825547" w:rsidRDefault="000E3041" w:rsidP="00A82376">
            <w:pPr>
              <w:spacing w:after="0"/>
              <w:jc w:val="center"/>
              <w:rPr>
                <w:rFonts w:ascii="Calibri" w:hAnsi="Calibri"/>
                <w:color w:val="000000"/>
              </w:rPr>
            </w:pPr>
            <w:r w:rsidRPr="00825547">
              <w:rPr>
                <w:rFonts w:ascii="Calibri" w:hAnsi="Calibri"/>
                <w:color w:val="000000"/>
              </w:rPr>
              <w:t xml:space="preserve">1,429 </w:t>
            </w:r>
          </w:p>
        </w:tc>
        <w:tc>
          <w:tcPr>
            <w:tcW w:w="1128" w:type="dxa"/>
            <w:shd w:val="clear" w:color="auto" w:fill="auto"/>
            <w:noWrap/>
            <w:vAlign w:val="center"/>
            <w:hideMark/>
          </w:tcPr>
          <w:p w:rsidR="000E3041" w:rsidRPr="00825547" w:rsidRDefault="00DB411A" w:rsidP="00A82376">
            <w:pPr>
              <w:spacing w:after="0"/>
              <w:jc w:val="center"/>
              <w:rPr>
                <w:rFonts w:ascii="Calibri" w:hAnsi="Calibri"/>
                <w:color w:val="000000"/>
              </w:rPr>
            </w:pPr>
            <w:r>
              <w:rPr>
                <w:rFonts w:ascii="Calibri" w:hAnsi="Calibri"/>
                <w:color w:val="000000"/>
              </w:rPr>
              <w:t xml:space="preserve">  </w:t>
            </w:r>
            <w:r w:rsidR="000E3041" w:rsidRPr="00825547">
              <w:rPr>
                <w:rFonts w:ascii="Calibri" w:hAnsi="Calibri"/>
                <w:color w:val="000000"/>
              </w:rPr>
              <w:t xml:space="preserve"> 1,429 </w:t>
            </w:r>
          </w:p>
        </w:tc>
        <w:tc>
          <w:tcPr>
            <w:tcW w:w="1052" w:type="dxa"/>
            <w:shd w:val="clear" w:color="auto" w:fill="auto"/>
            <w:noWrap/>
            <w:vAlign w:val="center"/>
            <w:hideMark/>
          </w:tcPr>
          <w:p w:rsidR="000E3041" w:rsidRPr="00825547" w:rsidRDefault="000E3041" w:rsidP="00A82376">
            <w:pPr>
              <w:spacing w:after="0"/>
              <w:jc w:val="center"/>
              <w:rPr>
                <w:rFonts w:ascii="Calibri" w:hAnsi="Calibri"/>
                <w:color w:val="000000"/>
              </w:rPr>
            </w:pPr>
            <w:r w:rsidRPr="00825547">
              <w:rPr>
                <w:rFonts w:ascii="Calibri" w:hAnsi="Calibri"/>
                <w:color w:val="000000"/>
              </w:rPr>
              <w:t xml:space="preserve">1,429 </w:t>
            </w:r>
          </w:p>
        </w:tc>
        <w:tc>
          <w:tcPr>
            <w:tcW w:w="1052" w:type="dxa"/>
            <w:shd w:val="clear" w:color="auto" w:fill="auto"/>
            <w:noWrap/>
            <w:vAlign w:val="center"/>
            <w:hideMark/>
          </w:tcPr>
          <w:p w:rsidR="000E3041" w:rsidRPr="00825547" w:rsidRDefault="000E3041" w:rsidP="00A82376">
            <w:pPr>
              <w:spacing w:after="0"/>
              <w:jc w:val="center"/>
              <w:rPr>
                <w:rFonts w:ascii="Calibri" w:hAnsi="Calibri"/>
                <w:color w:val="000000"/>
              </w:rPr>
            </w:pPr>
            <w:r w:rsidRPr="00825547">
              <w:rPr>
                <w:rFonts w:ascii="Calibri" w:hAnsi="Calibri"/>
                <w:color w:val="000000"/>
              </w:rPr>
              <w:t xml:space="preserve">1,429 </w:t>
            </w:r>
          </w:p>
        </w:tc>
        <w:tc>
          <w:tcPr>
            <w:tcW w:w="1052" w:type="dxa"/>
            <w:shd w:val="clear" w:color="auto" w:fill="auto"/>
            <w:noWrap/>
            <w:vAlign w:val="center"/>
            <w:hideMark/>
          </w:tcPr>
          <w:p w:rsidR="000E3041" w:rsidRPr="00825547" w:rsidRDefault="000E3041" w:rsidP="00A82376">
            <w:pPr>
              <w:spacing w:after="0"/>
              <w:jc w:val="center"/>
              <w:rPr>
                <w:rFonts w:ascii="Calibri" w:hAnsi="Calibri"/>
                <w:color w:val="000000"/>
              </w:rPr>
            </w:pPr>
            <w:r w:rsidRPr="00825547">
              <w:rPr>
                <w:rFonts w:ascii="Calibri" w:hAnsi="Calibri"/>
                <w:color w:val="000000"/>
              </w:rPr>
              <w:t xml:space="preserve">1,429 </w:t>
            </w:r>
          </w:p>
        </w:tc>
        <w:tc>
          <w:tcPr>
            <w:tcW w:w="1074" w:type="dxa"/>
            <w:shd w:val="clear" w:color="auto" w:fill="auto"/>
            <w:noWrap/>
            <w:vAlign w:val="center"/>
            <w:hideMark/>
          </w:tcPr>
          <w:p w:rsidR="000E3041" w:rsidRPr="00825547" w:rsidRDefault="000E3041" w:rsidP="00A82376">
            <w:pPr>
              <w:spacing w:after="0"/>
              <w:jc w:val="center"/>
              <w:rPr>
                <w:rFonts w:ascii="Calibri" w:hAnsi="Calibri"/>
                <w:color w:val="000000"/>
              </w:rPr>
            </w:pPr>
            <w:r w:rsidRPr="00825547">
              <w:rPr>
                <w:rFonts w:ascii="Calibri" w:hAnsi="Calibri"/>
                <w:color w:val="000000"/>
              </w:rPr>
              <w:t xml:space="preserve">1,429 </w:t>
            </w:r>
          </w:p>
        </w:tc>
      </w:tr>
      <w:tr w:rsidR="000E3041" w:rsidRPr="00825547" w:rsidTr="00A82376">
        <w:trPr>
          <w:trHeight w:val="324"/>
        </w:trPr>
        <w:tc>
          <w:tcPr>
            <w:tcW w:w="2140" w:type="dxa"/>
            <w:shd w:val="clear" w:color="auto" w:fill="auto"/>
            <w:vAlign w:val="center"/>
          </w:tcPr>
          <w:p w:rsidR="000E3041" w:rsidRPr="006A3C39" w:rsidRDefault="000E3041" w:rsidP="00A82376">
            <w:pPr>
              <w:spacing w:after="0"/>
              <w:rPr>
                <w:bCs/>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128"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074" w:type="dxa"/>
            <w:shd w:val="clear" w:color="auto" w:fill="auto"/>
            <w:noWrap/>
            <w:vAlign w:val="center"/>
          </w:tcPr>
          <w:p w:rsidR="000E3041" w:rsidRPr="00825547" w:rsidRDefault="000E3041" w:rsidP="00A82376">
            <w:pPr>
              <w:spacing w:after="0"/>
              <w:jc w:val="center"/>
              <w:rPr>
                <w:rFonts w:ascii="Calibri" w:hAnsi="Calibri"/>
                <w:color w:val="000000"/>
              </w:rPr>
            </w:pPr>
          </w:p>
        </w:tc>
      </w:tr>
      <w:tr w:rsidR="000E3041" w:rsidRPr="00825547" w:rsidTr="00A82376">
        <w:trPr>
          <w:trHeight w:val="324"/>
        </w:trPr>
        <w:tc>
          <w:tcPr>
            <w:tcW w:w="2140" w:type="dxa"/>
            <w:shd w:val="clear" w:color="auto" w:fill="auto"/>
            <w:vAlign w:val="center"/>
            <w:hideMark/>
          </w:tcPr>
          <w:p w:rsidR="000E3041" w:rsidRPr="006A3C39" w:rsidRDefault="008C1BF6" w:rsidP="00A82376">
            <w:pPr>
              <w:spacing w:after="0"/>
              <w:rPr>
                <w:bCs/>
                <w:color w:val="000000"/>
              </w:rPr>
            </w:pPr>
            <w:r w:rsidRPr="006A3C39">
              <w:rPr>
                <w:bCs/>
                <w:color w:val="000000"/>
              </w:rPr>
              <w:t>Overtime</w:t>
            </w:r>
          </w:p>
        </w:tc>
        <w:tc>
          <w:tcPr>
            <w:tcW w:w="1052" w:type="dxa"/>
            <w:shd w:val="clear" w:color="auto" w:fill="auto"/>
            <w:noWrap/>
            <w:vAlign w:val="center"/>
            <w:hideMark/>
          </w:tcPr>
          <w:p w:rsidR="000E3041" w:rsidRPr="00825547" w:rsidRDefault="000E3041" w:rsidP="00A82376">
            <w:pPr>
              <w:spacing w:after="0"/>
              <w:jc w:val="center"/>
              <w:rPr>
                <w:rFonts w:ascii="Calibri" w:hAnsi="Calibri"/>
                <w:color w:val="000000"/>
              </w:rPr>
            </w:pPr>
            <w:r>
              <w:rPr>
                <w:rFonts w:ascii="Calibri" w:hAnsi="Calibri"/>
                <w:color w:val="000000"/>
              </w:rPr>
              <w:t>491</w:t>
            </w:r>
          </w:p>
        </w:tc>
        <w:tc>
          <w:tcPr>
            <w:tcW w:w="1128" w:type="dxa"/>
            <w:shd w:val="clear" w:color="auto" w:fill="auto"/>
            <w:noWrap/>
            <w:hideMark/>
          </w:tcPr>
          <w:p w:rsidR="000E3041" w:rsidRPr="00825547" w:rsidRDefault="000E3041" w:rsidP="00A82376">
            <w:pPr>
              <w:spacing w:after="0"/>
              <w:jc w:val="center"/>
              <w:rPr>
                <w:rFonts w:ascii="Calibri" w:hAnsi="Calibri"/>
                <w:color w:val="000000"/>
              </w:rPr>
            </w:pPr>
            <w:r w:rsidRPr="00B5363B">
              <w:t>851</w:t>
            </w:r>
          </w:p>
        </w:tc>
        <w:tc>
          <w:tcPr>
            <w:tcW w:w="1052" w:type="dxa"/>
            <w:shd w:val="clear" w:color="auto" w:fill="auto"/>
            <w:noWrap/>
            <w:hideMark/>
          </w:tcPr>
          <w:p w:rsidR="000E3041" w:rsidRPr="00825547" w:rsidRDefault="000E3041" w:rsidP="00A82376">
            <w:pPr>
              <w:spacing w:after="0"/>
              <w:jc w:val="center"/>
              <w:rPr>
                <w:rFonts w:ascii="Calibri" w:hAnsi="Calibri"/>
                <w:color w:val="000000"/>
              </w:rPr>
            </w:pPr>
            <w:r w:rsidRPr="00B5363B">
              <w:t>1</w:t>
            </w:r>
            <w:r w:rsidR="002A46F1">
              <w:t>,</w:t>
            </w:r>
            <w:r w:rsidRPr="00B5363B">
              <w:t>016</w:t>
            </w:r>
          </w:p>
        </w:tc>
        <w:tc>
          <w:tcPr>
            <w:tcW w:w="1052" w:type="dxa"/>
            <w:shd w:val="clear" w:color="auto" w:fill="auto"/>
            <w:noWrap/>
            <w:hideMark/>
          </w:tcPr>
          <w:p w:rsidR="000E3041" w:rsidRPr="00825547" w:rsidRDefault="000E3041" w:rsidP="00A82376">
            <w:pPr>
              <w:spacing w:after="0"/>
              <w:jc w:val="center"/>
              <w:rPr>
                <w:rFonts w:ascii="Calibri" w:hAnsi="Calibri"/>
                <w:color w:val="000000"/>
              </w:rPr>
            </w:pPr>
            <w:r w:rsidRPr="00B5363B">
              <w:t>1</w:t>
            </w:r>
            <w:r w:rsidR="002A46F1">
              <w:t>,</w:t>
            </w:r>
            <w:r w:rsidRPr="00B5363B">
              <w:t>331</w:t>
            </w:r>
          </w:p>
        </w:tc>
        <w:tc>
          <w:tcPr>
            <w:tcW w:w="1052" w:type="dxa"/>
            <w:shd w:val="clear" w:color="auto" w:fill="auto"/>
            <w:noWrap/>
            <w:hideMark/>
          </w:tcPr>
          <w:p w:rsidR="000E3041" w:rsidRPr="00825547" w:rsidRDefault="000E3041" w:rsidP="00A82376">
            <w:pPr>
              <w:spacing w:after="0"/>
              <w:jc w:val="center"/>
              <w:rPr>
                <w:rFonts w:ascii="Calibri" w:hAnsi="Calibri"/>
                <w:color w:val="000000"/>
              </w:rPr>
            </w:pPr>
            <w:r w:rsidRPr="00B5363B">
              <w:t>1</w:t>
            </w:r>
            <w:r w:rsidR="002A46F1">
              <w:t>,</w:t>
            </w:r>
            <w:r w:rsidRPr="00B5363B">
              <w:t>361</w:t>
            </w:r>
          </w:p>
        </w:tc>
        <w:tc>
          <w:tcPr>
            <w:tcW w:w="1074" w:type="dxa"/>
            <w:shd w:val="clear" w:color="auto" w:fill="auto"/>
            <w:noWrap/>
            <w:hideMark/>
          </w:tcPr>
          <w:p w:rsidR="000E3041" w:rsidRPr="00825547" w:rsidRDefault="000E3041" w:rsidP="00A82376">
            <w:pPr>
              <w:spacing w:after="0"/>
              <w:jc w:val="center"/>
              <w:rPr>
                <w:rFonts w:ascii="Calibri" w:hAnsi="Calibri"/>
                <w:color w:val="000000"/>
              </w:rPr>
            </w:pPr>
            <w:r w:rsidRPr="00B5363B">
              <w:t>1</w:t>
            </w:r>
            <w:r w:rsidR="002A46F1">
              <w:t>,</w:t>
            </w:r>
            <w:r w:rsidRPr="00B5363B">
              <w:t>391</w:t>
            </w:r>
          </w:p>
        </w:tc>
      </w:tr>
      <w:tr w:rsidR="000E3041" w:rsidRPr="00825547" w:rsidTr="00A82376">
        <w:trPr>
          <w:trHeight w:val="300"/>
        </w:trPr>
        <w:tc>
          <w:tcPr>
            <w:tcW w:w="2140" w:type="dxa"/>
            <w:shd w:val="clear" w:color="auto" w:fill="auto"/>
            <w:vAlign w:val="center"/>
            <w:hideMark/>
          </w:tcPr>
          <w:p w:rsidR="000E3041" w:rsidRPr="006A3C39" w:rsidRDefault="008C1BF6" w:rsidP="00A82376">
            <w:pPr>
              <w:spacing w:after="0"/>
              <w:rPr>
                <w:bCs/>
                <w:color w:val="000000"/>
              </w:rPr>
            </w:pPr>
            <w:r w:rsidRPr="006A3C39">
              <w:rPr>
                <w:bCs/>
                <w:color w:val="000000"/>
              </w:rPr>
              <w:t xml:space="preserve">Beginning </w:t>
            </w:r>
            <w:r w:rsidR="002A46F1">
              <w:rPr>
                <w:bCs/>
                <w:color w:val="000000"/>
              </w:rPr>
              <w:t>i</w:t>
            </w:r>
            <w:r w:rsidRPr="006A3C39">
              <w:rPr>
                <w:bCs/>
                <w:color w:val="000000"/>
              </w:rPr>
              <w:t>nventory</w:t>
            </w:r>
          </w:p>
        </w:tc>
        <w:tc>
          <w:tcPr>
            <w:tcW w:w="1052" w:type="dxa"/>
            <w:shd w:val="clear" w:color="auto" w:fill="auto"/>
            <w:noWrap/>
            <w:vAlign w:val="bottom"/>
            <w:hideMark/>
          </w:tcPr>
          <w:p w:rsidR="000E3041" w:rsidRPr="00825547" w:rsidRDefault="000E3041" w:rsidP="00A82376">
            <w:pPr>
              <w:spacing w:after="0"/>
              <w:jc w:val="right"/>
              <w:rPr>
                <w:rFonts w:ascii="Calibri" w:hAnsi="Calibri"/>
                <w:color w:val="000000"/>
              </w:rPr>
            </w:pPr>
            <w:r w:rsidRPr="00825547">
              <w:rPr>
                <w:rFonts w:ascii="Calibri" w:hAnsi="Calibri"/>
                <w:color w:val="000000"/>
              </w:rPr>
              <w:t>0</w:t>
            </w:r>
          </w:p>
        </w:tc>
        <w:tc>
          <w:tcPr>
            <w:tcW w:w="1128" w:type="dxa"/>
            <w:shd w:val="clear" w:color="auto" w:fill="auto"/>
            <w:noWrap/>
            <w:hideMark/>
          </w:tcPr>
          <w:p w:rsidR="000E3041" w:rsidRPr="00825547" w:rsidRDefault="000E3041" w:rsidP="00A82376">
            <w:pPr>
              <w:spacing w:after="0"/>
              <w:rPr>
                <w:rFonts w:ascii="Calibri" w:hAnsi="Calibri"/>
                <w:color w:val="000000"/>
              </w:rPr>
            </w:pPr>
            <w:r w:rsidRPr="00614733">
              <w:t>0</w:t>
            </w:r>
          </w:p>
        </w:tc>
        <w:tc>
          <w:tcPr>
            <w:tcW w:w="1052" w:type="dxa"/>
            <w:shd w:val="clear" w:color="auto" w:fill="auto"/>
            <w:noWrap/>
            <w:hideMark/>
          </w:tcPr>
          <w:p w:rsidR="000E3041" w:rsidRPr="00825547" w:rsidRDefault="000E3041" w:rsidP="00A82376">
            <w:pPr>
              <w:spacing w:after="0"/>
              <w:rPr>
                <w:rFonts w:ascii="Calibri" w:hAnsi="Calibri"/>
                <w:color w:val="000000"/>
              </w:rPr>
            </w:pPr>
            <w:r w:rsidRPr="00614733">
              <w:t>0</w:t>
            </w:r>
          </w:p>
        </w:tc>
        <w:tc>
          <w:tcPr>
            <w:tcW w:w="1052" w:type="dxa"/>
            <w:shd w:val="clear" w:color="auto" w:fill="auto"/>
            <w:noWrap/>
            <w:hideMark/>
          </w:tcPr>
          <w:p w:rsidR="000E3041" w:rsidRPr="00825547" w:rsidRDefault="000E3041" w:rsidP="00A82376">
            <w:pPr>
              <w:spacing w:after="0"/>
              <w:rPr>
                <w:rFonts w:ascii="Calibri" w:hAnsi="Calibri"/>
                <w:color w:val="000000"/>
              </w:rPr>
            </w:pPr>
            <w:r w:rsidRPr="00614733">
              <w:t>0</w:t>
            </w:r>
          </w:p>
        </w:tc>
        <w:tc>
          <w:tcPr>
            <w:tcW w:w="1052" w:type="dxa"/>
            <w:shd w:val="clear" w:color="auto" w:fill="auto"/>
            <w:noWrap/>
            <w:hideMark/>
          </w:tcPr>
          <w:p w:rsidR="000E3041" w:rsidRPr="00825547" w:rsidRDefault="000E3041" w:rsidP="00A82376">
            <w:pPr>
              <w:spacing w:after="0"/>
              <w:rPr>
                <w:rFonts w:ascii="Calibri" w:hAnsi="Calibri"/>
                <w:color w:val="000000"/>
              </w:rPr>
            </w:pPr>
            <w:r w:rsidRPr="00614733">
              <w:t>0</w:t>
            </w:r>
          </w:p>
        </w:tc>
        <w:tc>
          <w:tcPr>
            <w:tcW w:w="1074" w:type="dxa"/>
            <w:shd w:val="clear" w:color="auto" w:fill="auto"/>
            <w:noWrap/>
            <w:hideMark/>
          </w:tcPr>
          <w:p w:rsidR="000E3041" w:rsidRPr="00825547" w:rsidRDefault="000E3041" w:rsidP="00A82376">
            <w:pPr>
              <w:spacing w:after="0"/>
              <w:rPr>
                <w:rFonts w:ascii="Calibri" w:hAnsi="Calibri"/>
                <w:color w:val="000000"/>
              </w:rPr>
            </w:pPr>
            <w:r w:rsidRPr="00614733">
              <w:t>0</w:t>
            </w:r>
          </w:p>
        </w:tc>
      </w:tr>
      <w:tr w:rsidR="000E3041" w:rsidRPr="00825547" w:rsidTr="00A82376">
        <w:trPr>
          <w:trHeight w:val="324"/>
        </w:trPr>
        <w:tc>
          <w:tcPr>
            <w:tcW w:w="2140" w:type="dxa"/>
            <w:shd w:val="clear" w:color="auto" w:fill="auto"/>
            <w:vAlign w:val="center"/>
            <w:hideMark/>
          </w:tcPr>
          <w:p w:rsidR="000E3041" w:rsidRPr="006A3C39" w:rsidRDefault="008C1BF6" w:rsidP="00A82376">
            <w:pPr>
              <w:spacing w:after="0"/>
              <w:rPr>
                <w:bCs/>
                <w:color w:val="000000"/>
              </w:rPr>
            </w:pPr>
            <w:r w:rsidRPr="006A3C39">
              <w:rPr>
                <w:bCs/>
                <w:color w:val="000000"/>
              </w:rPr>
              <w:t xml:space="preserve">Ending </w:t>
            </w:r>
            <w:r w:rsidR="002A46F1">
              <w:rPr>
                <w:bCs/>
                <w:color w:val="000000"/>
              </w:rPr>
              <w:t>i</w:t>
            </w:r>
            <w:r w:rsidRPr="006A3C39">
              <w:rPr>
                <w:bCs/>
                <w:color w:val="000000"/>
              </w:rPr>
              <w:t>nventory</w:t>
            </w:r>
          </w:p>
        </w:tc>
        <w:tc>
          <w:tcPr>
            <w:tcW w:w="1052" w:type="dxa"/>
            <w:shd w:val="clear" w:color="auto" w:fill="auto"/>
            <w:noWrap/>
            <w:vAlign w:val="bottom"/>
            <w:hideMark/>
          </w:tcPr>
          <w:p w:rsidR="000E3041" w:rsidRPr="00825547" w:rsidRDefault="00DB411A" w:rsidP="00A82376">
            <w:pPr>
              <w:spacing w:after="0"/>
              <w:rPr>
                <w:rFonts w:ascii="Calibri" w:hAnsi="Calibri"/>
                <w:color w:val="000000"/>
              </w:rPr>
            </w:pPr>
            <w:r>
              <w:rPr>
                <w:rFonts w:ascii="Calibri" w:hAnsi="Calibri"/>
                <w:color w:val="000000"/>
              </w:rPr>
              <w:t xml:space="preserve">  </w:t>
            </w:r>
            <w:r w:rsidR="000E3041" w:rsidRPr="00825547">
              <w:rPr>
                <w:rFonts w:ascii="Calibri" w:hAnsi="Calibri"/>
                <w:color w:val="000000"/>
              </w:rPr>
              <w:t xml:space="preserve"> </w:t>
            </w:r>
            <w:r w:rsidR="000E3041">
              <w:rPr>
                <w:rFonts w:ascii="Calibri" w:hAnsi="Calibri"/>
                <w:color w:val="000000"/>
              </w:rPr>
              <w:t>0</w:t>
            </w:r>
            <w:r w:rsidR="000E3041" w:rsidRPr="00825547">
              <w:rPr>
                <w:rFonts w:ascii="Calibri" w:hAnsi="Calibri"/>
                <w:color w:val="000000"/>
              </w:rPr>
              <w:t xml:space="preserve"> </w:t>
            </w:r>
          </w:p>
        </w:tc>
        <w:tc>
          <w:tcPr>
            <w:tcW w:w="1128" w:type="dxa"/>
            <w:shd w:val="clear" w:color="auto" w:fill="auto"/>
            <w:noWrap/>
            <w:hideMark/>
          </w:tcPr>
          <w:p w:rsidR="000E3041" w:rsidRPr="00825547" w:rsidRDefault="000E3041" w:rsidP="00A82376">
            <w:pPr>
              <w:spacing w:after="0"/>
              <w:rPr>
                <w:rFonts w:ascii="Calibri" w:hAnsi="Calibri"/>
                <w:color w:val="000000"/>
              </w:rPr>
            </w:pPr>
            <w:r w:rsidRPr="00977F48">
              <w:t>0</w:t>
            </w:r>
          </w:p>
        </w:tc>
        <w:tc>
          <w:tcPr>
            <w:tcW w:w="1052" w:type="dxa"/>
            <w:shd w:val="clear" w:color="auto" w:fill="auto"/>
            <w:noWrap/>
            <w:hideMark/>
          </w:tcPr>
          <w:p w:rsidR="000E3041" w:rsidRPr="00825547" w:rsidRDefault="000E3041" w:rsidP="00A82376">
            <w:pPr>
              <w:spacing w:after="0"/>
              <w:rPr>
                <w:rFonts w:ascii="Calibri" w:hAnsi="Calibri"/>
                <w:color w:val="000000"/>
              </w:rPr>
            </w:pPr>
            <w:r w:rsidRPr="00977F48">
              <w:t>0</w:t>
            </w:r>
          </w:p>
        </w:tc>
        <w:tc>
          <w:tcPr>
            <w:tcW w:w="1052" w:type="dxa"/>
            <w:shd w:val="clear" w:color="auto" w:fill="auto"/>
            <w:noWrap/>
            <w:hideMark/>
          </w:tcPr>
          <w:p w:rsidR="000E3041" w:rsidRPr="00825547" w:rsidRDefault="000E3041" w:rsidP="00A82376">
            <w:pPr>
              <w:spacing w:after="0"/>
              <w:rPr>
                <w:rFonts w:ascii="Calibri" w:hAnsi="Calibri"/>
                <w:color w:val="000000"/>
              </w:rPr>
            </w:pPr>
            <w:r w:rsidRPr="00977F48">
              <w:t>0</w:t>
            </w:r>
          </w:p>
        </w:tc>
        <w:tc>
          <w:tcPr>
            <w:tcW w:w="1052" w:type="dxa"/>
            <w:shd w:val="clear" w:color="auto" w:fill="auto"/>
            <w:noWrap/>
            <w:hideMark/>
          </w:tcPr>
          <w:p w:rsidR="000E3041" w:rsidRPr="00825547" w:rsidRDefault="000E3041" w:rsidP="00A82376">
            <w:pPr>
              <w:spacing w:after="0"/>
              <w:rPr>
                <w:rFonts w:ascii="Calibri" w:hAnsi="Calibri"/>
                <w:color w:val="000000"/>
              </w:rPr>
            </w:pPr>
            <w:r w:rsidRPr="00977F48">
              <w:t>0</w:t>
            </w:r>
          </w:p>
        </w:tc>
        <w:tc>
          <w:tcPr>
            <w:tcW w:w="1074" w:type="dxa"/>
            <w:shd w:val="clear" w:color="auto" w:fill="auto"/>
            <w:noWrap/>
            <w:hideMark/>
          </w:tcPr>
          <w:p w:rsidR="000E3041" w:rsidRPr="00825547" w:rsidRDefault="000E3041" w:rsidP="00A82376">
            <w:pPr>
              <w:spacing w:after="0"/>
              <w:rPr>
                <w:rFonts w:ascii="Calibri" w:hAnsi="Calibri"/>
                <w:color w:val="000000"/>
              </w:rPr>
            </w:pPr>
            <w:r w:rsidRPr="00977F48">
              <w:t>0</w:t>
            </w:r>
          </w:p>
        </w:tc>
      </w:tr>
      <w:tr w:rsidR="000E3041" w:rsidRPr="00825547" w:rsidTr="00A82376">
        <w:trPr>
          <w:trHeight w:val="324"/>
        </w:trPr>
        <w:tc>
          <w:tcPr>
            <w:tcW w:w="2140" w:type="dxa"/>
            <w:shd w:val="clear" w:color="auto" w:fill="auto"/>
            <w:vAlign w:val="center"/>
            <w:hideMark/>
          </w:tcPr>
          <w:p w:rsidR="000E3041" w:rsidRPr="006A3C39" w:rsidRDefault="008C1BF6" w:rsidP="00A82376">
            <w:pPr>
              <w:spacing w:after="0"/>
              <w:rPr>
                <w:bCs/>
                <w:color w:val="000000"/>
              </w:rPr>
            </w:pPr>
            <w:r w:rsidRPr="006A3C39">
              <w:rPr>
                <w:bCs/>
                <w:color w:val="000000"/>
              </w:rPr>
              <w:t xml:space="preserve">Average </w:t>
            </w:r>
            <w:r w:rsidR="002A46F1">
              <w:rPr>
                <w:bCs/>
                <w:color w:val="000000"/>
              </w:rPr>
              <w:t>i</w:t>
            </w:r>
            <w:r w:rsidRPr="006A3C39">
              <w:rPr>
                <w:bCs/>
                <w:color w:val="000000"/>
              </w:rPr>
              <w:t>nventory</w:t>
            </w:r>
          </w:p>
        </w:tc>
        <w:tc>
          <w:tcPr>
            <w:tcW w:w="1052" w:type="dxa"/>
            <w:shd w:val="clear" w:color="auto" w:fill="auto"/>
            <w:noWrap/>
            <w:hideMark/>
          </w:tcPr>
          <w:p w:rsidR="000E3041" w:rsidRPr="00825547" w:rsidRDefault="000E3041" w:rsidP="00A82376">
            <w:pPr>
              <w:spacing w:after="0"/>
              <w:jc w:val="right"/>
              <w:rPr>
                <w:rFonts w:ascii="Calibri" w:hAnsi="Calibri"/>
                <w:color w:val="000000"/>
              </w:rPr>
            </w:pPr>
            <w:r w:rsidRPr="002769A3">
              <w:t>0</w:t>
            </w:r>
          </w:p>
        </w:tc>
        <w:tc>
          <w:tcPr>
            <w:tcW w:w="1128" w:type="dxa"/>
            <w:shd w:val="clear" w:color="auto" w:fill="auto"/>
            <w:noWrap/>
            <w:hideMark/>
          </w:tcPr>
          <w:p w:rsidR="000E3041" w:rsidRPr="00825547" w:rsidRDefault="000E3041" w:rsidP="00A82376">
            <w:pPr>
              <w:spacing w:after="0"/>
              <w:jc w:val="right"/>
              <w:rPr>
                <w:rFonts w:ascii="Calibri" w:hAnsi="Calibri"/>
                <w:color w:val="000000"/>
              </w:rPr>
            </w:pPr>
            <w:r w:rsidRPr="002769A3">
              <w:t>0</w:t>
            </w:r>
          </w:p>
        </w:tc>
        <w:tc>
          <w:tcPr>
            <w:tcW w:w="1052" w:type="dxa"/>
            <w:shd w:val="clear" w:color="auto" w:fill="auto"/>
            <w:noWrap/>
            <w:hideMark/>
          </w:tcPr>
          <w:p w:rsidR="000E3041" w:rsidRPr="00825547" w:rsidRDefault="000E3041" w:rsidP="00A82376">
            <w:pPr>
              <w:spacing w:after="0"/>
              <w:jc w:val="right"/>
              <w:rPr>
                <w:rFonts w:ascii="Calibri" w:hAnsi="Calibri"/>
                <w:color w:val="000000"/>
              </w:rPr>
            </w:pPr>
            <w:r w:rsidRPr="002769A3">
              <w:t>0</w:t>
            </w:r>
          </w:p>
        </w:tc>
        <w:tc>
          <w:tcPr>
            <w:tcW w:w="1052" w:type="dxa"/>
            <w:shd w:val="clear" w:color="auto" w:fill="auto"/>
            <w:noWrap/>
            <w:hideMark/>
          </w:tcPr>
          <w:p w:rsidR="000E3041" w:rsidRPr="00825547" w:rsidRDefault="000E3041" w:rsidP="00A82376">
            <w:pPr>
              <w:spacing w:after="0"/>
              <w:jc w:val="right"/>
              <w:rPr>
                <w:rFonts w:ascii="Calibri" w:hAnsi="Calibri"/>
                <w:color w:val="000000"/>
              </w:rPr>
            </w:pPr>
            <w:r w:rsidRPr="002769A3">
              <w:t>0</w:t>
            </w:r>
          </w:p>
        </w:tc>
        <w:tc>
          <w:tcPr>
            <w:tcW w:w="1052" w:type="dxa"/>
            <w:shd w:val="clear" w:color="auto" w:fill="auto"/>
            <w:noWrap/>
            <w:hideMark/>
          </w:tcPr>
          <w:p w:rsidR="000E3041" w:rsidRPr="00825547" w:rsidRDefault="000E3041" w:rsidP="00A82376">
            <w:pPr>
              <w:spacing w:after="0"/>
              <w:jc w:val="right"/>
              <w:rPr>
                <w:rFonts w:ascii="Calibri" w:hAnsi="Calibri"/>
                <w:color w:val="000000"/>
              </w:rPr>
            </w:pPr>
            <w:r w:rsidRPr="002769A3">
              <w:t>0</w:t>
            </w:r>
          </w:p>
        </w:tc>
        <w:tc>
          <w:tcPr>
            <w:tcW w:w="1074" w:type="dxa"/>
            <w:shd w:val="clear" w:color="auto" w:fill="auto"/>
            <w:noWrap/>
            <w:hideMark/>
          </w:tcPr>
          <w:p w:rsidR="000E3041" w:rsidRPr="00825547" w:rsidRDefault="000E3041" w:rsidP="00A82376">
            <w:pPr>
              <w:spacing w:after="0"/>
              <w:jc w:val="right"/>
              <w:rPr>
                <w:rFonts w:ascii="Calibri" w:hAnsi="Calibri"/>
                <w:color w:val="000000"/>
              </w:rPr>
            </w:pPr>
            <w:r w:rsidRPr="002769A3">
              <w:t>0</w:t>
            </w:r>
          </w:p>
        </w:tc>
      </w:tr>
      <w:tr w:rsidR="000E3041" w:rsidRPr="00825547" w:rsidTr="00A82376">
        <w:trPr>
          <w:trHeight w:val="300"/>
        </w:trPr>
        <w:tc>
          <w:tcPr>
            <w:tcW w:w="2140" w:type="dxa"/>
            <w:shd w:val="clear" w:color="auto" w:fill="auto"/>
            <w:noWrap/>
            <w:vAlign w:val="bottom"/>
            <w:hideMark/>
          </w:tcPr>
          <w:p w:rsidR="000E3041" w:rsidRPr="00825547" w:rsidRDefault="000E3041" w:rsidP="00A82376">
            <w:pPr>
              <w:spacing w:after="0"/>
              <w:rPr>
                <w:rFonts w:ascii="Calibri" w:hAnsi="Calibri"/>
                <w:color w:val="000000"/>
              </w:rPr>
            </w:pPr>
          </w:p>
        </w:tc>
        <w:tc>
          <w:tcPr>
            <w:tcW w:w="1052" w:type="dxa"/>
            <w:shd w:val="clear" w:color="auto" w:fill="auto"/>
            <w:noWrap/>
            <w:vAlign w:val="bottom"/>
            <w:hideMark/>
          </w:tcPr>
          <w:p w:rsidR="000E3041" w:rsidRPr="00825547" w:rsidRDefault="000E3041" w:rsidP="00A82376">
            <w:pPr>
              <w:spacing w:after="0"/>
              <w:rPr>
                <w:rFonts w:ascii="Calibri" w:hAnsi="Calibri"/>
                <w:color w:val="000000"/>
              </w:rPr>
            </w:pPr>
          </w:p>
        </w:tc>
        <w:tc>
          <w:tcPr>
            <w:tcW w:w="1128" w:type="dxa"/>
            <w:shd w:val="clear" w:color="auto" w:fill="auto"/>
            <w:noWrap/>
            <w:vAlign w:val="bottom"/>
            <w:hideMark/>
          </w:tcPr>
          <w:p w:rsidR="000E3041" w:rsidRPr="00825547" w:rsidRDefault="000E3041" w:rsidP="00A82376">
            <w:pPr>
              <w:spacing w:after="0"/>
              <w:rPr>
                <w:rFonts w:ascii="Calibri" w:hAnsi="Calibri"/>
                <w:color w:val="000000"/>
              </w:rPr>
            </w:pPr>
          </w:p>
        </w:tc>
        <w:tc>
          <w:tcPr>
            <w:tcW w:w="1052" w:type="dxa"/>
            <w:shd w:val="clear" w:color="auto" w:fill="auto"/>
            <w:noWrap/>
            <w:vAlign w:val="bottom"/>
            <w:hideMark/>
          </w:tcPr>
          <w:p w:rsidR="000E3041" w:rsidRPr="00825547" w:rsidRDefault="000E3041" w:rsidP="00A82376">
            <w:pPr>
              <w:spacing w:after="0"/>
              <w:rPr>
                <w:rFonts w:ascii="Calibri" w:hAnsi="Calibri"/>
                <w:color w:val="000000"/>
              </w:rPr>
            </w:pPr>
          </w:p>
        </w:tc>
        <w:tc>
          <w:tcPr>
            <w:tcW w:w="1052" w:type="dxa"/>
            <w:shd w:val="clear" w:color="auto" w:fill="auto"/>
            <w:noWrap/>
            <w:vAlign w:val="bottom"/>
            <w:hideMark/>
          </w:tcPr>
          <w:p w:rsidR="000E3041" w:rsidRPr="00825547" w:rsidRDefault="000E3041" w:rsidP="00A82376">
            <w:pPr>
              <w:spacing w:after="0"/>
              <w:rPr>
                <w:rFonts w:ascii="Calibri" w:hAnsi="Calibri"/>
                <w:color w:val="000000"/>
              </w:rPr>
            </w:pPr>
          </w:p>
        </w:tc>
        <w:tc>
          <w:tcPr>
            <w:tcW w:w="1052" w:type="dxa"/>
            <w:shd w:val="clear" w:color="auto" w:fill="auto"/>
            <w:noWrap/>
            <w:vAlign w:val="bottom"/>
            <w:hideMark/>
          </w:tcPr>
          <w:p w:rsidR="000E3041" w:rsidRPr="00825547" w:rsidRDefault="000E3041" w:rsidP="00A82376">
            <w:pPr>
              <w:spacing w:after="0"/>
              <w:rPr>
                <w:rFonts w:ascii="Calibri" w:hAnsi="Calibri"/>
                <w:color w:val="000000"/>
              </w:rPr>
            </w:pPr>
          </w:p>
        </w:tc>
        <w:tc>
          <w:tcPr>
            <w:tcW w:w="1074" w:type="dxa"/>
            <w:shd w:val="clear" w:color="auto" w:fill="auto"/>
            <w:noWrap/>
            <w:vAlign w:val="bottom"/>
            <w:hideMark/>
          </w:tcPr>
          <w:p w:rsidR="000E3041" w:rsidRPr="00825547" w:rsidRDefault="000E3041" w:rsidP="00A82376">
            <w:pPr>
              <w:spacing w:after="0"/>
              <w:rPr>
                <w:rFonts w:ascii="Calibri" w:hAnsi="Calibri"/>
                <w:color w:val="000000"/>
              </w:rPr>
            </w:pPr>
          </w:p>
        </w:tc>
      </w:tr>
      <w:tr w:rsidR="000E3041" w:rsidRPr="00825547" w:rsidTr="00A82376">
        <w:trPr>
          <w:trHeight w:val="324"/>
        </w:trPr>
        <w:tc>
          <w:tcPr>
            <w:tcW w:w="2140" w:type="dxa"/>
            <w:shd w:val="clear" w:color="auto" w:fill="auto"/>
            <w:vAlign w:val="center"/>
          </w:tcPr>
          <w:p w:rsidR="000E3041" w:rsidRPr="00825547" w:rsidRDefault="000E3041" w:rsidP="00A82376">
            <w:pPr>
              <w:spacing w:after="0"/>
              <w:rPr>
                <w:b/>
                <w:bCs/>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8"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74" w:type="dxa"/>
            <w:shd w:val="clear" w:color="auto" w:fill="auto"/>
            <w:noWrap/>
            <w:vAlign w:val="bottom"/>
          </w:tcPr>
          <w:p w:rsidR="000E3041" w:rsidRPr="00825547" w:rsidRDefault="000E3041" w:rsidP="00A82376">
            <w:pPr>
              <w:spacing w:after="0"/>
              <w:jc w:val="right"/>
              <w:rPr>
                <w:rFonts w:ascii="Calibri" w:hAnsi="Calibri"/>
                <w:color w:val="000000"/>
              </w:rPr>
            </w:pPr>
          </w:p>
        </w:tc>
      </w:tr>
      <w:tr w:rsidR="000E3041" w:rsidRPr="00825547" w:rsidTr="00A82376">
        <w:trPr>
          <w:trHeight w:val="324"/>
        </w:trPr>
        <w:tc>
          <w:tcPr>
            <w:tcW w:w="2140" w:type="dxa"/>
            <w:shd w:val="clear" w:color="auto" w:fill="auto"/>
            <w:vAlign w:val="center"/>
          </w:tcPr>
          <w:p w:rsidR="000E3041" w:rsidRPr="00825547" w:rsidRDefault="000E3041" w:rsidP="00A82376">
            <w:pPr>
              <w:spacing w:after="0"/>
              <w:rPr>
                <w:b/>
                <w:bCs/>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8"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74" w:type="dxa"/>
            <w:shd w:val="clear" w:color="auto" w:fill="auto"/>
            <w:noWrap/>
            <w:vAlign w:val="bottom"/>
          </w:tcPr>
          <w:p w:rsidR="000E3041" w:rsidRPr="00825547" w:rsidRDefault="000E3041" w:rsidP="00A82376">
            <w:pPr>
              <w:spacing w:after="0"/>
              <w:jc w:val="right"/>
              <w:rPr>
                <w:rFonts w:ascii="Calibri" w:hAnsi="Calibri"/>
                <w:color w:val="000000"/>
              </w:rPr>
            </w:pPr>
          </w:p>
        </w:tc>
      </w:tr>
      <w:tr w:rsidR="000E3041" w:rsidRPr="00825547" w:rsidTr="00A82376">
        <w:trPr>
          <w:trHeight w:val="324"/>
        </w:trPr>
        <w:tc>
          <w:tcPr>
            <w:tcW w:w="2140" w:type="dxa"/>
            <w:shd w:val="clear" w:color="auto" w:fill="auto"/>
            <w:vAlign w:val="center"/>
          </w:tcPr>
          <w:p w:rsidR="000E3041" w:rsidRPr="00825547" w:rsidRDefault="000E3041" w:rsidP="00A82376">
            <w:pPr>
              <w:spacing w:after="0"/>
              <w:rPr>
                <w:b/>
                <w:bCs/>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8"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74" w:type="dxa"/>
            <w:shd w:val="clear" w:color="auto" w:fill="auto"/>
            <w:noWrap/>
            <w:vAlign w:val="bottom"/>
          </w:tcPr>
          <w:p w:rsidR="000E3041" w:rsidRPr="00825547" w:rsidRDefault="000E3041" w:rsidP="00A82376">
            <w:pPr>
              <w:spacing w:after="0"/>
              <w:jc w:val="right"/>
              <w:rPr>
                <w:rFonts w:ascii="Calibri" w:hAnsi="Calibri"/>
                <w:color w:val="000000"/>
              </w:rPr>
            </w:pPr>
          </w:p>
        </w:tc>
      </w:tr>
      <w:tr w:rsidR="000E3041" w:rsidRPr="00825547" w:rsidTr="00A82376">
        <w:trPr>
          <w:trHeight w:val="336"/>
        </w:trPr>
        <w:tc>
          <w:tcPr>
            <w:tcW w:w="2140" w:type="dxa"/>
            <w:shd w:val="clear" w:color="auto" w:fill="auto"/>
            <w:vAlign w:val="center"/>
          </w:tcPr>
          <w:p w:rsidR="000E3041" w:rsidRPr="00825547" w:rsidRDefault="000E3041" w:rsidP="00A82376">
            <w:pPr>
              <w:spacing w:after="0"/>
              <w:rPr>
                <w:b/>
                <w:bCs/>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8"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74" w:type="dxa"/>
            <w:shd w:val="clear" w:color="auto" w:fill="auto"/>
            <w:noWrap/>
            <w:vAlign w:val="bottom"/>
          </w:tcPr>
          <w:p w:rsidR="000E3041" w:rsidRPr="00825547" w:rsidRDefault="000E3041" w:rsidP="00A82376">
            <w:pPr>
              <w:spacing w:after="0"/>
              <w:jc w:val="right"/>
              <w:rPr>
                <w:rFonts w:ascii="Calibri" w:hAnsi="Calibri"/>
                <w:color w:val="000000"/>
              </w:rPr>
            </w:pPr>
          </w:p>
        </w:tc>
      </w:tr>
      <w:tr w:rsidR="000E3041" w:rsidRPr="00825547" w:rsidTr="00A82376">
        <w:trPr>
          <w:trHeight w:val="324"/>
        </w:trPr>
        <w:tc>
          <w:tcPr>
            <w:tcW w:w="2140" w:type="dxa"/>
            <w:shd w:val="clear" w:color="auto" w:fill="auto"/>
            <w:vAlign w:val="center"/>
          </w:tcPr>
          <w:p w:rsidR="000E3041" w:rsidRPr="00825547" w:rsidRDefault="000E3041" w:rsidP="00A82376">
            <w:pPr>
              <w:spacing w:after="0"/>
              <w:rPr>
                <w:b/>
                <w:bCs/>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8"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74" w:type="dxa"/>
            <w:shd w:val="clear" w:color="auto" w:fill="auto"/>
            <w:noWrap/>
            <w:vAlign w:val="bottom"/>
          </w:tcPr>
          <w:p w:rsidR="000E3041" w:rsidRPr="00825547" w:rsidRDefault="000E3041" w:rsidP="00A82376">
            <w:pPr>
              <w:spacing w:after="0"/>
              <w:jc w:val="right"/>
              <w:rPr>
                <w:rFonts w:ascii="Calibri" w:hAnsi="Calibri"/>
                <w:color w:val="000000"/>
              </w:rPr>
            </w:pPr>
          </w:p>
        </w:tc>
      </w:tr>
      <w:tr w:rsidR="000E3041" w:rsidRPr="00825547" w:rsidTr="00A82376">
        <w:trPr>
          <w:trHeight w:val="324"/>
        </w:trPr>
        <w:tc>
          <w:tcPr>
            <w:tcW w:w="2140" w:type="dxa"/>
            <w:shd w:val="clear" w:color="auto" w:fill="auto"/>
            <w:vAlign w:val="center"/>
          </w:tcPr>
          <w:p w:rsidR="000E3041" w:rsidRPr="00825547" w:rsidRDefault="000E3041" w:rsidP="00A82376">
            <w:pPr>
              <w:spacing w:after="0"/>
              <w:rPr>
                <w:b/>
                <w:bCs/>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8"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74" w:type="dxa"/>
            <w:shd w:val="clear" w:color="auto" w:fill="auto"/>
            <w:noWrap/>
            <w:vAlign w:val="bottom"/>
          </w:tcPr>
          <w:p w:rsidR="000E3041" w:rsidRPr="00825547" w:rsidRDefault="000E3041" w:rsidP="00A82376">
            <w:pPr>
              <w:spacing w:after="0"/>
              <w:jc w:val="right"/>
              <w:rPr>
                <w:rFonts w:ascii="Calibri" w:hAnsi="Calibri"/>
                <w:color w:val="000000"/>
              </w:rPr>
            </w:pPr>
          </w:p>
        </w:tc>
      </w:tr>
      <w:tr w:rsidR="000E3041" w:rsidRPr="00825547" w:rsidTr="00A82376">
        <w:trPr>
          <w:trHeight w:val="324"/>
        </w:trPr>
        <w:tc>
          <w:tcPr>
            <w:tcW w:w="2140" w:type="dxa"/>
            <w:shd w:val="clear" w:color="auto" w:fill="auto"/>
            <w:vAlign w:val="center"/>
          </w:tcPr>
          <w:p w:rsidR="000E3041" w:rsidRPr="00825547" w:rsidRDefault="000E3041" w:rsidP="00A82376">
            <w:pPr>
              <w:spacing w:after="0"/>
              <w:rPr>
                <w:b/>
                <w:bCs/>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8"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74" w:type="dxa"/>
            <w:shd w:val="clear" w:color="auto" w:fill="auto"/>
            <w:noWrap/>
            <w:vAlign w:val="bottom"/>
          </w:tcPr>
          <w:p w:rsidR="000E3041" w:rsidRPr="00825547" w:rsidRDefault="000E3041" w:rsidP="00A82376">
            <w:pPr>
              <w:spacing w:after="0"/>
              <w:jc w:val="right"/>
              <w:rPr>
                <w:rFonts w:ascii="Calibri" w:hAnsi="Calibri"/>
                <w:color w:val="000000"/>
              </w:rPr>
            </w:pPr>
          </w:p>
        </w:tc>
      </w:tr>
      <w:tr w:rsidR="000E3041" w:rsidRPr="00825547" w:rsidTr="00A82376">
        <w:trPr>
          <w:trHeight w:val="300"/>
        </w:trPr>
        <w:tc>
          <w:tcPr>
            <w:tcW w:w="2140" w:type="dxa"/>
            <w:shd w:val="clear" w:color="auto" w:fill="auto"/>
            <w:noWrap/>
            <w:vAlign w:val="bottom"/>
            <w:hideMark/>
          </w:tcPr>
          <w:p w:rsidR="000E3041" w:rsidRPr="00825547" w:rsidRDefault="000E3041" w:rsidP="00A82376">
            <w:pPr>
              <w:spacing w:after="0"/>
              <w:rPr>
                <w:rFonts w:ascii="Calibri" w:hAnsi="Calibri"/>
                <w:color w:val="000000"/>
              </w:rPr>
            </w:pPr>
          </w:p>
        </w:tc>
        <w:tc>
          <w:tcPr>
            <w:tcW w:w="1052" w:type="dxa"/>
            <w:shd w:val="clear" w:color="auto" w:fill="auto"/>
            <w:noWrap/>
            <w:vAlign w:val="bottom"/>
            <w:hideMark/>
          </w:tcPr>
          <w:p w:rsidR="000E3041" w:rsidRPr="00825547" w:rsidRDefault="000E3041" w:rsidP="00A82376">
            <w:pPr>
              <w:spacing w:after="0"/>
              <w:rPr>
                <w:rFonts w:ascii="Calibri" w:hAnsi="Calibri"/>
                <w:color w:val="000000"/>
              </w:rPr>
            </w:pPr>
          </w:p>
        </w:tc>
        <w:tc>
          <w:tcPr>
            <w:tcW w:w="1128" w:type="dxa"/>
            <w:shd w:val="clear" w:color="auto" w:fill="auto"/>
            <w:noWrap/>
            <w:vAlign w:val="bottom"/>
            <w:hideMark/>
          </w:tcPr>
          <w:p w:rsidR="000E3041" w:rsidRPr="00825547" w:rsidRDefault="000E3041" w:rsidP="00A82376">
            <w:pPr>
              <w:spacing w:after="0"/>
              <w:rPr>
                <w:rFonts w:ascii="Calibri" w:hAnsi="Calibri"/>
                <w:color w:val="000000"/>
              </w:rPr>
            </w:pPr>
          </w:p>
        </w:tc>
        <w:tc>
          <w:tcPr>
            <w:tcW w:w="1052" w:type="dxa"/>
            <w:shd w:val="clear" w:color="auto" w:fill="auto"/>
            <w:noWrap/>
            <w:vAlign w:val="bottom"/>
            <w:hideMark/>
          </w:tcPr>
          <w:p w:rsidR="000E3041" w:rsidRPr="00825547" w:rsidRDefault="000E3041" w:rsidP="00A82376">
            <w:pPr>
              <w:spacing w:after="0"/>
              <w:rPr>
                <w:rFonts w:ascii="Calibri" w:hAnsi="Calibri"/>
                <w:color w:val="000000"/>
              </w:rPr>
            </w:pPr>
          </w:p>
        </w:tc>
        <w:tc>
          <w:tcPr>
            <w:tcW w:w="1052" w:type="dxa"/>
            <w:shd w:val="clear" w:color="auto" w:fill="auto"/>
            <w:noWrap/>
            <w:vAlign w:val="bottom"/>
            <w:hideMark/>
          </w:tcPr>
          <w:p w:rsidR="000E3041" w:rsidRPr="00825547" w:rsidRDefault="000E3041" w:rsidP="00A82376">
            <w:pPr>
              <w:spacing w:after="0"/>
              <w:rPr>
                <w:rFonts w:ascii="Calibri" w:hAnsi="Calibri"/>
                <w:color w:val="000000"/>
              </w:rPr>
            </w:pPr>
          </w:p>
        </w:tc>
        <w:tc>
          <w:tcPr>
            <w:tcW w:w="1052" w:type="dxa"/>
            <w:shd w:val="clear" w:color="auto" w:fill="auto"/>
            <w:noWrap/>
            <w:vAlign w:val="bottom"/>
            <w:hideMark/>
          </w:tcPr>
          <w:p w:rsidR="000E3041" w:rsidRPr="00825547" w:rsidRDefault="000E3041" w:rsidP="00A82376">
            <w:pPr>
              <w:spacing w:after="0"/>
              <w:rPr>
                <w:rFonts w:ascii="Calibri" w:hAnsi="Calibri"/>
                <w:color w:val="000000"/>
              </w:rPr>
            </w:pPr>
          </w:p>
        </w:tc>
        <w:tc>
          <w:tcPr>
            <w:tcW w:w="1074" w:type="dxa"/>
            <w:shd w:val="clear" w:color="auto" w:fill="auto"/>
            <w:noWrap/>
            <w:vAlign w:val="bottom"/>
            <w:hideMark/>
          </w:tcPr>
          <w:p w:rsidR="000E3041" w:rsidRPr="00825547" w:rsidRDefault="000E3041" w:rsidP="00A82376">
            <w:pPr>
              <w:spacing w:after="0"/>
              <w:rPr>
                <w:rFonts w:ascii="Calibri" w:hAnsi="Calibri"/>
                <w:color w:val="000000"/>
              </w:rPr>
            </w:pPr>
          </w:p>
        </w:tc>
      </w:tr>
    </w:tbl>
    <w:p w:rsidR="000E3041" w:rsidRDefault="000E3041" w:rsidP="000E3041">
      <w:pPr>
        <w:spacing w:after="0"/>
      </w:pPr>
    </w:p>
    <w:tbl>
      <w:tblPr>
        <w:tblW w:w="9905"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140"/>
        <w:gridCol w:w="1052"/>
        <w:gridCol w:w="1052"/>
        <w:gridCol w:w="1129"/>
        <w:gridCol w:w="1129"/>
        <w:gridCol w:w="1129"/>
        <w:gridCol w:w="1052"/>
        <w:gridCol w:w="1222"/>
      </w:tblGrid>
      <w:tr w:rsidR="000E3041" w:rsidRPr="00825547" w:rsidTr="00A82376">
        <w:trPr>
          <w:trHeight w:val="324"/>
        </w:trPr>
        <w:tc>
          <w:tcPr>
            <w:tcW w:w="2140" w:type="dxa"/>
            <w:shd w:val="clear" w:color="auto" w:fill="auto"/>
            <w:vAlign w:val="center"/>
            <w:hideMark/>
          </w:tcPr>
          <w:p w:rsidR="000E3041" w:rsidRPr="006A3C39" w:rsidRDefault="008C1BF6" w:rsidP="00A82376">
            <w:pPr>
              <w:spacing w:after="0"/>
              <w:rPr>
                <w:bCs/>
                <w:i/>
                <w:color w:val="000000"/>
              </w:rPr>
            </w:pPr>
            <w:r w:rsidRPr="006A3C39">
              <w:rPr>
                <w:bCs/>
                <w:i/>
                <w:color w:val="000000"/>
              </w:rPr>
              <w:t>Month</w:t>
            </w:r>
          </w:p>
        </w:tc>
        <w:tc>
          <w:tcPr>
            <w:tcW w:w="1052" w:type="dxa"/>
            <w:shd w:val="clear" w:color="auto" w:fill="auto"/>
            <w:vAlign w:val="center"/>
            <w:hideMark/>
          </w:tcPr>
          <w:p w:rsidR="000E3041" w:rsidRPr="006A3C39" w:rsidRDefault="008C1BF6" w:rsidP="00A82376">
            <w:pPr>
              <w:spacing w:after="0"/>
              <w:rPr>
                <w:i/>
                <w:color w:val="000000"/>
              </w:rPr>
            </w:pPr>
            <w:r w:rsidRPr="006A3C39">
              <w:rPr>
                <w:i/>
                <w:color w:val="000000"/>
              </w:rPr>
              <w:t>July</w:t>
            </w:r>
          </w:p>
        </w:tc>
        <w:tc>
          <w:tcPr>
            <w:tcW w:w="1052" w:type="dxa"/>
            <w:shd w:val="clear" w:color="auto" w:fill="auto"/>
            <w:vAlign w:val="center"/>
            <w:hideMark/>
          </w:tcPr>
          <w:p w:rsidR="000E3041" w:rsidRPr="006A3C39" w:rsidRDefault="008C1BF6" w:rsidP="00A82376">
            <w:pPr>
              <w:spacing w:after="0"/>
              <w:rPr>
                <w:i/>
                <w:color w:val="000000"/>
              </w:rPr>
            </w:pPr>
            <w:r w:rsidRPr="006A3C39">
              <w:rPr>
                <w:i/>
                <w:color w:val="000000"/>
              </w:rPr>
              <w:t>August</w:t>
            </w:r>
          </w:p>
        </w:tc>
        <w:tc>
          <w:tcPr>
            <w:tcW w:w="1129" w:type="dxa"/>
            <w:shd w:val="clear" w:color="auto" w:fill="auto"/>
            <w:vAlign w:val="center"/>
            <w:hideMark/>
          </w:tcPr>
          <w:p w:rsidR="000E3041" w:rsidRPr="006A3C39" w:rsidRDefault="008C1BF6" w:rsidP="00A82376">
            <w:pPr>
              <w:spacing w:after="0"/>
              <w:rPr>
                <w:i/>
                <w:color w:val="000000"/>
              </w:rPr>
            </w:pPr>
            <w:r w:rsidRPr="006A3C39">
              <w:rPr>
                <w:i/>
                <w:color w:val="000000"/>
              </w:rPr>
              <w:t>Sept</w:t>
            </w:r>
          </w:p>
        </w:tc>
        <w:tc>
          <w:tcPr>
            <w:tcW w:w="1129" w:type="dxa"/>
            <w:shd w:val="clear" w:color="auto" w:fill="auto"/>
            <w:vAlign w:val="center"/>
            <w:hideMark/>
          </w:tcPr>
          <w:p w:rsidR="000E3041" w:rsidRPr="006A3C39" w:rsidRDefault="008C1BF6" w:rsidP="00A82376">
            <w:pPr>
              <w:spacing w:after="0"/>
              <w:rPr>
                <w:i/>
                <w:color w:val="000000"/>
              </w:rPr>
            </w:pPr>
            <w:r w:rsidRPr="006A3C39">
              <w:rPr>
                <w:i/>
                <w:color w:val="000000"/>
              </w:rPr>
              <w:t>Oct</w:t>
            </w:r>
          </w:p>
        </w:tc>
        <w:tc>
          <w:tcPr>
            <w:tcW w:w="1129" w:type="dxa"/>
            <w:shd w:val="clear" w:color="auto" w:fill="auto"/>
            <w:vAlign w:val="center"/>
            <w:hideMark/>
          </w:tcPr>
          <w:p w:rsidR="000E3041" w:rsidRPr="006A3C39" w:rsidRDefault="008C1BF6" w:rsidP="00A82376">
            <w:pPr>
              <w:spacing w:after="0"/>
              <w:rPr>
                <w:i/>
                <w:color w:val="000000"/>
              </w:rPr>
            </w:pPr>
            <w:r w:rsidRPr="006A3C39">
              <w:rPr>
                <w:i/>
                <w:color w:val="000000"/>
              </w:rPr>
              <w:t>Nov</w:t>
            </w:r>
          </w:p>
        </w:tc>
        <w:tc>
          <w:tcPr>
            <w:tcW w:w="1052" w:type="dxa"/>
            <w:shd w:val="clear" w:color="auto" w:fill="auto"/>
            <w:vAlign w:val="center"/>
            <w:hideMark/>
          </w:tcPr>
          <w:p w:rsidR="000E3041" w:rsidRPr="006A3C39" w:rsidRDefault="008C1BF6" w:rsidP="00A82376">
            <w:pPr>
              <w:spacing w:after="0"/>
              <w:rPr>
                <w:i/>
                <w:color w:val="000000"/>
              </w:rPr>
            </w:pPr>
            <w:r w:rsidRPr="006A3C39">
              <w:rPr>
                <w:i/>
                <w:color w:val="000000"/>
              </w:rPr>
              <w:t>Dec</w:t>
            </w:r>
          </w:p>
        </w:tc>
        <w:tc>
          <w:tcPr>
            <w:tcW w:w="1222" w:type="dxa"/>
            <w:shd w:val="clear" w:color="auto" w:fill="auto"/>
            <w:noWrap/>
            <w:vAlign w:val="bottom"/>
          </w:tcPr>
          <w:p w:rsidR="000E3041" w:rsidRPr="00825547" w:rsidRDefault="000E3041" w:rsidP="00A82376">
            <w:pPr>
              <w:spacing w:after="0"/>
              <w:rPr>
                <w:rFonts w:ascii="Calibri" w:hAnsi="Calibri"/>
                <w:color w:val="000000"/>
              </w:rPr>
            </w:pPr>
          </w:p>
        </w:tc>
      </w:tr>
      <w:tr w:rsidR="000E3041" w:rsidRPr="00825547" w:rsidTr="00A82376">
        <w:trPr>
          <w:trHeight w:val="324"/>
        </w:trPr>
        <w:tc>
          <w:tcPr>
            <w:tcW w:w="2140" w:type="dxa"/>
            <w:shd w:val="clear" w:color="auto" w:fill="auto"/>
            <w:vAlign w:val="center"/>
            <w:hideMark/>
          </w:tcPr>
          <w:p w:rsidR="000E3041" w:rsidRPr="006A3C39" w:rsidRDefault="008C1BF6" w:rsidP="00A82376">
            <w:pPr>
              <w:spacing w:after="0"/>
              <w:rPr>
                <w:bCs/>
                <w:color w:val="000000"/>
              </w:rPr>
            </w:pPr>
            <w:r w:rsidRPr="006A3C39">
              <w:rPr>
                <w:bCs/>
                <w:color w:val="000000"/>
              </w:rPr>
              <w:t xml:space="preserve">Rocking </w:t>
            </w:r>
            <w:r w:rsidR="002A46F1">
              <w:rPr>
                <w:bCs/>
                <w:color w:val="000000"/>
              </w:rPr>
              <w:t>c</w:t>
            </w:r>
            <w:r w:rsidRPr="006A3C39">
              <w:rPr>
                <w:bCs/>
                <w:color w:val="000000"/>
              </w:rPr>
              <w:t>hair</w:t>
            </w:r>
          </w:p>
        </w:tc>
        <w:tc>
          <w:tcPr>
            <w:tcW w:w="1052" w:type="dxa"/>
            <w:shd w:val="clear" w:color="auto" w:fill="auto"/>
            <w:vAlign w:val="center"/>
            <w:hideMark/>
          </w:tcPr>
          <w:p w:rsidR="000E3041" w:rsidRPr="00825547" w:rsidRDefault="000E3041" w:rsidP="00A82376">
            <w:pPr>
              <w:spacing w:after="0"/>
              <w:jc w:val="right"/>
              <w:rPr>
                <w:color w:val="000000"/>
              </w:rPr>
            </w:pPr>
            <w:r w:rsidRPr="00825547">
              <w:rPr>
                <w:color w:val="000000"/>
              </w:rPr>
              <w:t>870</w:t>
            </w:r>
          </w:p>
        </w:tc>
        <w:tc>
          <w:tcPr>
            <w:tcW w:w="1052" w:type="dxa"/>
            <w:shd w:val="clear" w:color="auto" w:fill="auto"/>
            <w:vAlign w:val="center"/>
            <w:hideMark/>
          </w:tcPr>
          <w:p w:rsidR="000E3041" w:rsidRPr="00825547" w:rsidRDefault="000E3041" w:rsidP="00A82376">
            <w:pPr>
              <w:spacing w:after="0"/>
              <w:jc w:val="right"/>
              <w:rPr>
                <w:color w:val="000000"/>
              </w:rPr>
            </w:pPr>
            <w:r w:rsidRPr="00825547">
              <w:rPr>
                <w:color w:val="000000"/>
              </w:rPr>
              <w:t>770</w:t>
            </w:r>
          </w:p>
        </w:tc>
        <w:tc>
          <w:tcPr>
            <w:tcW w:w="1129" w:type="dxa"/>
            <w:shd w:val="clear" w:color="auto" w:fill="auto"/>
            <w:vAlign w:val="center"/>
            <w:hideMark/>
          </w:tcPr>
          <w:p w:rsidR="000E3041" w:rsidRPr="00825547" w:rsidRDefault="000E3041" w:rsidP="00A82376">
            <w:pPr>
              <w:spacing w:after="0"/>
              <w:jc w:val="right"/>
              <w:rPr>
                <w:color w:val="000000"/>
              </w:rPr>
            </w:pPr>
            <w:r w:rsidRPr="00825547">
              <w:rPr>
                <w:color w:val="000000"/>
              </w:rPr>
              <w:t>910</w:t>
            </w:r>
          </w:p>
        </w:tc>
        <w:tc>
          <w:tcPr>
            <w:tcW w:w="1129" w:type="dxa"/>
            <w:shd w:val="clear" w:color="auto" w:fill="auto"/>
            <w:vAlign w:val="center"/>
            <w:hideMark/>
          </w:tcPr>
          <w:p w:rsidR="000E3041" w:rsidRPr="00825547" w:rsidRDefault="000E3041" w:rsidP="00A82376">
            <w:pPr>
              <w:spacing w:after="0"/>
              <w:jc w:val="right"/>
              <w:rPr>
                <w:color w:val="000000"/>
              </w:rPr>
            </w:pPr>
            <w:r w:rsidRPr="00825547">
              <w:rPr>
                <w:color w:val="000000"/>
              </w:rPr>
              <w:t>830</w:t>
            </w:r>
          </w:p>
        </w:tc>
        <w:tc>
          <w:tcPr>
            <w:tcW w:w="1129" w:type="dxa"/>
            <w:shd w:val="clear" w:color="auto" w:fill="auto"/>
            <w:vAlign w:val="center"/>
            <w:hideMark/>
          </w:tcPr>
          <w:p w:rsidR="000E3041" w:rsidRPr="00825547" w:rsidRDefault="000E3041" w:rsidP="00A82376">
            <w:pPr>
              <w:spacing w:after="0"/>
              <w:jc w:val="right"/>
              <w:rPr>
                <w:color w:val="000000"/>
              </w:rPr>
            </w:pPr>
            <w:r w:rsidRPr="00825547">
              <w:rPr>
                <w:color w:val="000000"/>
              </w:rPr>
              <w:t>400</w:t>
            </w:r>
          </w:p>
        </w:tc>
        <w:tc>
          <w:tcPr>
            <w:tcW w:w="1052" w:type="dxa"/>
            <w:shd w:val="clear" w:color="auto" w:fill="auto"/>
            <w:vAlign w:val="center"/>
            <w:hideMark/>
          </w:tcPr>
          <w:p w:rsidR="000E3041" w:rsidRPr="00825547" w:rsidRDefault="000E3041" w:rsidP="00A82376">
            <w:pPr>
              <w:spacing w:after="0"/>
              <w:jc w:val="right"/>
              <w:rPr>
                <w:color w:val="000000"/>
              </w:rPr>
            </w:pPr>
            <w:r w:rsidRPr="00825547">
              <w:rPr>
                <w:color w:val="000000"/>
              </w:rPr>
              <w:t>780</w:t>
            </w:r>
          </w:p>
        </w:tc>
        <w:tc>
          <w:tcPr>
            <w:tcW w:w="1222" w:type="dxa"/>
            <w:shd w:val="clear" w:color="auto" w:fill="auto"/>
            <w:noWrap/>
            <w:vAlign w:val="bottom"/>
          </w:tcPr>
          <w:p w:rsidR="000E3041" w:rsidRPr="00825547" w:rsidRDefault="000E3041" w:rsidP="00A82376">
            <w:pPr>
              <w:spacing w:after="0"/>
              <w:jc w:val="right"/>
              <w:rPr>
                <w:rFonts w:ascii="Calibri" w:hAnsi="Calibri"/>
                <w:color w:val="000000"/>
              </w:rPr>
            </w:pPr>
          </w:p>
        </w:tc>
      </w:tr>
      <w:tr w:rsidR="000E3041" w:rsidRPr="00825547" w:rsidTr="00A82376">
        <w:trPr>
          <w:trHeight w:val="324"/>
        </w:trPr>
        <w:tc>
          <w:tcPr>
            <w:tcW w:w="2140" w:type="dxa"/>
            <w:shd w:val="clear" w:color="auto" w:fill="auto"/>
            <w:vAlign w:val="center"/>
            <w:hideMark/>
          </w:tcPr>
          <w:p w:rsidR="000E3041" w:rsidRPr="006A3C39" w:rsidRDefault="008C1BF6" w:rsidP="00A82376">
            <w:pPr>
              <w:spacing w:after="0"/>
              <w:rPr>
                <w:bCs/>
                <w:color w:val="000000"/>
              </w:rPr>
            </w:pPr>
            <w:r w:rsidRPr="006A3C39">
              <w:rPr>
                <w:bCs/>
                <w:color w:val="000000"/>
              </w:rPr>
              <w:t xml:space="preserve">Windsor </w:t>
            </w:r>
            <w:r w:rsidR="002A46F1">
              <w:rPr>
                <w:bCs/>
                <w:color w:val="000000"/>
              </w:rPr>
              <w:t>c</w:t>
            </w:r>
            <w:r w:rsidRPr="006A3C39">
              <w:rPr>
                <w:bCs/>
                <w:color w:val="000000"/>
              </w:rPr>
              <w:t>hair</w:t>
            </w:r>
          </w:p>
        </w:tc>
        <w:tc>
          <w:tcPr>
            <w:tcW w:w="1052" w:type="dxa"/>
            <w:shd w:val="clear" w:color="auto" w:fill="auto"/>
            <w:vAlign w:val="center"/>
            <w:hideMark/>
          </w:tcPr>
          <w:p w:rsidR="000E3041" w:rsidRPr="00825547" w:rsidRDefault="000E3041" w:rsidP="00A82376">
            <w:pPr>
              <w:spacing w:after="0"/>
              <w:jc w:val="right"/>
              <w:rPr>
                <w:color w:val="000000"/>
              </w:rPr>
            </w:pPr>
            <w:r w:rsidRPr="00825547">
              <w:rPr>
                <w:color w:val="000000"/>
              </w:rPr>
              <w:t>1</w:t>
            </w:r>
            <w:r w:rsidR="002A46F1">
              <w:rPr>
                <w:color w:val="000000"/>
              </w:rPr>
              <w:t>,</w:t>
            </w:r>
            <w:r w:rsidRPr="00825547">
              <w:rPr>
                <w:color w:val="000000"/>
              </w:rPr>
              <w:t>700</w:t>
            </w:r>
          </w:p>
        </w:tc>
        <w:tc>
          <w:tcPr>
            <w:tcW w:w="1052" w:type="dxa"/>
            <w:shd w:val="clear" w:color="auto" w:fill="auto"/>
            <w:vAlign w:val="center"/>
            <w:hideMark/>
          </w:tcPr>
          <w:p w:rsidR="000E3041" w:rsidRPr="00825547" w:rsidRDefault="000E3041" w:rsidP="00A82376">
            <w:pPr>
              <w:spacing w:after="0"/>
              <w:jc w:val="right"/>
              <w:rPr>
                <w:color w:val="000000"/>
              </w:rPr>
            </w:pPr>
            <w:r w:rsidRPr="00825547">
              <w:rPr>
                <w:color w:val="000000"/>
              </w:rPr>
              <w:t>1</w:t>
            </w:r>
            <w:r w:rsidR="002A46F1">
              <w:rPr>
                <w:color w:val="000000"/>
              </w:rPr>
              <w:t>,</w:t>
            </w:r>
            <w:r w:rsidRPr="00825547">
              <w:rPr>
                <w:color w:val="000000"/>
              </w:rPr>
              <w:t>310</w:t>
            </w:r>
          </w:p>
        </w:tc>
        <w:tc>
          <w:tcPr>
            <w:tcW w:w="1129" w:type="dxa"/>
            <w:shd w:val="clear" w:color="auto" w:fill="auto"/>
            <w:vAlign w:val="center"/>
            <w:hideMark/>
          </w:tcPr>
          <w:p w:rsidR="000E3041" w:rsidRPr="00825547" w:rsidRDefault="000E3041" w:rsidP="00A82376">
            <w:pPr>
              <w:spacing w:after="0"/>
              <w:jc w:val="right"/>
              <w:rPr>
                <w:color w:val="000000"/>
              </w:rPr>
            </w:pPr>
            <w:r w:rsidRPr="00825547">
              <w:rPr>
                <w:color w:val="000000"/>
              </w:rPr>
              <w:t>1</w:t>
            </w:r>
            <w:r w:rsidR="002A46F1">
              <w:rPr>
                <w:color w:val="000000"/>
              </w:rPr>
              <w:t>,</w:t>
            </w:r>
            <w:r w:rsidRPr="00825547">
              <w:rPr>
                <w:color w:val="000000"/>
              </w:rPr>
              <w:t>890</w:t>
            </w:r>
          </w:p>
        </w:tc>
        <w:tc>
          <w:tcPr>
            <w:tcW w:w="1129" w:type="dxa"/>
            <w:shd w:val="clear" w:color="auto" w:fill="auto"/>
            <w:vAlign w:val="center"/>
            <w:hideMark/>
          </w:tcPr>
          <w:p w:rsidR="000E3041" w:rsidRPr="00825547" w:rsidRDefault="000E3041" w:rsidP="00A82376">
            <w:pPr>
              <w:spacing w:after="0"/>
              <w:jc w:val="right"/>
              <w:rPr>
                <w:color w:val="000000"/>
              </w:rPr>
            </w:pPr>
            <w:r w:rsidRPr="00825547">
              <w:rPr>
                <w:color w:val="000000"/>
              </w:rPr>
              <w:t>1</w:t>
            </w:r>
            <w:r w:rsidR="002A46F1">
              <w:rPr>
                <w:color w:val="000000"/>
              </w:rPr>
              <w:t>,</w:t>
            </w:r>
            <w:r w:rsidRPr="00825547">
              <w:rPr>
                <w:color w:val="000000"/>
              </w:rPr>
              <w:t>640</w:t>
            </w:r>
          </w:p>
        </w:tc>
        <w:tc>
          <w:tcPr>
            <w:tcW w:w="1129" w:type="dxa"/>
            <w:shd w:val="clear" w:color="auto" w:fill="auto"/>
            <w:vAlign w:val="center"/>
            <w:hideMark/>
          </w:tcPr>
          <w:p w:rsidR="000E3041" w:rsidRPr="00825547" w:rsidRDefault="000E3041" w:rsidP="00A82376">
            <w:pPr>
              <w:spacing w:after="0"/>
              <w:jc w:val="right"/>
              <w:rPr>
                <w:color w:val="000000"/>
              </w:rPr>
            </w:pPr>
            <w:r w:rsidRPr="00825547">
              <w:rPr>
                <w:color w:val="000000"/>
              </w:rPr>
              <w:t>890</w:t>
            </w:r>
          </w:p>
        </w:tc>
        <w:tc>
          <w:tcPr>
            <w:tcW w:w="1052" w:type="dxa"/>
            <w:shd w:val="clear" w:color="auto" w:fill="auto"/>
            <w:vAlign w:val="center"/>
            <w:hideMark/>
          </w:tcPr>
          <w:p w:rsidR="000E3041" w:rsidRPr="00825547" w:rsidRDefault="000E3041" w:rsidP="00A82376">
            <w:pPr>
              <w:spacing w:after="0"/>
              <w:jc w:val="right"/>
              <w:rPr>
                <w:color w:val="000000"/>
              </w:rPr>
            </w:pPr>
            <w:r w:rsidRPr="00825547">
              <w:rPr>
                <w:color w:val="000000"/>
              </w:rPr>
              <w:t>1</w:t>
            </w:r>
            <w:r w:rsidR="002A46F1">
              <w:rPr>
                <w:color w:val="000000"/>
              </w:rPr>
              <w:t>,</w:t>
            </w:r>
            <w:r w:rsidRPr="00825547">
              <w:rPr>
                <w:color w:val="000000"/>
              </w:rPr>
              <w:t>460</w:t>
            </w:r>
          </w:p>
        </w:tc>
        <w:tc>
          <w:tcPr>
            <w:tcW w:w="1222" w:type="dxa"/>
            <w:shd w:val="clear" w:color="auto" w:fill="auto"/>
            <w:noWrap/>
            <w:vAlign w:val="bottom"/>
          </w:tcPr>
          <w:p w:rsidR="000E3041" w:rsidRPr="00825547" w:rsidRDefault="000E3041" w:rsidP="00A82376">
            <w:pPr>
              <w:spacing w:after="0"/>
              <w:jc w:val="right"/>
              <w:rPr>
                <w:rFonts w:ascii="Calibri" w:hAnsi="Calibri"/>
                <w:color w:val="000000"/>
              </w:rPr>
            </w:pPr>
          </w:p>
        </w:tc>
      </w:tr>
      <w:tr w:rsidR="000E3041" w:rsidRPr="00825547" w:rsidTr="00A82376">
        <w:trPr>
          <w:trHeight w:val="324"/>
        </w:trPr>
        <w:tc>
          <w:tcPr>
            <w:tcW w:w="2140" w:type="dxa"/>
            <w:shd w:val="clear" w:color="auto" w:fill="auto"/>
            <w:vAlign w:val="center"/>
            <w:hideMark/>
          </w:tcPr>
          <w:p w:rsidR="000E3041" w:rsidRPr="006A3C39" w:rsidRDefault="002A46F1" w:rsidP="00A82376">
            <w:pPr>
              <w:spacing w:after="0"/>
              <w:rPr>
                <w:bCs/>
                <w:color w:val="000000"/>
              </w:rPr>
            </w:pPr>
            <w:r>
              <w:rPr>
                <w:bCs/>
                <w:color w:val="000000"/>
              </w:rPr>
              <w:t>Number of w</w:t>
            </w:r>
            <w:r w:rsidR="008C1BF6" w:rsidRPr="006A3C39">
              <w:rPr>
                <w:bCs/>
                <w:color w:val="000000"/>
              </w:rPr>
              <w:t>orkers</w:t>
            </w:r>
          </w:p>
        </w:tc>
        <w:tc>
          <w:tcPr>
            <w:tcW w:w="1052" w:type="dxa"/>
            <w:shd w:val="clear" w:color="auto" w:fill="auto"/>
            <w:noWrap/>
            <w:vAlign w:val="bottom"/>
            <w:hideMark/>
          </w:tcPr>
          <w:p w:rsidR="000E3041" w:rsidRPr="00825547" w:rsidRDefault="000E3041" w:rsidP="00A82376">
            <w:pPr>
              <w:spacing w:after="0"/>
              <w:jc w:val="right"/>
              <w:rPr>
                <w:rFonts w:ascii="Calibri" w:hAnsi="Calibri"/>
                <w:color w:val="000000"/>
              </w:rPr>
            </w:pPr>
            <w:r w:rsidRPr="00825547">
              <w:rPr>
                <w:rFonts w:ascii="Calibri" w:hAnsi="Calibri"/>
                <w:color w:val="000000"/>
              </w:rPr>
              <w:t>30</w:t>
            </w:r>
          </w:p>
        </w:tc>
        <w:tc>
          <w:tcPr>
            <w:tcW w:w="1052" w:type="dxa"/>
            <w:shd w:val="clear" w:color="auto" w:fill="auto"/>
            <w:noWrap/>
            <w:vAlign w:val="bottom"/>
            <w:hideMark/>
          </w:tcPr>
          <w:p w:rsidR="000E3041" w:rsidRPr="00825547" w:rsidRDefault="000E3041" w:rsidP="00A82376">
            <w:pPr>
              <w:spacing w:after="0"/>
              <w:jc w:val="right"/>
              <w:rPr>
                <w:rFonts w:ascii="Calibri" w:hAnsi="Calibri"/>
                <w:color w:val="000000"/>
              </w:rPr>
            </w:pPr>
            <w:r w:rsidRPr="00825547">
              <w:rPr>
                <w:rFonts w:ascii="Calibri" w:hAnsi="Calibri"/>
                <w:color w:val="000000"/>
              </w:rPr>
              <w:t>30</w:t>
            </w:r>
          </w:p>
        </w:tc>
        <w:tc>
          <w:tcPr>
            <w:tcW w:w="1129" w:type="dxa"/>
            <w:shd w:val="clear" w:color="auto" w:fill="auto"/>
            <w:noWrap/>
            <w:vAlign w:val="bottom"/>
            <w:hideMark/>
          </w:tcPr>
          <w:p w:rsidR="000E3041" w:rsidRPr="00825547" w:rsidRDefault="000E3041" w:rsidP="00A82376">
            <w:pPr>
              <w:spacing w:after="0"/>
              <w:jc w:val="right"/>
              <w:rPr>
                <w:rFonts w:ascii="Calibri" w:hAnsi="Calibri"/>
                <w:color w:val="000000"/>
              </w:rPr>
            </w:pPr>
            <w:r w:rsidRPr="00825547">
              <w:rPr>
                <w:rFonts w:ascii="Calibri" w:hAnsi="Calibri"/>
                <w:color w:val="000000"/>
              </w:rPr>
              <w:t>30</w:t>
            </w:r>
          </w:p>
        </w:tc>
        <w:tc>
          <w:tcPr>
            <w:tcW w:w="1129" w:type="dxa"/>
            <w:shd w:val="clear" w:color="auto" w:fill="auto"/>
            <w:noWrap/>
            <w:vAlign w:val="bottom"/>
            <w:hideMark/>
          </w:tcPr>
          <w:p w:rsidR="000E3041" w:rsidRPr="00825547" w:rsidRDefault="000E3041" w:rsidP="00A82376">
            <w:pPr>
              <w:spacing w:after="0"/>
              <w:jc w:val="right"/>
              <w:rPr>
                <w:rFonts w:ascii="Calibri" w:hAnsi="Calibri"/>
                <w:color w:val="000000"/>
              </w:rPr>
            </w:pPr>
            <w:r w:rsidRPr="00825547">
              <w:rPr>
                <w:rFonts w:ascii="Calibri" w:hAnsi="Calibri"/>
                <w:color w:val="000000"/>
              </w:rPr>
              <w:t>30</w:t>
            </w:r>
          </w:p>
        </w:tc>
        <w:tc>
          <w:tcPr>
            <w:tcW w:w="1129" w:type="dxa"/>
            <w:shd w:val="clear" w:color="auto" w:fill="auto"/>
            <w:noWrap/>
            <w:vAlign w:val="bottom"/>
            <w:hideMark/>
          </w:tcPr>
          <w:p w:rsidR="000E3041" w:rsidRPr="00825547" w:rsidRDefault="000E3041" w:rsidP="00A82376">
            <w:pPr>
              <w:spacing w:after="0"/>
              <w:jc w:val="right"/>
              <w:rPr>
                <w:rFonts w:ascii="Calibri" w:hAnsi="Calibri"/>
                <w:color w:val="000000"/>
              </w:rPr>
            </w:pPr>
            <w:r w:rsidRPr="00825547">
              <w:rPr>
                <w:rFonts w:ascii="Calibri" w:hAnsi="Calibri"/>
                <w:color w:val="000000"/>
              </w:rPr>
              <w:t>30</w:t>
            </w:r>
          </w:p>
        </w:tc>
        <w:tc>
          <w:tcPr>
            <w:tcW w:w="1052" w:type="dxa"/>
            <w:shd w:val="clear" w:color="auto" w:fill="auto"/>
            <w:noWrap/>
            <w:vAlign w:val="bottom"/>
            <w:hideMark/>
          </w:tcPr>
          <w:p w:rsidR="000E3041" w:rsidRPr="00825547" w:rsidRDefault="000E3041" w:rsidP="00A82376">
            <w:pPr>
              <w:spacing w:after="0"/>
              <w:jc w:val="right"/>
              <w:rPr>
                <w:rFonts w:ascii="Calibri" w:hAnsi="Calibri"/>
                <w:color w:val="000000"/>
              </w:rPr>
            </w:pPr>
            <w:r w:rsidRPr="00825547">
              <w:rPr>
                <w:rFonts w:ascii="Calibri" w:hAnsi="Calibri"/>
                <w:color w:val="000000"/>
              </w:rPr>
              <w:t>30</w:t>
            </w:r>
          </w:p>
        </w:tc>
        <w:tc>
          <w:tcPr>
            <w:tcW w:w="1222" w:type="dxa"/>
            <w:shd w:val="clear" w:color="auto" w:fill="auto"/>
            <w:noWrap/>
            <w:vAlign w:val="bottom"/>
          </w:tcPr>
          <w:p w:rsidR="000E3041" w:rsidRPr="00825547" w:rsidRDefault="000E3041" w:rsidP="00A82376">
            <w:pPr>
              <w:spacing w:after="0"/>
              <w:rPr>
                <w:rFonts w:ascii="Calibri" w:hAnsi="Calibri"/>
                <w:color w:val="000000"/>
              </w:rPr>
            </w:pPr>
          </w:p>
        </w:tc>
      </w:tr>
      <w:tr w:rsidR="000E3041" w:rsidRPr="00825547" w:rsidTr="00A82376">
        <w:trPr>
          <w:trHeight w:val="324"/>
        </w:trPr>
        <w:tc>
          <w:tcPr>
            <w:tcW w:w="2140" w:type="dxa"/>
            <w:shd w:val="clear" w:color="auto" w:fill="auto"/>
            <w:vAlign w:val="center"/>
          </w:tcPr>
          <w:p w:rsidR="000E3041" w:rsidRPr="006A3C39" w:rsidRDefault="000E3041" w:rsidP="00A82376">
            <w:pPr>
              <w:spacing w:after="0"/>
              <w:rPr>
                <w:bCs/>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129"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129"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129"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222" w:type="dxa"/>
            <w:shd w:val="clear" w:color="auto" w:fill="auto"/>
            <w:noWrap/>
            <w:vAlign w:val="bottom"/>
          </w:tcPr>
          <w:p w:rsidR="000E3041" w:rsidRPr="00825547" w:rsidRDefault="000E3041" w:rsidP="00A82376">
            <w:pPr>
              <w:spacing w:after="0"/>
              <w:jc w:val="right"/>
              <w:rPr>
                <w:rFonts w:ascii="Calibri" w:hAnsi="Calibri"/>
                <w:color w:val="000000"/>
              </w:rPr>
            </w:pPr>
          </w:p>
        </w:tc>
      </w:tr>
      <w:tr w:rsidR="000E3041" w:rsidRPr="00825547" w:rsidTr="00A82376">
        <w:trPr>
          <w:trHeight w:val="324"/>
        </w:trPr>
        <w:tc>
          <w:tcPr>
            <w:tcW w:w="2140" w:type="dxa"/>
            <w:shd w:val="clear" w:color="auto" w:fill="auto"/>
            <w:vAlign w:val="center"/>
          </w:tcPr>
          <w:p w:rsidR="000E3041" w:rsidRPr="006A3C39" w:rsidRDefault="000E3041" w:rsidP="00A82376">
            <w:pPr>
              <w:spacing w:after="0"/>
              <w:rPr>
                <w:bCs/>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129"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129"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129"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222" w:type="dxa"/>
            <w:shd w:val="clear" w:color="auto" w:fill="auto"/>
            <w:noWrap/>
            <w:vAlign w:val="bottom"/>
          </w:tcPr>
          <w:p w:rsidR="000E3041" w:rsidRPr="00825547" w:rsidRDefault="000E3041" w:rsidP="00A82376">
            <w:pPr>
              <w:spacing w:after="0"/>
              <w:jc w:val="right"/>
              <w:rPr>
                <w:rFonts w:ascii="Calibri" w:hAnsi="Calibri"/>
                <w:color w:val="000000"/>
              </w:rPr>
            </w:pPr>
          </w:p>
        </w:tc>
      </w:tr>
      <w:tr w:rsidR="000E3041" w:rsidRPr="00825547" w:rsidTr="00A82376">
        <w:trPr>
          <w:trHeight w:val="324"/>
        </w:trPr>
        <w:tc>
          <w:tcPr>
            <w:tcW w:w="2140" w:type="dxa"/>
            <w:shd w:val="clear" w:color="auto" w:fill="auto"/>
            <w:vAlign w:val="center"/>
          </w:tcPr>
          <w:p w:rsidR="000E3041" w:rsidRPr="006A3C39" w:rsidRDefault="000E3041" w:rsidP="00A82376">
            <w:pPr>
              <w:spacing w:after="0"/>
              <w:rPr>
                <w:bCs/>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129"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129"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129"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222" w:type="dxa"/>
            <w:shd w:val="clear" w:color="auto" w:fill="auto"/>
            <w:noWrap/>
            <w:vAlign w:val="bottom"/>
          </w:tcPr>
          <w:p w:rsidR="000E3041" w:rsidRPr="00825547" w:rsidRDefault="000E3041" w:rsidP="00A82376">
            <w:pPr>
              <w:spacing w:after="0"/>
              <w:rPr>
                <w:rFonts w:ascii="Calibri" w:hAnsi="Calibri"/>
                <w:color w:val="000000"/>
              </w:rPr>
            </w:pPr>
          </w:p>
        </w:tc>
      </w:tr>
      <w:tr w:rsidR="000E3041" w:rsidRPr="00825547" w:rsidTr="00A82376">
        <w:trPr>
          <w:trHeight w:val="324"/>
        </w:trPr>
        <w:tc>
          <w:tcPr>
            <w:tcW w:w="2140" w:type="dxa"/>
            <w:shd w:val="clear" w:color="auto" w:fill="auto"/>
            <w:vAlign w:val="center"/>
            <w:hideMark/>
          </w:tcPr>
          <w:p w:rsidR="000E3041" w:rsidRPr="006A3C39" w:rsidRDefault="008C1BF6" w:rsidP="00A82376">
            <w:pPr>
              <w:spacing w:after="0"/>
              <w:rPr>
                <w:bCs/>
                <w:color w:val="000000"/>
              </w:rPr>
            </w:pPr>
            <w:r w:rsidRPr="006A3C39">
              <w:rPr>
                <w:bCs/>
                <w:color w:val="000000"/>
              </w:rPr>
              <w:t xml:space="preserve">Regular </w:t>
            </w:r>
            <w:r w:rsidR="002A46F1">
              <w:rPr>
                <w:bCs/>
                <w:color w:val="000000"/>
              </w:rPr>
              <w:t>o</w:t>
            </w:r>
            <w:r w:rsidRPr="006A3C39">
              <w:rPr>
                <w:bCs/>
                <w:color w:val="000000"/>
              </w:rPr>
              <w:t>utput</w:t>
            </w:r>
          </w:p>
        </w:tc>
        <w:tc>
          <w:tcPr>
            <w:tcW w:w="1052" w:type="dxa"/>
            <w:shd w:val="clear" w:color="auto" w:fill="auto"/>
            <w:noWrap/>
            <w:vAlign w:val="center"/>
            <w:hideMark/>
          </w:tcPr>
          <w:p w:rsidR="000E3041" w:rsidRPr="00825547" w:rsidRDefault="000E3041" w:rsidP="00A82376">
            <w:pPr>
              <w:spacing w:after="0"/>
              <w:jc w:val="center"/>
              <w:rPr>
                <w:rFonts w:ascii="Calibri" w:hAnsi="Calibri"/>
                <w:color w:val="000000"/>
              </w:rPr>
            </w:pPr>
            <w:r w:rsidRPr="00825547">
              <w:rPr>
                <w:rFonts w:ascii="Calibri" w:hAnsi="Calibri"/>
                <w:color w:val="000000"/>
              </w:rPr>
              <w:t xml:space="preserve">1,429 </w:t>
            </w:r>
          </w:p>
        </w:tc>
        <w:tc>
          <w:tcPr>
            <w:tcW w:w="1052" w:type="dxa"/>
            <w:shd w:val="clear" w:color="auto" w:fill="auto"/>
            <w:noWrap/>
            <w:vAlign w:val="center"/>
            <w:hideMark/>
          </w:tcPr>
          <w:p w:rsidR="000E3041" w:rsidRPr="00825547" w:rsidRDefault="000E3041" w:rsidP="00A82376">
            <w:pPr>
              <w:spacing w:after="0"/>
              <w:jc w:val="center"/>
              <w:rPr>
                <w:rFonts w:ascii="Calibri" w:hAnsi="Calibri"/>
                <w:color w:val="000000"/>
              </w:rPr>
            </w:pPr>
            <w:r w:rsidRPr="00825547">
              <w:rPr>
                <w:rFonts w:ascii="Calibri" w:hAnsi="Calibri"/>
                <w:color w:val="000000"/>
              </w:rPr>
              <w:t xml:space="preserve">1,429 </w:t>
            </w:r>
          </w:p>
        </w:tc>
        <w:tc>
          <w:tcPr>
            <w:tcW w:w="1129" w:type="dxa"/>
            <w:shd w:val="clear" w:color="auto" w:fill="auto"/>
            <w:noWrap/>
            <w:vAlign w:val="center"/>
            <w:hideMark/>
          </w:tcPr>
          <w:p w:rsidR="000E3041" w:rsidRPr="00825547" w:rsidRDefault="000E3041" w:rsidP="00A82376">
            <w:pPr>
              <w:spacing w:after="0"/>
              <w:jc w:val="center"/>
              <w:rPr>
                <w:rFonts w:ascii="Calibri" w:hAnsi="Calibri"/>
                <w:color w:val="000000"/>
              </w:rPr>
            </w:pPr>
            <w:r w:rsidRPr="00825547">
              <w:rPr>
                <w:rFonts w:ascii="Calibri" w:hAnsi="Calibri"/>
                <w:color w:val="000000"/>
              </w:rPr>
              <w:t xml:space="preserve">1,429 </w:t>
            </w:r>
          </w:p>
        </w:tc>
        <w:tc>
          <w:tcPr>
            <w:tcW w:w="1129" w:type="dxa"/>
            <w:shd w:val="clear" w:color="auto" w:fill="auto"/>
            <w:noWrap/>
            <w:vAlign w:val="center"/>
            <w:hideMark/>
          </w:tcPr>
          <w:p w:rsidR="000E3041" w:rsidRPr="00825547" w:rsidRDefault="000E3041" w:rsidP="00A82376">
            <w:pPr>
              <w:spacing w:after="0"/>
              <w:jc w:val="center"/>
              <w:rPr>
                <w:rFonts w:ascii="Calibri" w:hAnsi="Calibri"/>
                <w:color w:val="000000"/>
              </w:rPr>
            </w:pPr>
            <w:r w:rsidRPr="00825547">
              <w:rPr>
                <w:rFonts w:ascii="Calibri" w:hAnsi="Calibri"/>
                <w:color w:val="000000"/>
              </w:rPr>
              <w:t xml:space="preserve">1,429 </w:t>
            </w:r>
          </w:p>
        </w:tc>
        <w:tc>
          <w:tcPr>
            <w:tcW w:w="1129" w:type="dxa"/>
            <w:shd w:val="clear" w:color="auto" w:fill="auto"/>
            <w:noWrap/>
            <w:vAlign w:val="center"/>
            <w:hideMark/>
          </w:tcPr>
          <w:p w:rsidR="000E3041" w:rsidRPr="00825547" w:rsidRDefault="000E3041" w:rsidP="00A82376">
            <w:pPr>
              <w:spacing w:after="0"/>
              <w:jc w:val="center"/>
              <w:rPr>
                <w:rFonts w:ascii="Calibri" w:hAnsi="Calibri"/>
                <w:color w:val="000000"/>
              </w:rPr>
            </w:pPr>
            <w:r w:rsidRPr="00825547">
              <w:rPr>
                <w:rFonts w:ascii="Calibri" w:hAnsi="Calibri"/>
                <w:color w:val="000000"/>
              </w:rPr>
              <w:t xml:space="preserve">1,429 </w:t>
            </w:r>
          </w:p>
        </w:tc>
        <w:tc>
          <w:tcPr>
            <w:tcW w:w="1052" w:type="dxa"/>
            <w:shd w:val="clear" w:color="auto" w:fill="auto"/>
            <w:noWrap/>
            <w:vAlign w:val="center"/>
            <w:hideMark/>
          </w:tcPr>
          <w:p w:rsidR="000E3041" w:rsidRPr="00825547" w:rsidRDefault="000E3041" w:rsidP="00A82376">
            <w:pPr>
              <w:spacing w:after="0"/>
              <w:jc w:val="center"/>
              <w:rPr>
                <w:rFonts w:ascii="Calibri" w:hAnsi="Calibri"/>
                <w:color w:val="000000"/>
              </w:rPr>
            </w:pPr>
            <w:r w:rsidRPr="00825547">
              <w:rPr>
                <w:rFonts w:ascii="Calibri" w:hAnsi="Calibri"/>
                <w:color w:val="000000"/>
              </w:rPr>
              <w:t xml:space="preserve">1,429 </w:t>
            </w:r>
          </w:p>
        </w:tc>
        <w:tc>
          <w:tcPr>
            <w:tcW w:w="1222" w:type="dxa"/>
            <w:shd w:val="clear" w:color="auto" w:fill="auto"/>
            <w:noWrap/>
            <w:vAlign w:val="bottom"/>
          </w:tcPr>
          <w:p w:rsidR="000E3041" w:rsidRPr="00825547" w:rsidRDefault="000E3041" w:rsidP="00A82376">
            <w:pPr>
              <w:spacing w:after="0"/>
              <w:jc w:val="right"/>
              <w:rPr>
                <w:rFonts w:ascii="Calibri" w:hAnsi="Calibri"/>
                <w:color w:val="000000"/>
              </w:rPr>
            </w:pPr>
          </w:p>
        </w:tc>
      </w:tr>
      <w:tr w:rsidR="000E3041" w:rsidRPr="00825547" w:rsidTr="00A82376">
        <w:trPr>
          <w:trHeight w:val="324"/>
        </w:trPr>
        <w:tc>
          <w:tcPr>
            <w:tcW w:w="2140" w:type="dxa"/>
            <w:shd w:val="clear" w:color="auto" w:fill="auto"/>
            <w:vAlign w:val="center"/>
          </w:tcPr>
          <w:p w:rsidR="000E3041" w:rsidRPr="006A3C39" w:rsidRDefault="000E3041" w:rsidP="00A82376">
            <w:pPr>
              <w:spacing w:after="0"/>
              <w:rPr>
                <w:bCs/>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129"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129"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129"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052" w:type="dxa"/>
            <w:shd w:val="clear" w:color="auto" w:fill="auto"/>
            <w:noWrap/>
            <w:vAlign w:val="center"/>
          </w:tcPr>
          <w:p w:rsidR="000E3041" w:rsidRPr="00825547" w:rsidRDefault="000E3041" w:rsidP="00A82376">
            <w:pPr>
              <w:spacing w:after="0"/>
              <w:jc w:val="center"/>
              <w:rPr>
                <w:rFonts w:ascii="Calibri" w:hAnsi="Calibri"/>
                <w:color w:val="000000"/>
              </w:rPr>
            </w:pPr>
          </w:p>
        </w:tc>
        <w:tc>
          <w:tcPr>
            <w:tcW w:w="1222" w:type="dxa"/>
            <w:shd w:val="clear" w:color="auto" w:fill="auto"/>
            <w:noWrap/>
            <w:vAlign w:val="bottom"/>
          </w:tcPr>
          <w:p w:rsidR="000E3041" w:rsidRPr="00825547" w:rsidRDefault="000E3041" w:rsidP="00A82376">
            <w:pPr>
              <w:spacing w:after="0"/>
              <w:jc w:val="right"/>
              <w:rPr>
                <w:rFonts w:ascii="Calibri" w:hAnsi="Calibri"/>
                <w:color w:val="000000"/>
              </w:rPr>
            </w:pPr>
          </w:p>
        </w:tc>
      </w:tr>
      <w:tr w:rsidR="000E3041" w:rsidRPr="00825547" w:rsidTr="00A82376">
        <w:trPr>
          <w:trHeight w:val="324"/>
        </w:trPr>
        <w:tc>
          <w:tcPr>
            <w:tcW w:w="2140" w:type="dxa"/>
            <w:shd w:val="clear" w:color="auto" w:fill="auto"/>
            <w:vAlign w:val="center"/>
            <w:hideMark/>
          </w:tcPr>
          <w:p w:rsidR="000E3041" w:rsidRPr="006A3C39" w:rsidRDefault="008C1BF6" w:rsidP="00A82376">
            <w:pPr>
              <w:spacing w:after="0"/>
              <w:rPr>
                <w:bCs/>
                <w:color w:val="000000"/>
              </w:rPr>
            </w:pPr>
            <w:r w:rsidRPr="006A3C39">
              <w:rPr>
                <w:bCs/>
                <w:color w:val="000000"/>
              </w:rPr>
              <w:t>Overtime</w:t>
            </w:r>
          </w:p>
        </w:tc>
        <w:tc>
          <w:tcPr>
            <w:tcW w:w="1052" w:type="dxa"/>
            <w:shd w:val="clear" w:color="auto" w:fill="auto"/>
            <w:noWrap/>
            <w:vAlign w:val="center"/>
            <w:hideMark/>
          </w:tcPr>
          <w:p w:rsidR="000E3041" w:rsidRPr="00825547" w:rsidRDefault="000E3041" w:rsidP="00A82376">
            <w:pPr>
              <w:spacing w:after="0"/>
              <w:jc w:val="center"/>
              <w:rPr>
                <w:rFonts w:ascii="Calibri" w:hAnsi="Calibri"/>
                <w:color w:val="000000"/>
              </w:rPr>
            </w:pPr>
            <w:r w:rsidRPr="00825547">
              <w:rPr>
                <w:rFonts w:ascii="Calibri" w:hAnsi="Calibri"/>
                <w:color w:val="000000"/>
              </w:rPr>
              <w:t>0</w:t>
            </w:r>
          </w:p>
        </w:tc>
        <w:tc>
          <w:tcPr>
            <w:tcW w:w="1052" w:type="dxa"/>
            <w:shd w:val="clear" w:color="auto" w:fill="auto"/>
            <w:noWrap/>
            <w:vAlign w:val="center"/>
            <w:hideMark/>
          </w:tcPr>
          <w:p w:rsidR="000E3041" w:rsidRPr="00825547" w:rsidRDefault="000E3041" w:rsidP="00A82376">
            <w:pPr>
              <w:spacing w:after="0"/>
              <w:jc w:val="center"/>
              <w:rPr>
                <w:rFonts w:ascii="Calibri" w:hAnsi="Calibri"/>
                <w:color w:val="000000"/>
              </w:rPr>
            </w:pPr>
            <w:r w:rsidRPr="00825547">
              <w:rPr>
                <w:rFonts w:ascii="Calibri" w:hAnsi="Calibri"/>
                <w:color w:val="000000"/>
              </w:rPr>
              <w:t>0</w:t>
            </w:r>
          </w:p>
        </w:tc>
        <w:tc>
          <w:tcPr>
            <w:tcW w:w="1129" w:type="dxa"/>
            <w:shd w:val="clear" w:color="auto" w:fill="auto"/>
            <w:noWrap/>
            <w:vAlign w:val="center"/>
            <w:hideMark/>
          </w:tcPr>
          <w:p w:rsidR="000E3041" w:rsidRPr="00825547" w:rsidRDefault="000E3041" w:rsidP="00A82376">
            <w:pPr>
              <w:spacing w:after="0"/>
              <w:jc w:val="center"/>
              <w:rPr>
                <w:rFonts w:ascii="Calibri" w:hAnsi="Calibri"/>
                <w:color w:val="000000"/>
              </w:rPr>
            </w:pPr>
            <w:r w:rsidRPr="00825547">
              <w:rPr>
                <w:rFonts w:ascii="Calibri" w:hAnsi="Calibri"/>
                <w:color w:val="000000"/>
              </w:rPr>
              <w:t>0</w:t>
            </w:r>
          </w:p>
        </w:tc>
        <w:tc>
          <w:tcPr>
            <w:tcW w:w="1129" w:type="dxa"/>
            <w:shd w:val="clear" w:color="auto" w:fill="auto"/>
            <w:noWrap/>
            <w:vAlign w:val="center"/>
            <w:hideMark/>
          </w:tcPr>
          <w:p w:rsidR="000E3041" w:rsidRPr="00825547" w:rsidRDefault="000E3041" w:rsidP="00A82376">
            <w:pPr>
              <w:spacing w:after="0"/>
              <w:jc w:val="center"/>
              <w:rPr>
                <w:rFonts w:ascii="Calibri" w:hAnsi="Calibri"/>
                <w:color w:val="000000"/>
              </w:rPr>
            </w:pPr>
            <w:r w:rsidRPr="00825547">
              <w:rPr>
                <w:rFonts w:ascii="Calibri" w:hAnsi="Calibri"/>
                <w:color w:val="000000"/>
              </w:rPr>
              <w:t>0</w:t>
            </w:r>
          </w:p>
        </w:tc>
        <w:tc>
          <w:tcPr>
            <w:tcW w:w="1129" w:type="dxa"/>
            <w:shd w:val="clear" w:color="auto" w:fill="auto"/>
            <w:noWrap/>
            <w:vAlign w:val="center"/>
            <w:hideMark/>
          </w:tcPr>
          <w:p w:rsidR="000E3041" w:rsidRPr="00825547" w:rsidRDefault="000E3041" w:rsidP="00A82376">
            <w:pPr>
              <w:spacing w:after="0"/>
              <w:jc w:val="center"/>
              <w:rPr>
                <w:rFonts w:ascii="Calibri" w:hAnsi="Calibri"/>
                <w:color w:val="000000"/>
              </w:rPr>
            </w:pPr>
            <w:r w:rsidRPr="00825547">
              <w:rPr>
                <w:rFonts w:ascii="Calibri" w:hAnsi="Calibri"/>
                <w:color w:val="000000"/>
              </w:rPr>
              <w:t>0</w:t>
            </w:r>
          </w:p>
        </w:tc>
        <w:tc>
          <w:tcPr>
            <w:tcW w:w="1052" w:type="dxa"/>
            <w:shd w:val="clear" w:color="auto" w:fill="auto"/>
            <w:noWrap/>
            <w:vAlign w:val="center"/>
            <w:hideMark/>
          </w:tcPr>
          <w:p w:rsidR="000E3041" w:rsidRPr="00825547" w:rsidRDefault="000E3041" w:rsidP="00A82376">
            <w:pPr>
              <w:spacing w:after="0"/>
              <w:jc w:val="center"/>
              <w:rPr>
                <w:rFonts w:ascii="Calibri" w:hAnsi="Calibri"/>
                <w:color w:val="000000"/>
              </w:rPr>
            </w:pPr>
            <w:r w:rsidRPr="00825547">
              <w:rPr>
                <w:rFonts w:ascii="Calibri" w:hAnsi="Calibri"/>
                <w:color w:val="000000"/>
              </w:rPr>
              <w:t>0</w:t>
            </w:r>
          </w:p>
        </w:tc>
        <w:tc>
          <w:tcPr>
            <w:tcW w:w="1222" w:type="dxa"/>
            <w:shd w:val="clear" w:color="auto" w:fill="auto"/>
            <w:noWrap/>
            <w:vAlign w:val="bottom"/>
          </w:tcPr>
          <w:p w:rsidR="000E3041" w:rsidRPr="00825547" w:rsidRDefault="000E3041" w:rsidP="00A82376">
            <w:pPr>
              <w:spacing w:after="0"/>
              <w:jc w:val="right"/>
              <w:rPr>
                <w:rFonts w:ascii="Calibri" w:hAnsi="Calibri"/>
                <w:color w:val="000000"/>
              </w:rPr>
            </w:pPr>
          </w:p>
        </w:tc>
      </w:tr>
      <w:tr w:rsidR="000E3041" w:rsidRPr="00825547" w:rsidTr="00A82376">
        <w:trPr>
          <w:trHeight w:val="300"/>
        </w:trPr>
        <w:tc>
          <w:tcPr>
            <w:tcW w:w="2140" w:type="dxa"/>
            <w:shd w:val="clear" w:color="auto" w:fill="auto"/>
            <w:vAlign w:val="center"/>
            <w:hideMark/>
          </w:tcPr>
          <w:p w:rsidR="000E3041" w:rsidRPr="006A3C39" w:rsidRDefault="008C1BF6" w:rsidP="00A82376">
            <w:pPr>
              <w:spacing w:after="0"/>
              <w:rPr>
                <w:bCs/>
                <w:color w:val="000000"/>
              </w:rPr>
            </w:pPr>
            <w:r w:rsidRPr="006A3C39">
              <w:rPr>
                <w:bCs/>
                <w:color w:val="000000"/>
              </w:rPr>
              <w:t xml:space="preserve">Beginning </w:t>
            </w:r>
            <w:r w:rsidR="002A46F1">
              <w:rPr>
                <w:bCs/>
                <w:color w:val="000000"/>
              </w:rPr>
              <w:t>i</w:t>
            </w:r>
            <w:r w:rsidRPr="006A3C39">
              <w:rPr>
                <w:bCs/>
                <w:color w:val="000000"/>
              </w:rPr>
              <w:t>nventory</w:t>
            </w:r>
          </w:p>
        </w:tc>
        <w:tc>
          <w:tcPr>
            <w:tcW w:w="1052" w:type="dxa"/>
            <w:shd w:val="clear" w:color="auto" w:fill="auto"/>
            <w:noWrap/>
            <w:hideMark/>
          </w:tcPr>
          <w:p w:rsidR="000E3041" w:rsidRPr="00825547" w:rsidRDefault="000E3041" w:rsidP="00A82376">
            <w:pPr>
              <w:spacing w:after="0"/>
              <w:rPr>
                <w:rFonts w:ascii="Calibri" w:hAnsi="Calibri"/>
                <w:color w:val="000000"/>
              </w:rPr>
            </w:pPr>
            <w:r w:rsidRPr="002F2796">
              <w:t>0</w:t>
            </w:r>
          </w:p>
        </w:tc>
        <w:tc>
          <w:tcPr>
            <w:tcW w:w="1052" w:type="dxa"/>
            <w:shd w:val="clear" w:color="auto" w:fill="auto"/>
            <w:noWrap/>
            <w:hideMark/>
          </w:tcPr>
          <w:p w:rsidR="000E3041" w:rsidRPr="00825547" w:rsidRDefault="000E3041" w:rsidP="00A82376">
            <w:pPr>
              <w:spacing w:after="0"/>
              <w:rPr>
                <w:rFonts w:ascii="Calibri" w:hAnsi="Calibri"/>
                <w:color w:val="000000"/>
              </w:rPr>
            </w:pPr>
            <w:r w:rsidRPr="002F2796">
              <w:t>0</w:t>
            </w:r>
          </w:p>
        </w:tc>
        <w:tc>
          <w:tcPr>
            <w:tcW w:w="1129" w:type="dxa"/>
            <w:shd w:val="clear" w:color="auto" w:fill="auto"/>
            <w:noWrap/>
            <w:hideMark/>
          </w:tcPr>
          <w:p w:rsidR="000E3041" w:rsidRPr="00825547" w:rsidRDefault="000E3041" w:rsidP="00A82376">
            <w:pPr>
              <w:spacing w:after="0"/>
              <w:rPr>
                <w:rFonts w:ascii="Calibri" w:hAnsi="Calibri"/>
                <w:color w:val="000000"/>
              </w:rPr>
            </w:pPr>
            <w:r w:rsidRPr="002F2796">
              <w:t>0</w:t>
            </w:r>
          </w:p>
        </w:tc>
        <w:tc>
          <w:tcPr>
            <w:tcW w:w="1129" w:type="dxa"/>
            <w:shd w:val="clear" w:color="auto" w:fill="auto"/>
            <w:noWrap/>
            <w:hideMark/>
          </w:tcPr>
          <w:p w:rsidR="000E3041" w:rsidRPr="00825547" w:rsidRDefault="000E3041" w:rsidP="00A82376">
            <w:pPr>
              <w:spacing w:after="0"/>
              <w:rPr>
                <w:rFonts w:ascii="Calibri" w:hAnsi="Calibri"/>
                <w:color w:val="000000"/>
              </w:rPr>
            </w:pPr>
            <w:r w:rsidRPr="002F2796">
              <w:t>0</w:t>
            </w:r>
          </w:p>
        </w:tc>
        <w:tc>
          <w:tcPr>
            <w:tcW w:w="1129" w:type="dxa"/>
            <w:shd w:val="clear" w:color="auto" w:fill="auto"/>
            <w:noWrap/>
            <w:hideMark/>
          </w:tcPr>
          <w:p w:rsidR="000E3041" w:rsidRPr="00825547" w:rsidRDefault="000E3041" w:rsidP="00A82376">
            <w:pPr>
              <w:spacing w:after="0"/>
              <w:rPr>
                <w:rFonts w:ascii="Calibri" w:hAnsi="Calibri"/>
                <w:color w:val="000000"/>
              </w:rPr>
            </w:pPr>
            <w:r w:rsidRPr="002F2796">
              <w:t>0</w:t>
            </w:r>
          </w:p>
        </w:tc>
        <w:tc>
          <w:tcPr>
            <w:tcW w:w="1052" w:type="dxa"/>
            <w:shd w:val="clear" w:color="auto" w:fill="auto"/>
            <w:noWrap/>
            <w:hideMark/>
          </w:tcPr>
          <w:p w:rsidR="000E3041" w:rsidRPr="00825547" w:rsidRDefault="000E3041" w:rsidP="00A82376">
            <w:pPr>
              <w:spacing w:after="0"/>
              <w:rPr>
                <w:rFonts w:ascii="Calibri" w:hAnsi="Calibri"/>
                <w:color w:val="000000"/>
              </w:rPr>
            </w:pPr>
            <w:r w:rsidRPr="002F2796">
              <w:t>139</w:t>
            </w:r>
          </w:p>
        </w:tc>
        <w:tc>
          <w:tcPr>
            <w:tcW w:w="1222" w:type="dxa"/>
            <w:shd w:val="clear" w:color="auto" w:fill="auto"/>
            <w:noWrap/>
            <w:vAlign w:val="bottom"/>
          </w:tcPr>
          <w:p w:rsidR="000E3041" w:rsidRPr="00825547" w:rsidRDefault="000E3041" w:rsidP="00A82376">
            <w:pPr>
              <w:spacing w:after="0"/>
              <w:rPr>
                <w:rFonts w:ascii="Calibri" w:hAnsi="Calibri"/>
                <w:color w:val="000000"/>
              </w:rPr>
            </w:pPr>
          </w:p>
        </w:tc>
      </w:tr>
      <w:tr w:rsidR="000E3041" w:rsidRPr="00825547"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6A3C39">
              <w:rPr>
                <w:bCs/>
                <w:color w:val="000000"/>
              </w:rPr>
              <w:t xml:space="preserve">Ending </w:t>
            </w:r>
            <w:r w:rsidR="002A46F1">
              <w:rPr>
                <w:bCs/>
                <w:color w:val="000000"/>
              </w:rPr>
              <w:t>i</w:t>
            </w:r>
            <w:r w:rsidRPr="00511A4E">
              <w:rPr>
                <w:bCs/>
                <w:color w:val="000000"/>
              </w:rPr>
              <w:t>nventory</w:t>
            </w:r>
          </w:p>
        </w:tc>
        <w:tc>
          <w:tcPr>
            <w:tcW w:w="1052" w:type="dxa"/>
            <w:shd w:val="clear" w:color="auto" w:fill="auto"/>
            <w:noWrap/>
            <w:hideMark/>
          </w:tcPr>
          <w:p w:rsidR="000E3041" w:rsidRPr="00825547" w:rsidRDefault="000E3041" w:rsidP="00A82376">
            <w:pPr>
              <w:spacing w:after="0"/>
              <w:rPr>
                <w:rFonts w:ascii="Calibri" w:hAnsi="Calibri"/>
                <w:color w:val="000000"/>
              </w:rPr>
            </w:pPr>
            <w:r w:rsidRPr="002F2796">
              <w:t>0</w:t>
            </w:r>
          </w:p>
        </w:tc>
        <w:tc>
          <w:tcPr>
            <w:tcW w:w="1052" w:type="dxa"/>
            <w:shd w:val="clear" w:color="auto" w:fill="auto"/>
            <w:noWrap/>
            <w:hideMark/>
          </w:tcPr>
          <w:p w:rsidR="000E3041" w:rsidRPr="00825547" w:rsidRDefault="000E3041" w:rsidP="00A82376">
            <w:pPr>
              <w:spacing w:after="0"/>
              <w:rPr>
                <w:rFonts w:ascii="Calibri" w:hAnsi="Calibri"/>
                <w:color w:val="000000"/>
              </w:rPr>
            </w:pPr>
            <w:r w:rsidRPr="002F2796">
              <w:t>0</w:t>
            </w:r>
          </w:p>
        </w:tc>
        <w:tc>
          <w:tcPr>
            <w:tcW w:w="1129" w:type="dxa"/>
            <w:shd w:val="clear" w:color="auto" w:fill="auto"/>
            <w:noWrap/>
            <w:hideMark/>
          </w:tcPr>
          <w:p w:rsidR="000E3041" w:rsidRPr="00825547" w:rsidRDefault="000E3041" w:rsidP="00A82376">
            <w:pPr>
              <w:spacing w:after="0"/>
              <w:rPr>
                <w:rFonts w:ascii="Calibri" w:hAnsi="Calibri"/>
                <w:color w:val="000000"/>
              </w:rPr>
            </w:pPr>
            <w:r w:rsidRPr="002F2796">
              <w:t>0</w:t>
            </w:r>
          </w:p>
        </w:tc>
        <w:tc>
          <w:tcPr>
            <w:tcW w:w="1129" w:type="dxa"/>
            <w:shd w:val="clear" w:color="auto" w:fill="auto"/>
            <w:noWrap/>
            <w:hideMark/>
          </w:tcPr>
          <w:p w:rsidR="000E3041" w:rsidRPr="00825547" w:rsidRDefault="000E3041" w:rsidP="00A82376">
            <w:pPr>
              <w:spacing w:after="0"/>
              <w:rPr>
                <w:rFonts w:ascii="Calibri" w:hAnsi="Calibri"/>
                <w:color w:val="000000"/>
              </w:rPr>
            </w:pPr>
            <w:r w:rsidRPr="002F2796">
              <w:t>0</w:t>
            </w:r>
          </w:p>
        </w:tc>
        <w:tc>
          <w:tcPr>
            <w:tcW w:w="1129" w:type="dxa"/>
            <w:shd w:val="clear" w:color="auto" w:fill="auto"/>
            <w:noWrap/>
            <w:hideMark/>
          </w:tcPr>
          <w:p w:rsidR="000E3041" w:rsidRPr="00825547" w:rsidRDefault="000E3041" w:rsidP="00A82376">
            <w:pPr>
              <w:spacing w:after="0"/>
              <w:rPr>
                <w:rFonts w:ascii="Calibri" w:hAnsi="Calibri"/>
                <w:color w:val="000000"/>
              </w:rPr>
            </w:pPr>
            <w:r w:rsidRPr="002F2796">
              <w:t>139</w:t>
            </w:r>
          </w:p>
        </w:tc>
        <w:tc>
          <w:tcPr>
            <w:tcW w:w="1052" w:type="dxa"/>
            <w:shd w:val="clear" w:color="auto" w:fill="auto"/>
            <w:noWrap/>
            <w:hideMark/>
          </w:tcPr>
          <w:p w:rsidR="000E3041" w:rsidRPr="00825547" w:rsidRDefault="000E3041" w:rsidP="00A82376">
            <w:pPr>
              <w:spacing w:after="0"/>
              <w:rPr>
                <w:rFonts w:ascii="Calibri" w:hAnsi="Calibri"/>
                <w:color w:val="000000"/>
              </w:rPr>
            </w:pPr>
            <w:r w:rsidRPr="002F2796">
              <w:t>0</w:t>
            </w:r>
          </w:p>
        </w:tc>
        <w:tc>
          <w:tcPr>
            <w:tcW w:w="1222" w:type="dxa"/>
            <w:shd w:val="clear" w:color="auto" w:fill="auto"/>
            <w:noWrap/>
            <w:vAlign w:val="bottom"/>
          </w:tcPr>
          <w:p w:rsidR="000E3041" w:rsidRPr="00825547" w:rsidRDefault="000E3041" w:rsidP="00A82376">
            <w:pPr>
              <w:spacing w:after="0"/>
              <w:rPr>
                <w:rFonts w:ascii="Calibri" w:hAnsi="Calibri"/>
                <w:color w:val="000000"/>
              </w:rPr>
            </w:pPr>
          </w:p>
        </w:tc>
      </w:tr>
      <w:tr w:rsidR="000E3041" w:rsidRPr="00825547"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 xml:space="preserve">Average </w:t>
            </w:r>
            <w:r w:rsidR="002A46F1">
              <w:rPr>
                <w:bCs/>
                <w:color w:val="000000"/>
              </w:rPr>
              <w:t>i</w:t>
            </w:r>
            <w:r w:rsidRPr="00511A4E">
              <w:rPr>
                <w:bCs/>
                <w:color w:val="000000"/>
              </w:rPr>
              <w:t>nventory</w:t>
            </w:r>
          </w:p>
        </w:tc>
        <w:tc>
          <w:tcPr>
            <w:tcW w:w="1052" w:type="dxa"/>
            <w:shd w:val="clear" w:color="auto" w:fill="auto"/>
            <w:noWrap/>
            <w:hideMark/>
          </w:tcPr>
          <w:p w:rsidR="000E3041" w:rsidRPr="00825547" w:rsidRDefault="000E3041" w:rsidP="00A82376">
            <w:pPr>
              <w:spacing w:after="0"/>
              <w:jc w:val="right"/>
              <w:rPr>
                <w:rFonts w:ascii="Calibri" w:hAnsi="Calibri"/>
                <w:color w:val="000000"/>
              </w:rPr>
            </w:pPr>
            <w:r w:rsidRPr="002F2796">
              <w:t>0</w:t>
            </w:r>
          </w:p>
        </w:tc>
        <w:tc>
          <w:tcPr>
            <w:tcW w:w="1052" w:type="dxa"/>
            <w:shd w:val="clear" w:color="auto" w:fill="auto"/>
            <w:noWrap/>
            <w:hideMark/>
          </w:tcPr>
          <w:p w:rsidR="000E3041" w:rsidRPr="00825547" w:rsidRDefault="000E3041" w:rsidP="00A82376">
            <w:pPr>
              <w:spacing w:after="0"/>
              <w:jc w:val="right"/>
              <w:rPr>
                <w:rFonts w:ascii="Calibri" w:hAnsi="Calibri"/>
                <w:color w:val="000000"/>
              </w:rPr>
            </w:pPr>
            <w:r w:rsidRPr="002F2796">
              <w:t>0</w:t>
            </w:r>
          </w:p>
        </w:tc>
        <w:tc>
          <w:tcPr>
            <w:tcW w:w="1129" w:type="dxa"/>
            <w:shd w:val="clear" w:color="auto" w:fill="auto"/>
            <w:noWrap/>
            <w:hideMark/>
          </w:tcPr>
          <w:p w:rsidR="000E3041" w:rsidRPr="00825547" w:rsidRDefault="000E3041" w:rsidP="00A82376">
            <w:pPr>
              <w:spacing w:after="0"/>
              <w:jc w:val="right"/>
              <w:rPr>
                <w:rFonts w:ascii="Calibri" w:hAnsi="Calibri"/>
                <w:color w:val="000000"/>
              </w:rPr>
            </w:pPr>
            <w:r w:rsidRPr="002F2796">
              <w:t>0</w:t>
            </w:r>
          </w:p>
        </w:tc>
        <w:tc>
          <w:tcPr>
            <w:tcW w:w="1129" w:type="dxa"/>
            <w:shd w:val="clear" w:color="auto" w:fill="auto"/>
            <w:noWrap/>
            <w:hideMark/>
          </w:tcPr>
          <w:p w:rsidR="000E3041" w:rsidRPr="00825547" w:rsidRDefault="000E3041" w:rsidP="00A82376">
            <w:pPr>
              <w:spacing w:after="0"/>
              <w:jc w:val="right"/>
              <w:rPr>
                <w:rFonts w:ascii="Calibri" w:hAnsi="Calibri"/>
                <w:color w:val="000000"/>
              </w:rPr>
            </w:pPr>
            <w:r w:rsidRPr="002F2796">
              <w:t>0</w:t>
            </w:r>
          </w:p>
        </w:tc>
        <w:tc>
          <w:tcPr>
            <w:tcW w:w="1129" w:type="dxa"/>
            <w:shd w:val="clear" w:color="auto" w:fill="auto"/>
            <w:noWrap/>
            <w:hideMark/>
          </w:tcPr>
          <w:p w:rsidR="000E3041" w:rsidRPr="00825547" w:rsidRDefault="000E3041" w:rsidP="00A82376">
            <w:pPr>
              <w:spacing w:after="0"/>
              <w:jc w:val="right"/>
              <w:rPr>
                <w:rFonts w:ascii="Calibri" w:hAnsi="Calibri"/>
                <w:color w:val="000000"/>
              </w:rPr>
            </w:pPr>
            <w:r w:rsidRPr="002F2796">
              <w:t>69.5</w:t>
            </w:r>
          </w:p>
        </w:tc>
        <w:tc>
          <w:tcPr>
            <w:tcW w:w="1052" w:type="dxa"/>
            <w:shd w:val="clear" w:color="auto" w:fill="auto"/>
            <w:noWrap/>
            <w:hideMark/>
          </w:tcPr>
          <w:p w:rsidR="000E3041" w:rsidRPr="00825547" w:rsidRDefault="000E3041" w:rsidP="00A82376">
            <w:pPr>
              <w:spacing w:after="0"/>
              <w:jc w:val="right"/>
              <w:rPr>
                <w:rFonts w:ascii="Calibri" w:hAnsi="Calibri"/>
                <w:color w:val="000000"/>
              </w:rPr>
            </w:pPr>
            <w:r w:rsidRPr="002F2796">
              <w:t>69.5</w:t>
            </w:r>
          </w:p>
        </w:tc>
        <w:tc>
          <w:tcPr>
            <w:tcW w:w="1222" w:type="dxa"/>
            <w:shd w:val="clear" w:color="auto" w:fill="auto"/>
            <w:noWrap/>
            <w:vAlign w:val="bottom"/>
          </w:tcPr>
          <w:p w:rsidR="000E3041" w:rsidRPr="00825547" w:rsidRDefault="000E3041" w:rsidP="00A82376">
            <w:pPr>
              <w:spacing w:after="0"/>
              <w:jc w:val="right"/>
              <w:rPr>
                <w:rFonts w:ascii="Calibri" w:hAnsi="Calibri"/>
                <w:color w:val="000000"/>
              </w:rPr>
            </w:pPr>
          </w:p>
        </w:tc>
      </w:tr>
      <w:tr w:rsidR="000E3041" w:rsidRPr="00825547" w:rsidTr="00A82376">
        <w:trPr>
          <w:trHeight w:val="300"/>
        </w:trPr>
        <w:tc>
          <w:tcPr>
            <w:tcW w:w="2140" w:type="dxa"/>
            <w:shd w:val="clear" w:color="auto" w:fill="auto"/>
            <w:noWrap/>
            <w:vAlign w:val="bottom"/>
            <w:hideMark/>
          </w:tcPr>
          <w:p w:rsidR="000E3041" w:rsidRPr="002A46F1" w:rsidRDefault="000E3041" w:rsidP="00A82376">
            <w:pPr>
              <w:spacing w:after="0"/>
              <w:rPr>
                <w:rFonts w:ascii="Calibri" w:hAnsi="Calibri"/>
                <w:color w:val="000000"/>
              </w:rPr>
            </w:pPr>
          </w:p>
        </w:tc>
        <w:tc>
          <w:tcPr>
            <w:tcW w:w="1052" w:type="dxa"/>
            <w:shd w:val="clear" w:color="auto" w:fill="auto"/>
            <w:noWrap/>
            <w:vAlign w:val="bottom"/>
            <w:hideMark/>
          </w:tcPr>
          <w:p w:rsidR="000E3041" w:rsidRPr="00825547" w:rsidRDefault="000E3041" w:rsidP="00A82376">
            <w:pPr>
              <w:spacing w:after="0"/>
              <w:rPr>
                <w:rFonts w:ascii="Calibri" w:hAnsi="Calibri"/>
                <w:color w:val="000000"/>
              </w:rPr>
            </w:pPr>
          </w:p>
        </w:tc>
        <w:tc>
          <w:tcPr>
            <w:tcW w:w="1052" w:type="dxa"/>
            <w:shd w:val="clear" w:color="auto" w:fill="auto"/>
            <w:noWrap/>
            <w:vAlign w:val="bottom"/>
            <w:hideMark/>
          </w:tcPr>
          <w:p w:rsidR="000E3041" w:rsidRPr="00825547" w:rsidRDefault="000E3041" w:rsidP="00A82376">
            <w:pPr>
              <w:spacing w:after="0"/>
              <w:rPr>
                <w:rFonts w:ascii="Calibri" w:hAnsi="Calibri"/>
                <w:color w:val="000000"/>
              </w:rPr>
            </w:pPr>
          </w:p>
        </w:tc>
        <w:tc>
          <w:tcPr>
            <w:tcW w:w="1129" w:type="dxa"/>
            <w:shd w:val="clear" w:color="auto" w:fill="auto"/>
            <w:noWrap/>
            <w:vAlign w:val="bottom"/>
            <w:hideMark/>
          </w:tcPr>
          <w:p w:rsidR="000E3041" w:rsidRPr="00825547" w:rsidRDefault="000E3041" w:rsidP="00A82376">
            <w:pPr>
              <w:spacing w:after="0"/>
              <w:rPr>
                <w:rFonts w:ascii="Calibri" w:hAnsi="Calibri"/>
                <w:color w:val="000000"/>
              </w:rPr>
            </w:pPr>
          </w:p>
        </w:tc>
        <w:tc>
          <w:tcPr>
            <w:tcW w:w="1129" w:type="dxa"/>
            <w:shd w:val="clear" w:color="auto" w:fill="auto"/>
            <w:noWrap/>
            <w:vAlign w:val="bottom"/>
            <w:hideMark/>
          </w:tcPr>
          <w:p w:rsidR="000E3041" w:rsidRPr="00825547" w:rsidRDefault="000E3041" w:rsidP="00A82376">
            <w:pPr>
              <w:spacing w:after="0"/>
              <w:rPr>
                <w:rFonts w:ascii="Calibri" w:hAnsi="Calibri"/>
                <w:color w:val="000000"/>
              </w:rPr>
            </w:pPr>
          </w:p>
        </w:tc>
        <w:tc>
          <w:tcPr>
            <w:tcW w:w="1129" w:type="dxa"/>
            <w:shd w:val="clear" w:color="auto" w:fill="auto"/>
            <w:noWrap/>
            <w:vAlign w:val="bottom"/>
            <w:hideMark/>
          </w:tcPr>
          <w:p w:rsidR="000E3041" w:rsidRPr="00825547" w:rsidRDefault="000E3041" w:rsidP="00A82376">
            <w:pPr>
              <w:spacing w:after="0"/>
              <w:rPr>
                <w:rFonts w:ascii="Calibri" w:hAnsi="Calibri"/>
                <w:color w:val="000000"/>
              </w:rPr>
            </w:pPr>
          </w:p>
        </w:tc>
        <w:tc>
          <w:tcPr>
            <w:tcW w:w="1052" w:type="dxa"/>
            <w:shd w:val="clear" w:color="auto" w:fill="auto"/>
            <w:noWrap/>
            <w:vAlign w:val="bottom"/>
            <w:hideMark/>
          </w:tcPr>
          <w:p w:rsidR="000E3041" w:rsidRPr="00825547" w:rsidRDefault="000E3041" w:rsidP="00A82376">
            <w:pPr>
              <w:spacing w:after="0"/>
              <w:rPr>
                <w:rFonts w:ascii="Calibri" w:hAnsi="Calibri"/>
                <w:color w:val="000000"/>
              </w:rPr>
            </w:pPr>
          </w:p>
        </w:tc>
        <w:tc>
          <w:tcPr>
            <w:tcW w:w="1222" w:type="dxa"/>
            <w:shd w:val="clear" w:color="auto" w:fill="auto"/>
            <w:noWrap/>
            <w:vAlign w:val="bottom"/>
          </w:tcPr>
          <w:p w:rsidR="000E3041" w:rsidRPr="00825547" w:rsidRDefault="000E3041" w:rsidP="00A82376">
            <w:pPr>
              <w:spacing w:after="0"/>
              <w:rPr>
                <w:rFonts w:ascii="Calibri" w:hAnsi="Calibri"/>
                <w:color w:val="000000"/>
              </w:rPr>
            </w:pPr>
          </w:p>
        </w:tc>
      </w:tr>
      <w:tr w:rsidR="000E3041" w:rsidRPr="00825547" w:rsidTr="00A82376">
        <w:trPr>
          <w:trHeight w:val="324"/>
        </w:trPr>
        <w:tc>
          <w:tcPr>
            <w:tcW w:w="2140" w:type="dxa"/>
            <w:shd w:val="clear" w:color="auto" w:fill="auto"/>
            <w:vAlign w:val="center"/>
          </w:tcPr>
          <w:p w:rsidR="000E3041" w:rsidRPr="00511A4E" w:rsidRDefault="000E3041" w:rsidP="00A82376">
            <w:pPr>
              <w:spacing w:after="0"/>
              <w:rPr>
                <w:bCs/>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9"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9"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9"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222" w:type="dxa"/>
            <w:shd w:val="clear" w:color="auto" w:fill="auto"/>
            <w:noWrap/>
            <w:vAlign w:val="bottom"/>
          </w:tcPr>
          <w:p w:rsidR="000E3041" w:rsidRPr="00825547" w:rsidRDefault="000E3041" w:rsidP="00A82376">
            <w:pPr>
              <w:spacing w:after="0"/>
              <w:jc w:val="right"/>
              <w:rPr>
                <w:rFonts w:ascii="Calibri" w:hAnsi="Calibri"/>
                <w:color w:val="000000"/>
              </w:rPr>
            </w:pPr>
          </w:p>
        </w:tc>
      </w:tr>
      <w:tr w:rsidR="000E3041" w:rsidRPr="00825547" w:rsidTr="00A82376">
        <w:trPr>
          <w:trHeight w:val="324"/>
        </w:trPr>
        <w:tc>
          <w:tcPr>
            <w:tcW w:w="2140" w:type="dxa"/>
            <w:shd w:val="clear" w:color="auto" w:fill="auto"/>
            <w:vAlign w:val="center"/>
          </w:tcPr>
          <w:p w:rsidR="000E3041" w:rsidRPr="00511A4E" w:rsidRDefault="000E3041" w:rsidP="00A82376">
            <w:pPr>
              <w:spacing w:after="0"/>
              <w:rPr>
                <w:bCs/>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9"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9"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9"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222" w:type="dxa"/>
            <w:shd w:val="clear" w:color="auto" w:fill="auto"/>
            <w:noWrap/>
            <w:vAlign w:val="bottom"/>
          </w:tcPr>
          <w:p w:rsidR="000E3041" w:rsidRPr="00825547" w:rsidRDefault="000E3041" w:rsidP="00A82376">
            <w:pPr>
              <w:spacing w:after="0"/>
              <w:jc w:val="right"/>
              <w:rPr>
                <w:rFonts w:ascii="Calibri" w:hAnsi="Calibri"/>
                <w:color w:val="000000"/>
              </w:rPr>
            </w:pPr>
          </w:p>
        </w:tc>
      </w:tr>
      <w:tr w:rsidR="000E3041" w:rsidRPr="00825547" w:rsidTr="00A82376">
        <w:trPr>
          <w:trHeight w:val="324"/>
        </w:trPr>
        <w:tc>
          <w:tcPr>
            <w:tcW w:w="2140" w:type="dxa"/>
            <w:shd w:val="clear" w:color="auto" w:fill="auto"/>
            <w:vAlign w:val="center"/>
          </w:tcPr>
          <w:p w:rsidR="000E3041" w:rsidRPr="00511A4E" w:rsidRDefault="000E3041" w:rsidP="00A82376">
            <w:pPr>
              <w:spacing w:after="0"/>
              <w:rPr>
                <w:bCs/>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9"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9"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9"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222" w:type="dxa"/>
            <w:shd w:val="clear" w:color="auto" w:fill="auto"/>
            <w:noWrap/>
            <w:vAlign w:val="bottom"/>
          </w:tcPr>
          <w:p w:rsidR="000E3041" w:rsidRPr="00825547" w:rsidRDefault="000E3041" w:rsidP="00A82376">
            <w:pPr>
              <w:spacing w:after="0"/>
              <w:jc w:val="right"/>
              <w:rPr>
                <w:rFonts w:ascii="Calibri" w:hAnsi="Calibri"/>
                <w:color w:val="000000"/>
              </w:rPr>
            </w:pPr>
          </w:p>
        </w:tc>
      </w:tr>
      <w:tr w:rsidR="000E3041" w:rsidRPr="00825547" w:rsidTr="00A82376">
        <w:trPr>
          <w:trHeight w:val="336"/>
        </w:trPr>
        <w:tc>
          <w:tcPr>
            <w:tcW w:w="2140" w:type="dxa"/>
            <w:shd w:val="clear" w:color="auto" w:fill="auto"/>
            <w:vAlign w:val="center"/>
          </w:tcPr>
          <w:p w:rsidR="000E3041" w:rsidRPr="00511A4E" w:rsidRDefault="000E3041" w:rsidP="00A82376">
            <w:pPr>
              <w:spacing w:after="0"/>
              <w:rPr>
                <w:bCs/>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9"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9"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9"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222" w:type="dxa"/>
            <w:shd w:val="clear" w:color="auto" w:fill="auto"/>
            <w:noWrap/>
            <w:vAlign w:val="bottom"/>
          </w:tcPr>
          <w:p w:rsidR="000E3041" w:rsidRPr="00825547" w:rsidRDefault="000E3041" w:rsidP="00A82376">
            <w:pPr>
              <w:spacing w:after="0"/>
              <w:jc w:val="right"/>
              <w:rPr>
                <w:rFonts w:ascii="Calibri" w:hAnsi="Calibri"/>
                <w:color w:val="000000"/>
              </w:rPr>
            </w:pPr>
          </w:p>
        </w:tc>
      </w:tr>
      <w:tr w:rsidR="000E3041" w:rsidRPr="00825547" w:rsidTr="00A82376">
        <w:trPr>
          <w:trHeight w:val="324"/>
        </w:trPr>
        <w:tc>
          <w:tcPr>
            <w:tcW w:w="2140" w:type="dxa"/>
            <w:shd w:val="clear" w:color="auto" w:fill="auto"/>
            <w:vAlign w:val="center"/>
          </w:tcPr>
          <w:p w:rsidR="000E3041" w:rsidRPr="00825547" w:rsidRDefault="000E3041" w:rsidP="00A82376">
            <w:pPr>
              <w:spacing w:after="0"/>
              <w:rPr>
                <w:b/>
                <w:bCs/>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9"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9"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9"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222" w:type="dxa"/>
            <w:shd w:val="clear" w:color="auto" w:fill="auto"/>
            <w:noWrap/>
            <w:vAlign w:val="bottom"/>
          </w:tcPr>
          <w:p w:rsidR="000E3041" w:rsidRPr="00825547" w:rsidRDefault="000E3041" w:rsidP="00A82376">
            <w:pPr>
              <w:spacing w:after="0"/>
              <w:jc w:val="right"/>
              <w:rPr>
                <w:rFonts w:ascii="Calibri" w:hAnsi="Calibri"/>
                <w:color w:val="000000"/>
              </w:rPr>
            </w:pPr>
          </w:p>
        </w:tc>
      </w:tr>
      <w:tr w:rsidR="000E3041" w:rsidRPr="00825547" w:rsidTr="00A82376">
        <w:trPr>
          <w:trHeight w:val="324"/>
        </w:trPr>
        <w:tc>
          <w:tcPr>
            <w:tcW w:w="2140" w:type="dxa"/>
            <w:shd w:val="clear" w:color="auto" w:fill="auto"/>
            <w:vAlign w:val="center"/>
          </w:tcPr>
          <w:p w:rsidR="000E3041" w:rsidRPr="00825547" w:rsidRDefault="000E3041" w:rsidP="00A82376">
            <w:pPr>
              <w:spacing w:after="0"/>
              <w:rPr>
                <w:b/>
                <w:bCs/>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9"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9"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9"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222" w:type="dxa"/>
            <w:shd w:val="clear" w:color="auto" w:fill="auto"/>
            <w:noWrap/>
            <w:vAlign w:val="bottom"/>
          </w:tcPr>
          <w:p w:rsidR="000E3041" w:rsidRPr="00825547" w:rsidRDefault="000E3041" w:rsidP="00A82376">
            <w:pPr>
              <w:spacing w:after="0"/>
              <w:jc w:val="right"/>
              <w:rPr>
                <w:rFonts w:ascii="Calibri" w:hAnsi="Calibri"/>
                <w:color w:val="000000"/>
              </w:rPr>
            </w:pPr>
          </w:p>
        </w:tc>
      </w:tr>
      <w:tr w:rsidR="000E3041" w:rsidRPr="00825547" w:rsidTr="00A82376">
        <w:trPr>
          <w:trHeight w:val="324"/>
        </w:trPr>
        <w:tc>
          <w:tcPr>
            <w:tcW w:w="2140" w:type="dxa"/>
            <w:shd w:val="clear" w:color="auto" w:fill="auto"/>
            <w:vAlign w:val="center"/>
          </w:tcPr>
          <w:p w:rsidR="000E3041" w:rsidRPr="00825547" w:rsidRDefault="000E3041" w:rsidP="00A82376">
            <w:pPr>
              <w:spacing w:after="0"/>
              <w:rPr>
                <w:b/>
                <w:bCs/>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9"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9"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129"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052" w:type="dxa"/>
            <w:shd w:val="clear" w:color="auto" w:fill="auto"/>
            <w:noWrap/>
            <w:vAlign w:val="bottom"/>
          </w:tcPr>
          <w:p w:rsidR="000E3041" w:rsidRPr="00825547" w:rsidRDefault="000E3041" w:rsidP="00A82376">
            <w:pPr>
              <w:spacing w:after="0"/>
              <w:jc w:val="right"/>
              <w:rPr>
                <w:rFonts w:ascii="Calibri" w:hAnsi="Calibri"/>
                <w:color w:val="000000"/>
              </w:rPr>
            </w:pPr>
          </w:p>
        </w:tc>
        <w:tc>
          <w:tcPr>
            <w:tcW w:w="1222" w:type="dxa"/>
            <w:shd w:val="clear" w:color="auto" w:fill="auto"/>
            <w:noWrap/>
            <w:vAlign w:val="bottom"/>
          </w:tcPr>
          <w:p w:rsidR="000E3041" w:rsidRPr="00825547" w:rsidRDefault="000E3041" w:rsidP="00A82376">
            <w:pPr>
              <w:spacing w:after="0"/>
              <w:jc w:val="right"/>
              <w:rPr>
                <w:rFonts w:ascii="Calibri" w:hAnsi="Calibri"/>
                <w:color w:val="000000"/>
              </w:rPr>
            </w:pPr>
          </w:p>
        </w:tc>
      </w:tr>
      <w:tr w:rsidR="000E3041" w:rsidRPr="00825547" w:rsidTr="00A82376">
        <w:trPr>
          <w:trHeight w:val="300"/>
        </w:trPr>
        <w:tc>
          <w:tcPr>
            <w:tcW w:w="2140" w:type="dxa"/>
            <w:shd w:val="clear" w:color="auto" w:fill="auto"/>
            <w:noWrap/>
            <w:vAlign w:val="bottom"/>
          </w:tcPr>
          <w:p w:rsidR="000E3041" w:rsidRPr="00825547" w:rsidRDefault="000E3041" w:rsidP="00A82376">
            <w:pPr>
              <w:spacing w:after="0"/>
              <w:rPr>
                <w:rFonts w:ascii="Calibri" w:hAnsi="Calibri"/>
                <w:color w:val="000000"/>
              </w:rPr>
            </w:pPr>
          </w:p>
        </w:tc>
        <w:tc>
          <w:tcPr>
            <w:tcW w:w="1052" w:type="dxa"/>
            <w:shd w:val="clear" w:color="auto" w:fill="auto"/>
            <w:noWrap/>
            <w:vAlign w:val="bottom"/>
          </w:tcPr>
          <w:p w:rsidR="000E3041" w:rsidRPr="00825547" w:rsidRDefault="000E3041" w:rsidP="00A82376">
            <w:pPr>
              <w:spacing w:after="0"/>
              <w:rPr>
                <w:rFonts w:ascii="Calibri" w:hAnsi="Calibri"/>
                <w:color w:val="000000"/>
              </w:rPr>
            </w:pPr>
          </w:p>
        </w:tc>
        <w:tc>
          <w:tcPr>
            <w:tcW w:w="1052" w:type="dxa"/>
            <w:shd w:val="clear" w:color="auto" w:fill="auto"/>
            <w:noWrap/>
            <w:vAlign w:val="bottom"/>
          </w:tcPr>
          <w:p w:rsidR="000E3041" w:rsidRPr="00825547" w:rsidRDefault="000E3041" w:rsidP="00A82376">
            <w:pPr>
              <w:spacing w:after="0"/>
              <w:rPr>
                <w:rFonts w:ascii="Calibri" w:hAnsi="Calibri"/>
                <w:color w:val="000000"/>
              </w:rPr>
            </w:pPr>
          </w:p>
        </w:tc>
        <w:tc>
          <w:tcPr>
            <w:tcW w:w="1129" w:type="dxa"/>
            <w:shd w:val="clear" w:color="auto" w:fill="auto"/>
            <w:noWrap/>
            <w:vAlign w:val="bottom"/>
          </w:tcPr>
          <w:p w:rsidR="000E3041" w:rsidRPr="00825547" w:rsidRDefault="000E3041" w:rsidP="00A82376">
            <w:pPr>
              <w:spacing w:after="0"/>
              <w:rPr>
                <w:rFonts w:ascii="Calibri" w:hAnsi="Calibri"/>
                <w:color w:val="000000"/>
              </w:rPr>
            </w:pPr>
          </w:p>
        </w:tc>
        <w:tc>
          <w:tcPr>
            <w:tcW w:w="1129" w:type="dxa"/>
            <w:shd w:val="clear" w:color="auto" w:fill="auto"/>
            <w:noWrap/>
            <w:vAlign w:val="bottom"/>
          </w:tcPr>
          <w:p w:rsidR="000E3041" w:rsidRPr="00825547" w:rsidRDefault="000E3041" w:rsidP="00A82376">
            <w:pPr>
              <w:spacing w:after="0"/>
              <w:rPr>
                <w:rFonts w:ascii="Calibri" w:hAnsi="Calibri"/>
                <w:color w:val="000000"/>
              </w:rPr>
            </w:pPr>
          </w:p>
        </w:tc>
        <w:tc>
          <w:tcPr>
            <w:tcW w:w="1129" w:type="dxa"/>
            <w:shd w:val="clear" w:color="auto" w:fill="auto"/>
            <w:noWrap/>
            <w:vAlign w:val="bottom"/>
          </w:tcPr>
          <w:p w:rsidR="000E3041" w:rsidRPr="00825547" w:rsidRDefault="000E3041" w:rsidP="00A82376">
            <w:pPr>
              <w:spacing w:after="0"/>
              <w:rPr>
                <w:rFonts w:ascii="Calibri" w:hAnsi="Calibri"/>
                <w:color w:val="000000"/>
              </w:rPr>
            </w:pPr>
          </w:p>
        </w:tc>
        <w:tc>
          <w:tcPr>
            <w:tcW w:w="1052" w:type="dxa"/>
            <w:shd w:val="clear" w:color="auto" w:fill="auto"/>
            <w:noWrap/>
            <w:vAlign w:val="bottom"/>
          </w:tcPr>
          <w:p w:rsidR="000E3041" w:rsidRPr="00825547" w:rsidRDefault="000E3041" w:rsidP="00A82376">
            <w:pPr>
              <w:spacing w:after="0"/>
              <w:rPr>
                <w:rFonts w:ascii="Calibri" w:hAnsi="Calibri"/>
                <w:b/>
                <w:bCs/>
                <w:color w:val="000000"/>
              </w:rPr>
            </w:pPr>
          </w:p>
        </w:tc>
        <w:tc>
          <w:tcPr>
            <w:tcW w:w="1222" w:type="dxa"/>
            <w:shd w:val="clear" w:color="auto" w:fill="auto"/>
            <w:noWrap/>
            <w:vAlign w:val="bottom"/>
          </w:tcPr>
          <w:p w:rsidR="000E3041" w:rsidRPr="00825547" w:rsidRDefault="000E3041" w:rsidP="00A82376">
            <w:pPr>
              <w:spacing w:after="0"/>
              <w:jc w:val="right"/>
              <w:rPr>
                <w:rFonts w:ascii="Calibri" w:hAnsi="Calibri"/>
                <w:b/>
                <w:bCs/>
                <w:color w:val="000000"/>
              </w:rPr>
            </w:pPr>
          </w:p>
        </w:tc>
      </w:tr>
    </w:tbl>
    <w:p w:rsidR="000E3041" w:rsidRDefault="000E3041" w:rsidP="000E3041">
      <w:pPr>
        <w:spacing w:after="0"/>
      </w:pPr>
      <w:r>
        <w:t>Total Cost = Regular + Overtime + Inventory = $400 x 17</w:t>
      </w:r>
      <w:r w:rsidR="002A46F1">
        <w:t>,</w:t>
      </w:r>
      <w:r>
        <w:t>148 + $550 x 11</w:t>
      </w:r>
      <w:r w:rsidR="002A46F1">
        <w:t>,</w:t>
      </w:r>
      <w:r>
        <w:t>317 + $20 x 139 = $13,086,330</w:t>
      </w:r>
    </w:p>
    <w:p w:rsidR="000E3041" w:rsidRDefault="000E3041" w:rsidP="000E3041">
      <w:pPr>
        <w:spacing w:after="0"/>
      </w:pPr>
      <w:r>
        <w:t>20b.</w:t>
      </w:r>
    </w:p>
    <w:tbl>
      <w:tblPr>
        <w:tblW w:w="8950"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086"/>
        <w:gridCol w:w="1102"/>
        <w:gridCol w:w="1102"/>
        <w:gridCol w:w="1102"/>
        <w:gridCol w:w="1278"/>
        <w:gridCol w:w="1278"/>
        <w:gridCol w:w="1278"/>
      </w:tblGrid>
      <w:tr w:rsidR="000E3041" w:rsidRPr="00800E03" w:rsidTr="00A82376">
        <w:trPr>
          <w:trHeight w:val="324"/>
        </w:trPr>
        <w:tc>
          <w:tcPr>
            <w:tcW w:w="2140" w:type="dxa"/>
            <w:shd w:val="clear" w:color="auto" w:fill="auto"/>
            <w:vAlign w:val="center"/>
            <w:hideMark/>
          </w:tcPr>
          <w:p w:rsidR="000E3041" w:rsidRPr="00511A4E" w:rsidRDefault="008C1BF6" w:rsidP="00A82376">
            <w:pPr>
              <w:spacing w:after="0"/>
              <w:rPr>
                <w:bCs/>
                <w:i/>
                <w:color w:val="000000"/>
              </w:rPr>
            </w:pPr>
            <w:r w:rsidRPr="00511A4E">
              <w:rPr>
                <w:bCs/>
                <w:i/>
                <w:color w:val="000000"/>
              </w:rPr>
              <w:t>Month</w:t>
            </w:r>
          </w:p>
        </w:tc>
        <w:tc>
          <w:tcPr>
            <w:tcW w:w="1052" w:type="dxa"/>
            <w:shd w:val="clear" w:color="auto" w:fill="auto"/>
            <w:vAlign w:val="center"/>
            <w:hideMark/>
          </w:tcPr>
          <w:p w:rsidR="000E3041" w:rsidRPr="00511A4E" w:rsidRDefault="008C1BF6" w:rsidP="00A82376">
            <w:pPr>
              <w:spacing w:after="0"/>
              <w:rPr>
                <w:i/>
                <w:color w:val="000000"/>
              </w:rPr>
            </w:pPr>
            <w:r w:rsidRPr="00511A4E">
              <w:rPr>
                <w:i/>
                <w:color w:val="000000"/>
              </w:rPr>
              <w:t>Jan</w:t>
            </w:r>
          </w:p>
        </w:tc>
        <w:tc>
          <w:tcPr>
            <w:tcW w:w="1052" w:type="dxa"/>
            <w:shd w:val="clear" w:color="auto" w:fill="auto"/>
            <w:vAlign w:val="center"/>
            <w:hideMark/>
          </w:tcPr>
          <w:p w:rsidR="000E3041" w:rsidRPr="00511A4E" w:rsidRDefault="008C1BF6" w:rsidP="00A82376">
            <w:pPr>
              <w:spacing w:after="0"/>
              <w:rPr>
                <w:i/>
                <w:color w:val="000000"/>
              </w:rPr>
            </w:pPr>
            <w:r w:rsidRPr="00511A4E">
              <w:rPr>
                <w:i/>
                <w:color w:val="000000"/>
              </w:rPr>
              <w:t>Feb</w:t>
            </w:r>
          </w:p>
        </w:tc>
        <w:tc>
          <w:tcPr>
            <w:tcW w:w="1052" w:type="dxa"/>
            <w:shd w:val="clear" w:color="auto" w:fill="auto"/>
            <w:vAlign w:val="center"/>
            <w:hideMark/>
          </w:tcPr>
          <w:p w:rsidR="000E3041" w:rsidRPr="00511A4E" w:rsidRDefault="008C1BF6" w:rsidP="00A82376">
            <w:pPr>
              <w:spacing w:after="0"/>
              <w:rPr>
                <w:i/>
                <w:color w:val="000000"/>
              </w:rPr>
            </w:pPr>
            <w:r w:rsidRPr="00511A4E">
              <w:rPr>
                <w:i/>
                <w:color w:val="000000"/>
              </w:rPr>
              <w:t>Mar</w:t>
            </w:r>
          </w:p>
        </w:tc>
        <w:tc>
          <w:tcPr>
            <w:tcW w:w="1218" w:type="dxa"/>
            <w:shd w:val="clear" w:color="auto" w:fill="auto"/>
            <w:vAlign w:val="center"/>
            <w:hideMark/>
          </w:tcPr>
          <w:p w:rsidR="000E3041" w:rsidRPr="00511A4E" w:rsidRDefault="008C1BF6" w:rsidP="00A82376">
            <w:pPr>
              <w:spacing w:after="0"/>
              <w:rPr>
                <w:i/>
                <w:color w:val="000000"/>
              </w:rPr>
            </w:pPr>
            <w:r w:rsidRPr="00511A4E">
              <w:rPr>
                <w:i/>
                <w:color w:val="000000"/>
              </w:rPr>
              <w:t>Apr</w:t>
            </w:r>
          </w:p>
        </w:tc>
        <w:tc>
          <w:tcPr>
            <w:tcW w:w="1218" w:type="dxa"/>
            <w:shd w:val="clear" w:color="auto" w:fill="auto"/>
            <w:vAlign w:val="center"/>
            <w:hideMark/>
          </w:tcPr>
          <w:p w:rsidR="000E3041" w:rsidRPr="00511A4E" w:rsidRDefault="008C1BF6" w:rsidP="00A82376">
            <w:pPr>
              <w:spacing w:after="0"/>
              <w:rPr>
                <w:i/>
                <w:color w:val="000000"/>
              </w:rPr>
            </w:pPr>
            <w:r w:rsidRPr="00511A4E">
              <w:rPr>
                <w:i/>
                <w:color w:val="000000"/>
              </w:rPr>
              <w:t>May</w:t>
            </w:r>
          </w:p>
        </w:tc>
        <w:tc>
          <w:tcPr>
            <w:tcW w:w="1218" w:type="dxa"/>
            <w:shd w:val="clear" w:color="auto" w:fill="auto"/>
            <w:vAlign w:val="center"/>
            <w:hideMark/>
          </w:tcPr>
          <w:p w:rsidR="000E3041" w:rsidRPr="00511A4E" w:rsidRDefault="008C1BF6" w:rsidP="00A82376">
            <w:pPr>
              <w:spacing w:after="0"/>
              <w:rPr>
                <w:i/>
                <w:color w:val="000000"/>
              </w:rPr>
            </w:pPr>
            <w:r w:rsidRPr="00511A4E">
              <w:rPr>
                <w:i/>
                <w:color w:val="000000"/>
              </w:rPr>
              <w:t>Jun</w:t>
            </w:r>
          </w:p>
        </w:tc>
      </w:tr>
      <w:tr w:rsidR="000E3041" w:rsidRPr="00800E03"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 xml:space="preserve">Rocking </w:t>
            </w:r>
            <w:r w:rsidR="001A1D3A">
              <w:rPr>
                <w:bCs/>
                <w:color w:val="000000"/>
              </w:rPr>
              <w:t>c</w:t>
            </w:r>
            <w:r w:rsidRPr="00511A4E">
              <w:rPr>
                <w:bCs/>
                <w:color w:val="000000"/>
              </w:rPr>
              <w:t>hair</w:t>
            </w:r>
          </w:p>
        </w:tc>
        <w:tc>
          <w:tcPr>
            <w:tcW w:w="1052" w:type="dxa"/>
            <w:shd w:val="clear" w:color="auto" w:fill="auto"/>
            <w:vAlign w:val="center"/>
            <w:hideMark/>
          </w:tcPr>
          <w:p w:rsidR="000E3041" w:rsidRPr="00800E03" w:rsidRDefault="000E3041" w:rsidP="00A82376">
            <w:pPr>
              <w:spacing w:after="0"/>
              <w:jc w:val="right"/>
              <w:rPr>
                <w:color w:val="000000"/>
              </w:rPr>
            </w:pPr>
            <w:r w:rsidRPr="00800E03">
              <w:rPr>
                <w:color w:val="000000"/>
              </w:rPr>
              <w:t>700</w:t>
            </w:r>
          </w:p>
        </w:tc>
        <w:tc>
          <w:tcPr>
            <w:tcW w:w="1052" w:type="dxa"/>
            <w:shd w:val="clear" w:color="auto" w:fill="auto"/>
            <w:vAlign w:val="center"/>
            <w:hideMark/>
          </w:tcPr>
          <w:p w:rsidR="000E3041" w:rsidRPr="00800E03" w:rsidRDefault="000E3041" w:rsidP="00A82376">
            <w:pPr>
              <w:spacing w:after="0"/>
              <w:jc w:val="right"/>
              <w:rPr>
                <w:color w:val="000000"/>
              </w:rPr>
            </w:pPr>
            <w:r w:rsidRPr="00800E03">
              <w:rPr>
                <w:color w:val="000000"/>
              </w:rPr>
              <w:t>730</w:t>
            </w:r>
          </w:p>
        </w:tc>
        <w:tc>
          <w:tcPr>
            <w:tcW w:w="1052" w:type="dxa"/>
            <w:shd w:val="clear" w:color="auto" w:fill="auto"/>
            <w:vAlign w:val="center"/>
            <w:hideMark/>
          </w:tcPr>
          <w:p w:rsidR="000E3041" w:rsidRPr="00800E03" w:rsidRDefault="000E3041" w:rsidP="00A82376">
            <w:pPr>
              <w:spacing w:after="0"/>
              <w:jc w:val="right"/>
              <w:rPr>
                <w:color w:val="000000"/>
              </w:rPr>
            </w:pPr>
            <w:r w:rsidRPr="00800E03">
              <w:rPr>
                <w:color w:val="000000"/>
              </w:rPr>
              <w:t>745</w:t>
            </w:r>
          </w:p>
        </w:tc>
        <w:tc>
          <w:tcPr>
            <w:tcW w:w="1218" w:type="dxa"/>
            <w:shd w:val="clear" w:color="auto" w:fill="auto"/>
            <w:vAlign w:val="center"/>
            <w:hideMark/>
          </w:tcPr>
          <w:p w:rsidR="000E3041" w:rsidRPr="00800E03" w:rsidRDefault="000E3041" w:rsidP="00A82376">
            <w:pPr>
              <w:spacing w:after="0"/>
              <w:jc w:val="right"/>
              <w:rPr>
                <w:color w:val="000000"/>
              </w:rPr>
            </w:pPr>
            <w:r w:rsidRPr="00800E03">
              <w:rPr>
                <w:color w:val="000000"/>
              </w:rPr>
              <w:t>690</w:t>
            </w:r>
          </w:p>
        </w:tc>
        <w:tc>
          <w:tcPr>
            <w:tcW w:w="1218" w:type="dxa"/>
            <w:shd w:val="clear" w:color="auto" w:fill="auto"/>
            <w:vAlign w:val="center"/>
            <w:hideMark/>
          </w:tcPr>
          <w:p w:rsidR="000E3041" w:rsidRPr="00800E03" w:rsidRDefault="000E3041" w:rsidP="00A82376">
            <w:pPr>
              <w:spacing w:after="0"/>
              <w:jc w:val="right"/>
              <w:rPr>
                <w:color w:val="000000"/>
              </w:rPr>
            </w:pPr>
            <w:r w:rsidRPr="00800E03">
              <w:rPr>
                <w:color w:val="000000"/>
              </w:rPr>
              <w:t>540</w:t>
            </w:r>
          </w:p>
        </w:tc>
        <w:tc>
          <w:tcPr>
            <w:tcW w:w="1218" w:type="dxa"/>
            <w:shd w:val="clear" w:color="auto" w:fill="auto"/>
            <w:vAlign w:val="center"/>
            <w:hideMark/>
          </w:tcPr>
          <w:p w:rsidR="000E3041" w:rsidRPr="00800E03" w:rsidRDefault="000E3041" w:rsidP="00A82376">
            <w:pPr>
              <w:spacing w:after="0"/>
              <w:jc w:val="right"/>
              <w:rPr>
                <w:color w:val="000000"/>
              </w:rPr>
            </w:pPr>
            <w:r w:rsidRPr="00800E03">
              <w:rPr>
                <w:color w:val="000000"/>
              </w:rPr>
              <w:t>420</w:t>
            </w:r>
          </w:p>
        </w:tc>
      </w:tr>
      <w:tr w:rsidR="000E3041" w:rsidRPr="00800E03"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 xml:space="preserve">Windsor </w:t>
            </w:r>
            <w:r w:rsidR="001A1D3A">
              <w:rPr>
                <w:bCs/>
                <w:color w:val="000000"/>
              </w:rPr>
              <w:t>c</w:t>
            </w:r>
            <w:r w:rsidRPr="00511A4E">
              <w:rPr>
                <w:bCs/>
                <w:color w:val="000000"/>
              </w:rPr>
              <w:t>hair</w:t>
            </w:r>
          </w:p>
        </w:tc>
        <w:tc>
          <w:tcPr>
            <w:tcW w:w="1052" w:type="dxa"/>
            <w:shd w:val="clear" w:color="auto" w:fill="auto"/>
            <w:vAlign w:val="center"/>
            <w:hideMark/>
          </w:tcPr>
          <w:p w:rsidR="000E3041" w:rsidRPr="00800E03" w:rsidRDefault="000E3041" w:rsidP="00A82376">
            <w:pPr>
              <w:spacing w:after="0"/>
              <w:jc w:val="right"/>
              <w:rPr>
                <w:color w:val="000000"/>
              </w:rPr>
            </w:pPr>
            <w:r w:rsidRPr="00800E03">
              <w:rPr>
                <w:color w:val="000000"/>
              </w:rPr>
              <w:t>1</w:t>
            </w:r>
            <w:r w:rsidR="001A1D3A">
              <w:rPr>
                <w:color w:val="000000"/>
              </w:rPr>
              <w:t>,</w:t>
            </w:r>
            <w:r w:rsidRPr="00800E03">
              <w:rPr>
                <w:color w:val="000000"/>
              </w:rPr>
              <w:t>220</w:t>
            </w:r>
          </w:p>
        </w:tc>
        <w:tc>
          <w:tcPr>
            <w:tcW w:w="1052" w:type="dxa"/>
            <w:shd w:val="clear" w:color="auto" w:fill="auto"/>
            <w:vAlign w:val="center"/>
            <w:hideMark/>
          </w:tcPr>
          <w:p w:rsidR="000E3041" w:rsidRPr="00800E03" w:rsidRDefault="000E3041" w:rsidP="00A82376">
            <w:pPr>
              <w:spacing w:after="0"/>
              <w:jc w:val="right"/>
              <w:rPr>
                <w:color w:val="000000"/>
              </w:rPr>
            </w:pPr>
            <w:r w:rsidRPr="00800E03">
              <w:rPr>
                <w:color w:val="000000"/>
              </w:rPr>
              <w:t>1</w:t>
            </w:r>
            <w:r w:rsidR="001A1D3A">
              <w:rPr>
                <w:color w:val="000000"/>
              </w:rPr>
              <w:t>,</w:t>
            </w:r>
            <w:r w:rsidRPr="00800E03">
              <w:rPr>
                <w:color w:val="000000"/>
              </w:rPr>
              <w:t>550</w:t>
            </w:r>
          </w:p>
        </w:tc>
        <w:tc>
          <w:tcPr>
            <w:tcW w:w="1052" w:type="dxa"/>
            <w:shd w:val="clear" w:color="auto" w:fill="auto"/>
            <w:vAlign w:val="center"/>
            <w:hideMark/>
          </w:tcPr>
          <w:p w:rsidR="000E3041" w:rsidRPr="00800E03" w:rsidRDefault="000E3041" w:rsidP="00A82376">
            <w:pPr>
              <w:spacing w:after="0"/>
              <w:jc w:val="right"/>
              <w:rPr>
                <w:color w:val="000000"/>
              </w:rPr>
            </w:pPr>
            <w:r w:rsidRPr="00800E03">
              <w:rPr>
                <w:color w:val="000000"/>
              </w:rPr>
              <w:t>1</w:t>
            </w:r>
            <w:r w:rsidR="001A1D3A">
              <w:rPr>
                <w:color w:val="000000"/>
              </w:rPr>
              <w:t>,</w:t>
            </w:r>
            <w:r w:rsidRPr="00800E03">
              <w:rPr>
                <w:color w:val="000000"/>
              </w:rPr>
              <w:t>700</w:t>
            </w:r>
          </w:p>
        </w:tc>
        <w:tc>
          <w:tcPr>
            <w:tcW w:w="1218" w:type="dxa"/>
            <w:shd w:val="clear" w:color="auto" w:fill="auto"/>
            <w:vAlign w:val="center"/>
            <w:hideMark/>
          </w:tcPr>
          <w:p w:rsidR="000E3041" w:rsidRPr="00800E03" w:rsidRDefault="000E3041" w:rsidP="00A82376">
            <w:pPr>
              <w:spacing w:after="0"/>
              <w:jc w:val="right"/>
              <w:rPr>
                <w:color w:val="000000"/>
              </w:rPr>
            </w:pPr>
            <w:r w:rsidRPr="00800E03">
              <w:rPr>
                <w:color w:val="000000"/>
              </w:rPr>
              <w:t>2</w:t>
            </w:r>
            <w:r w:rsidR="001A1D3A">
              <w:rPr>
                <w:color w:val="000000"/>
              </w:rPr>
              <w:t>,</w:t>
            </w:r>
            <w:r w:rsidRPr="00800E03">
              <w:rPr>
                <w:color w:val="000000"/>
              </w:rPr>
              <w:t>070</w:t>
            </w:r>
          </w:p>
        </w:tc>
        <w:tc>
          <w:tcPr>
            <w:tcW w:w="1218" w:type="dxa"/>
            <w:shd w:val="clear" w:color="auto" w:fill="auto"/>
            <w:vAlign w:val="center"/>
            <w:hideMark/>
          </w:tcPr>
          <w:p w:rsidR="000E3041" w:rsidRPr="00800E03" w:rsidRDefault="000E3041" w:rsidP="00A82376">
            <w:pPr>
              <w:spacing w:after="0"/>
              <w:jc w:val="right"/>
              <w:rPr>
                <w:color w:val="000000"/>
              </w:rPr>
            </w:pPr>
            <w:r w:rsidRPr="00800E03">
              <w:rPr>
                <w:color w:val="000000"/>
              </w:rPr>
              <w:t>2</w:t>
            </w:r>
            <w:r w:rsidR="001A1D3A">
              <w:rPr>
                <w:color w:val="000000"/>
              </w:rPr>
              <w:t>,</w:t>
            </w:r>
            <w:r w:rsidRPr="00800E03">
              <w:rPr>
                <w:color w:val="000000"/>
              </w:rPr>
              <w:t>250</w:t>
            </w:r>
          </w:p>
        </w:tc>
        <w:tc>
          <w:tcPr>
            <w:tcW w:w="1218" w:type="dxa"/>
            <w:shd w:val="clear" w:color="auto" w:fill="auto"/>
            <w:vAlign w:val="center"/>
            <w:hideMark/>
          </w:tcPr>
          <w:p w:rsidR="000E3041" w:rsidRPr="00800E03" w:rsidRDefault="000E3041" w:rsidP="00A82376">
            <w:pPr>
              <w:spacing w:after="0"/>
              <w:jc w:val="right"/>
              <w:rPr>
                <w:color w:val="000000"/>
              </w:rPr>
            </w:pPr>
            <w:r w:rsidRPr="00800E03">
              <w:rPr>
                <w:color w:val="000000"/>
              </w:rPr>
              <w:t>2</w:t>
            </w:r>
            <w:r w:rsidR="001A1D3A">
              <w:rPr>
                <w:color w:val="000000"/>
              </w:rPr>
              <w:t>,</w:t>
            </w:r>
            <w:r w:rsidRPr="00800E03">
              <w:rPr>
                <w:color w:val="000000"/>
              </w:rPr>
              <w:t>400</w:t>
            </w:r>
          </w:p>
        </w:tc>
      </w:tr>
      <w:tr w:rsidR="000E3041" w:rsidRPr="00800E03"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 xml:space="preserve">Starting </w:t>
            </w:r>
            <w:r w:rsidR="001A1D3A">
              <w:rPr>
                <w:bCs/>
                <w:color w:val="000000"/>
              </w:rPr>
              <w:t>number of w</w:t>
            </w:r>
            <w:r w:rsidRPr="00511A4E">
              <w:rPr>
                <w:bCs/>
                <w:color w:val="000000"/>
              </w:rPr>
              <w:t>orkers</w:t>
            </w:r>
          </w:p>
        </w:tc>
        <w:tc>
          <w:tcPr>
            <w:tcW w:w="1052" w:type="dxa"/>
            <w:shd w:val="clear" w:color="auto" w:fill="auto"/>
            <w:noWrap/>
            <w:vAlign w:val="bottom"/>
            <w:hideMark/>
          </w:tcPr>
          <w:p w:rsidR="000E3041" w:rsidRPr="00800E03" w:rsidRDefault="000E3041" w:rsidP="00A82376">
            <w:pPr>
              <w:spacing w:after="0"/>
              <w:jc w:val="right"/>
              <w:rPr>
                <w:rFonts w:ascii="Calibri" w:hAnsi="Calibri"/>
                <w:color w:val="000000"/>
              </w:rPr>
            </w:pPr>
            <w:r w:rsidRPr="00800E03">
              <w:rPr>
                <w:rFonts w:ascii="Calibri" w:hAnsi="Calibri"/>
                <w:color w:val="000000"/>
              </w:rPr>
              <w:t>30</w:t>
            </w:r>
          </w:p>
        </w:tc>
        <w:tc>
          <w:tcPr>
            <w:tcW w:w="1052" w:type="dxa"/>
            <w:shd w:val="clear" w:color="auto" w:fill="auto"/>
            <w:noWrap/>
            <w:vAlign w:val="bottom"/>
            <w:hideMark/>
          </w:tcPr>
          <w:p w:rsidR="000E3041" w:rsidRPr="00800E03" w:rsidRDefault="000E3041" w:rsidP="00A82376">
            <w:pPr>
              <w:spacing w:after="0"/>
              <w:jc w:val="right"/>
              <w:rPr>
                <w:rFonts w:ascii="Calibri" w:hAnsi="Calibri"/>
                <w:color w:val="000000"/>
              </w:rPr>
            </w:pPr>
            <w:r w:rsidRPr="00800E03">
              <w:rPr>
                <w:rFonts w:ascii="Calibri" w:hAnsi="Calibri"/>
                <w:color w:val="000000"/>
              </w:rPr>
              <w:t>41</w:t>
            </w:r>
          </w:p>
        </w:tc>
        <w:tc>
          <w:tcPr>
            <w:tcW w:w="1052" w:type="dxa"/>
            <w:shd w:val="clear" w:color="auto" w:fill="auto"/>
            <w:noWrap/>
            <w:vAlign w:val="bottom"/>
            <w:hideMark/>
          </w:tcPr>
          <w:p w:rsidR="000E3041" w:rsidRPr="00800E03" w:rsidRDefault="000E3041" w:rsidP="00A82376">
            <w:pPr>
              <w:spacing w:after="0"/>
              <w:jc w:val="right"/>
              <w:rPr>
                <w:rFonts w:ascii="Calibri" w:hAnsi="Calibri"/>
                <w:color w:val="000000"/>
              </w:rPr>
            </w:pPr>
            <w:r w:rsidRPr="00800E03">
              <w:rPr>
                <w:rFonts w:ascii="Calibri" w:hAnsi="Calibri"/>
                <w:color w:val="000000"/>
              </w:rPr>
              <w:t>48</w:t>
            </w:r>
          </w:p>
        </w:tc>
        <w:tc>
          <w:tcPr>
            <w:tcW w:w="1218" w:type="dxa"/>
            <w:shd w:val="clear" w:color="auto" w:fill="auto"/>
            <w:noWrap/>
            <w:vAlign w:val="bottom"/>
            <w:hideMark/>
          </w:tcPr>
          <w:p w:rsidR="000E3041" w:rsidRPr="00800E03" w:rsidRDefault="000E3041" w:rsidP="00A82376">
            <w:pPr>
              <w:spacing w:after="0"/>
              <w:jc w:val="right"/>
              <w:rPr>
                <w:rFonts w:ascii="Calibri" w:hAnsi="Calibri"/>
                <w:color w:val="000000"/>
              </w:rPr>
            </w:pPr>
            <w:r w:rsidRPr="00800E03">
              <w:rPr>
                <w:rFonts w:ascii="Calibri" w:hAnsi="Calibri"/>
                <w:color w:val="000000"/>
              </w:rPr>
              <w:t>51</w:t>
            </w:r>
          </w:p>
        </w:tc>
        <w:tc>
          <w:tcPr>
            <w:tcW w:w="1218" w:type="dxa"/>
            <w:shd w:val="clear" w:color="auto" w:fill="auto"/>
            <w:noWrap/>
            <w:vAlign w:val="bottom"/>
            <w:hideMark/>
          </w:tcPr>
          <w:p w:rsidR="000E3041" w:rsidRPr="00800E03" w:rsidRDefault="000E3041" w:rsidP="00A82376">
            <w:pPr>
              <w:spacing w:after="0"/>
              <w:jc w:val="right"/>
              <w:rPr>
                <w:rFonts w:ascii="Calibri" w:hAnsi="Calibri"/>
                <w:color w:val="000000"/>
              </w:rPr>
            </w:pPr>
            <w:r w:rsidRPr="00800E03">
              <w:rPr>
                <w:rFonts w:ascii="Calibri" w:hAnsi="Calibri"/>
                <w:color w:val="000000"/>
              </w:rPr>
              <w:t>58</w:t>
            </w:r>
          </w:p>
        </w:tc>
        <w:tc>
          <w:tcPr>
            <w:tcW w:w="1218" w:type="dxa"/>
            <w:shd w:val="clear" w:color="auto" w:fill="auto"/>
            <w:noWrap/>
            <w:vAlign w:val="bottom"/>
            <w:hideMark/>
          </w:tcPr>
          <w:p w:rsidR="000E3041" w:rsidRPr="00800E03" w:rsidRDefault="000E3041" w:rsidP="00A82376">
            <w:pPr>
              <w:spacing w:after="0"/>
              <w:jc w:val="right"/>
              <w:rPr>
                <w:rFonts w:ascii="Calibri" w:hAnsi="Calibri"/>
                <w:color w:val="000000"/>
              </w:rPr>
            </w:pPr>
            <w:r w:rsidRPr="00800E03">
              <w:rPr>
                <w:rFonts w:ascii="Calibri" w:hAnsi="Calibri"/>
                <w:color w:val="000000"/>
              </w:rPr>
              <w:t>59</w:t>
            </w:r>
          </w:p>
        </w:tc>
      </w:tr>
      <w:tr w:rsidR="000E3041" w:rsidRPr="00800E03"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Hired</w:t>
            </w:r>
          </w:p>
        </w:tc>
        <w:tc>
          <w:tcPr>
            <w:tcW w:w="1052"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11</w:t>
            </w:r>
          </w:p>
        </w:tc>
        <w:tc>
          <w:tcPr>
            <w:tcW w:w="1052"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7</w:t>
            </w:r>
          </w:p>
        </w:tc>
        <w:tc>
          <w:tcPr>
            <w:tcW w:w="1052"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3</w:t>
            </w:r>
          </w:p>
        </w:tc>
        <w:tc>
          <w:tcPr>
            <w:tcW w:w="1218"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7</w:t>
            </w:r>
          </w:p>
        </w:tc>
        <w:tc>
          <w:tcPr>
            <w:tcW w:w="1218"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1</w:t>
            </w:r>
          </w:p>
        </w:tc>
        <w:tc>
          <w:tcPr>
            <w:tcW w:w="1218"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0</w:t>
            </w:r>
          </w:p>
        </w:tc>
      </w:tr>
      <w:tr w:rsidR="000E3041" w:rsidRPr="00800E03"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Fired</w:t>
            </w:r>
          </w:p>
        </w:tc>
        <w:tc>
          <w:tcPr>
            <w:tcW w:w="1052"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0</w:t>
            </w:r>
          </w:p>
        </w:tc>
        <w:tc>
          <w:tcPr>
            <w:tcW w:w="1052"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0</w:t>
            </w:r>
          </w:p>
        </w:tc>
        <w:tc>
          <w:tcPr>
            <w:tcW w:w="1052"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0</w:t>
            </w:r>
          </w:p>
        </w:tc>
        <w:tc>
          <w:tcPr>
            <w:tcW w:w="1218"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0</w:t>
            </w:r>
          </w:p>
        </w:tc>
        <w:tc>
          <w:tcPr>
            <w:tcW w:w="1218"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0</w:t>
            </w:r>
          </w:p>
        </w:tc>
        <w:tc>
          <w:tcPr>
            <w:tcW w:w="1218"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0</w:t>
            </w:r>
          </w:p>
        </w:tc>
      </w:tr>
      <w:tr w:rsidR="000E3041" w:rsidRPr="00800E03"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Ending</w:t>
            </w:r>
            <w:r w:rsidR="001A1D3A">
              <w:rPr>
                <w:bCs/>
                <w:color w:val="000000"/>
              </w:rPr>
              <w:t xml:space="preserve"> number of w</w:t>
            </w:r>
            <w:r w:rsidRPr="00511A4E">
              <w:rPr>
                <w:bCs/>
                <w:color w:val="000000"/>
              </w:rPr>
              <w:t>orkers</w:t>
            </w:r>
          </w:p>
        </w:tc>
        <w:tc>
          <w:tcPr>
            <w:tcW w:w="1052"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41</w:t>
            </w:r>
          </w:p>
        </w:tc>
        <w:tc>
          <w:tcPr>
            <w:tcW w:w="1052"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48</w:t>
            </w:r>
          </w:p>
        </w:tc>
        <w:tc>
          <w:tcPr>
            <w:tcW w:w="1052"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51</w:t>
            </w:r>
          </w:p>
        </w:tc>
        <w:tc>
          <w:tcPr>
            <w:tcW w:w="1218"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58</w:t>
            </w:r>
          </w:p>
        </w:tc>
        <w:tc>
          <w:tcPr>
            <w:tcW w:w="1218"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59</w:t>
            </w:r>
          </w:p>
        </w:tc>
        <w:tc>
          <w:tcPr>
            <w:tcW w:w="1218"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59</w:t>
            </w:r>
          </w:p>
        </w:tc>
      </w:tr>
      <w:tr w:rsidR="000E3041" w:rsidRPr="00800E03"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 xml:space="preserve">Regular </w:t>
            </w:r>
            <w:r w:rsidR="001A1D3A">
              <w:rPr>
                <w:bCs/>
                <w:color w:val="000000"/>
              </w:rPr>
              <w:t>o</w:t>
            </w:r>
            <w:r w:rsidRPr="00511A4E">
              <w:rPr>
                <w:bCs/>
                <w:color w:val="000000"/>
              </w:rPr>
              <w:t>utput</w:t>
            </w:r>
          </w:p>
        </w:tc>
        <w:tc>
          <w:tcPr>
            <w:tcW w:w="1052"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 xml:space="preserve">1,952 </w:t>
            </w:r>
          </w:p>
        </w:tc>
        <w:tc>
          <w:tcPr>
            <w:tcW w:w="1052"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 xml:space="preserve">2,286 </w:t>
            </w:r>
          </w:p>
        </w:tc>
        <w:tc>
          <w:tcPr>
            <w:tcW w:w="1052"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 xml:space="preserve">2,429 </w:t>
            </w:r>
          </w:p>
        </w:tc>
        <w:tc>
          <w:tcPr>
            <w:tcW w:w="1218"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 xml:space="preserve"> 2,762 </w:t>
            </w:r>
          </w:p>
        </w:tc>
        <w:tc>
          <w:tcPr>
            <w:tcW w:w="1218"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 xml:space="preserve"> 2,810 </w:t>
            </w:r>
          </w:p>
        </w:tc>
        <w:tc>
          <w:tcPr>
            <w:tcW w:w="1218"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 xml:space="preserve"> 2,810 </w:t>
            </w:r>
          </w:p>
        </w:tc>
      </w:tr>
      <w:tr w:rsidR="000E3041" w:rsidRPr="00800E03"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Subcontracted</w:t>
            </w:r>
          </w:p>
        </w:tc>
        <w:tc>
          <w:tcPr>
            <w:tcW w:w="1052"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0</w:t>
            </w:r>
          </w:p>
        </w:tc>
        <w:tc>
          <w:tcPr>
            <w:tcW w:w="1052"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0</w:t>
            </w:r>
          </w:p>
        </w:tc>
        <w:tc>
          <w:tcPr>
            <w:tcW w:w="1052"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0</w:t>
            </w:r>
          </w:p>
        </w:tc>
        <w:tc>
          <w:tcPr>
            <w:tcW w:w="1218"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0</w:t>
            </w:r>
          </w:p>
        </w:tc>
        <w:tc>
          <w:tcPr>
            <w:tcW w:w="1218"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0</w:t>
            </w:r>
          </w:p>
        </w:tc>
        <w:tc>
          <w:tcPr>
            <w:tcW w:w="1218"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0</w:t>
            </w:r>
          </w:p>
        </w:tc>
      </w:tr>
      <w:tr w:rsidR="000E3041" w:rsidRPr="00800E03"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Overtime</w:t>
            </w:r>
          </w:p>
        </w:tc>
        <w:tc>
          <w:tcPr>
            <w:tcW w:w="1052"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0</w:t>
            </w:r>
          </w:p>
        </w:tc>
        <w:tc>
          <w:tcPr>
            <w:tcW w:w="1052"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0</w:t>
            </w:r>
          </w:p>
        </w:tc>
        <w:tc>
          <w:tcPr>
            <w:tcW w:w="1052"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0</w:t>
            </w:r>
          </w:p>
        </w:tc>
        <w:tc>
          <w:tcPr>
            <w:tcW w:w="1218"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0</w:t>
            </w:r>
          </w:p>
        </w:tc>
        <w:tc>
          <w:tcPr>
            <w:tcW w:w="1218"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0</w:t>
            </w:r>
          </w:p>
        </w:tc>
        <w:tc>
          <w:tcPr>
            <w:tcW w:w="1218" w:type="dxa"/>
            <w:shd w:val="clear" w:color="auto" w:fill="auto"/>
            <w:noWrap/>
            <w:vAlign w:val="center"/>
            <w:hideMark/>
          </w:tcPr>
          <w:p w:rsidR="000E3041" w:rsidRPr="00800E03" w:rsidRDefault="000E3041" w:rsidP="00A82376">
            <w:pPr>
              <w:spacing w:after="0"/>
              <w:jc w:val="center"/>
              <w:rPr>
                <w:rFonts w:ascii="Calibri" w:hAnsi="Calibri"/>
                <w:color w:val="000000"/>
              </w:rPr>
            </w:pPr>
            <w:r w:rsidRPr="00800E03">
              <w:rPr>
                <w:rFonts w:ascii="Calibri" w:hAnsi="Calibri"/>
                <w:color w:val="000000"/>
              </w:rPr>
              <w:t>0</w:t>
            </w:r>
          </w:p>
        </w:tc>
      </w:tr>
      <w:tr w:rsidR="000E3041" w:rsidRPr="00800E03" w:rsidTr="00A82376">
        <w:trPr>
          <w:trHeight w:val="300"/>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 xml:space="preserve">Beginning </w:t>
            </w:r>
            <w:r w:rsidR="001A1D3A">
              <w:rPr>
                <w:bCs/>
                <w:color w:val="000000"/>
              </w:rPr>
              <w:t>i</w:t>
            </w:r>
            <w:r w:rsidRPr="00511A4E">
              <w:rPr>
                <w:bCs/>
                <w:color w:val="000000"/>
              </w:rPr>
              <w:t>nventory</w:t>
            </w:r>
          </w:p>
        </w:tc>
        <w:tc>
          <w:tcPr>
            <w:tcW w:w="1052" w:type="dxa"/>
            <w:shd w:val="clear" w:color="auto" w:fill="auto"/>
            <w:noWrap/>
            <w:vAlign w:val="bottom"/>
            <w:hideMark/>
          </w:tcPr>
          <w:p w:rsidR="000E3041" w:rsidRPr="00800E03" w:rsidRDefault="000E3041" w:rsidP="00A82376">
            <w:pPr>
              <w:spacing w:after="0"/>
              <w:jc w:val="right"/>
              <w:rPr>
                <w:rFonts w:ascii="Calibri" w:hAnsi="Calibri"/>
                <w:color w:val="000000"/>
              </w:rPr>
            </w:pPr>
            <w:r w:rsidRPr="00800E03">
              <w:rPr>
                <w:rFonts w:ascii="Calibri" w:hAnsi="Calibri"/>
                <w:color w:val="000000"/>
              </w:rPr>
              <w:t>0</w:t>
            </w:r>
          </w:p>
        </w:tc>
        <w:tc>
          <w:tcPr>
            <w:tcW w:w="1052" w:type="dxa"/>
            <w:shd w:val="clear" w:color="auto" w:fill="auto"/>
            <w:noWrap/>
            <w:vAlign w:val="bottom"/>
            <w:hideMark/>
          </w:tcPr>
          <w:p w:rsidR="000E3041" w:rsidRPr="00800E03" w:rsidRDefault="000E3041" w:rsidP="00A82376">
            <w:pPr>
              <w:spacing w:after="0"/>
              <w:rPr>
                <w:rFonts w:ascii="Calibri" w:hAnsi="Calibri"/>
                <w:color w:val="000000"/>
              </w:rPr>
            </w:pPr>
            <w:r w:rsidRPr="00800E03">
              <w:rPr>
                <w:rFonts w:ascii="Calibri" w:hAnsi="Calibri"/>
                <w:color w:val="000000"/>
              </w:rPr>
              <w:t xml:space="preserve">32.00 </w:t>
            </w:r>
          </w:p>
        </w:tc>
        <w:tc>
          <w:tcPr>
            <w:tcW w:w="1052" w:type="dxa"/>
            <w:shd w:val="clear" w:color="auto" w:fill="auto"/>
            <w:noWrap/>
            <w:vAlign w:val="bottom"/>
            <w:hideMark/>
          </w:tcPr>
          <w:p w:rsidR="000E3041" w:rsidRPr="00800E03" w:rsidRDefault="000E3041" w:rsidP="00A82376">
            <w:pPr>
              <w:spacing w:after="0"/>
              <w:rPr>
                <w:rFonts w:ascii="Calibri" w:hAnsi="Calibri"/>
                <w:color w:val="000000"/>
              </w:rPr>
            </w:pPr>
            <w:r w:rsidRPr="00800E03">
              <w:rPr>
                <w:rFonts w:ascii="Calibri" w:hAnsi="Calibri"/>
                <w:color w:val="000000"/>
              </w:rPr>
              <w:t xml:space="preserve">38.00 </w:t>
            </w:r>
          </w:p>
        </w:tc>
        <w:tc>
          <w:tcPr>
            <w:tcW w:w="1218" w:type="dxa"/>
            <w:shd w:val="clear" w:color="auto" w:fill="auto"/>
            <w:noWrap/>
            <w:vAlign w:val="bottom"/>
            <w:hideMark/>
          </w:tcPr>
          <w:p w:rsidR="000E3041" w:rsidRPr="00800E03" w:rsidRDefault="000E3041" w:rsidP="00A82376">
            <w:pPr>
              <w:spacing w:after="0"/>
              <w:rPr>
                <w:rFonts w:ascii="Calibri" w:hAnsi="Calibri"/>
                <w:color w:val="000000"/>
              </w:rPr>
            </w:pPr>
            <w:r w:rsidRPr="00800E03">
              <w:rPr>
                <w:rFonts w:ascii="Calibri" w:hAnsi="Calibri"/>
                <w:color w:val="000000"/>
              </w:rPr>
              <w:t xml:space="preserve"> 22.00 </w:t>
            </w:r>
          </w:p>
        </w:tc>
        <w:tc>
          <w:tcPr>
            <w:tcW w:w="1218" w:type="dxa"/>
            <w:shd w:val="clear" w:color="auto" w:fill="auto"/>
            <w:noWrap/>
            <w:vAlign w:val="bottom"/>
            <w:hideMark/>
          </w:tcPr>
          <w:p w:rsidR="000E3041" w:rsidRPr="00800E03" w:rsidRDefault="000E3041" w:rsidP="00A82376">
            <w:pPr>
              <w:spacing w:after="0"/>
              <w:rPr>
                <w:rFonts w:ascii="Calibri" w:hAnsi="Calibri"/>
                <w:color w:val="000000"/>
              </w:rPr>
            </w:pPr>
            <w:r w:rsidRPr="00800E03">
              <w:rPr>
                <w:rFonts w:ascii="Calibri" w:hAnsi="Calibri"/>
                <w:color w:val="000000"/>
              </w:rPr>
              <w:t xml:space="preserve"> 24.00 </w:t>
            </w:r>
          </w:p>
        </w:tc>
        <w:tc>
          <w:tcPr>
            <w:tcW w:w="1218" w:type="dxa"/>
            <w:shd w:val="clear" w:color="auto" w:fill="auto"/>
            <w:noWrap/>
            <w:vAlign w:val="bottom"/>
            <w:hideMark/>
          </w:tcPr>
          <w:p w:rsidR="000E3041" w:rsidRPr="00800E03" w:rsidRDefault="000E3041" w:rsidP="00A82376">
            <w:pPr>
              <w:spacing w:after="0"/>
              <w:rPr>
                <w:rFonts w:ascii="Calibri" w:hAnsi="Calibri"/>
                <w:color w:val="000000"/>
              </w:rPr>
            </w:pPr>
            <w:r w:rsidRPr="00800E03">
              <w:rPr>
                <w:rFonts w:ascii="Calibri" w:hAnsi="Calibri"/>
                <w:color w:val="000000"/>
              </w:rPr>
              <w:t xml:space="preserve"> 44.00 </w:t>
            </w:r>
          </w:p>
        </w:tc>
      </w:tr>
      <w:tr w:rsidR="000E3041" w:rsidRPr="00800E03"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 xml:space="preserve">Ending </w:t>
            </w:r>
            <w:r w:rsidR="001A1D3A">
              <w:rPr>
                <w:bCs/>
                <w:color w:val="000000"/>
              </w:rPr>
              <w:t>i</w:t>
            </w:r>
            <w:r w:rsidRPr="00511A4E">
              <w:rPr>
                <w:bCs/>
                <w:color w:val="000000"/>
              </w:rPr>
              <w:t>nventory</w:t>
            </w:r>
          </w:p>
        </w:tc>
        <w:tc>
          <w:tcPr>
            <w:tcW w:w="1052" w:type="dxa"/>
            <w:shd w:val="clear" w:color="auto" w:fill="auto"/>
            <w:noWrap/>
            <w:vAlign w:val="bottom"/>
            <w:hideMark/>
          </w:tcPr>
          <w:p w:rsidR="000E3041" w:rsidRPr="00800E03" w:rsidRDefault="000E3041" w:rsidP="00A82376">
            <w:pPr>
              <w:spacing w:after="0"/>
              <w:rPr>
                <w:rFonts w:ascii="Calibri" w:hAnsi="Calibri"/>
                <w:color w:val="000000"/>
              </w:rPr>
            </w:pPr>
            <w:r w:rsidRPr="00800E03">
              <w:rPr>
                <w:rFonts w:ascii="Calibri" w:hAnsi="Calibri"/>
                <w:color w:val="000000"/>
              </w:rPr>
              <w:t xml:space="preserve">32.00 </w:t>
            </w:r>
          </w:p>
        </w:tc>
        <w:tc>
          <w:tcPr>
            <w:tcW w:w="1052" w:type="dxa"/>
            <w:shd w:val="clear" w:color="auto" w:fill="auto"/>
            <w:noWrap/>
            <w:vAlign w:val="bottom"/>
            <w:hideMark/>
          </w:tcPr>
          <w:p w:rsidR="000E3041" w:rsidRPr="00800E03" w:rsidRDefault="000E3041" w:rsidP="00A82376">
            <w:pPr>
              <w:spacing w:after="0"/>
              <w:rPr>
                <w:rFonts w:ascii="Calibri" w:hAnsi="Calibri"/>
                <w:color w:val="000000"/>
              </w:rPr>
            </w:pPr>
            <w:r w:rsidRPr="00800E03">
              <w:rPr>
                <w:rFonts w:ascii="Calibri" w:hAnsi="Calibri"/>
                <w:color w:val="000000"/>
              </w:rPr>
              <w:t xml:space="preserve">38.00 </w:t>
            </w:r>
          </w:p>
        </w:tc>
        <w:tc>
          <w:tcPr>
            <w:tcW w:w="1052" w:type="dxa"/>
            <w:shd w:val="clear" w:color="auto" w:fill="auto"/>
            <w:noWrap/>
            <w:vAlign w:val="bottom"/>
            <w:hideMark/>
          </w:tcPr>
          <w:p w:rsidR="000E3041" w:rsidRPr="00800E03" w:rsidRDefault="000E3041" w:rsidP="00A82376">
            <w:pPr>
              <w:spacing w:after="0"/>
              <w:rPr>
                <w:rFonts w:ascii="Calibri" w:hAnsi="Calibri"/>
                <w:color w:val="000000"/>
              </w:rPr>
            </w:pPr>
            <w:r w:rsidRPr="00800E03">
              <w:rPr>
                <w:rFonts w:ascii="Calibri" w:hAnsi="Calibri"/>
                <w:color w:val="000000"/>
              </w:rPr>
              <w:t xml:space="preserve">22.00 </w:t>
            </w:r>
          </w:p>
        </w:tc>
        <w:tc>
          <w:tcPr>
            <w:tcW w:w="1218" w:type="dxa"/>
            <w:shd w:val="clear" w:color="auto" w:fill="auto"/>
            <w:noWrap/>
            <w:vAlign w:val="bottom"/>
            <w:hideMark/>
          </w:tcPr>
          <w:p w:rsidR="000E3041" w:rsidRPr="00800E03" w:rsidRDefault="000E3041" w:rsidP="00A82376">
            <w:pPr>
              <w:spacing w:after="0"/>
              <w:rPr>
                <w:rFonts w:ascii="Calibri" w:hAnsi="Calibri"/>
                <w:color w:val="000000"/>
              </w:rPr>
            </w:pPr>
            <w:r w:rsidRPr="00800E03">
              <w:rPr>
                <w:rFonts w:ascii="Calibri" w:hAnsi="Calibri"/>
                <w:color w:val="000000"/>
              </w:rPr>
              <w:t xml:space="preserve"> 24.00 </w:t>
            </w:r>
          </w:p>
        </w:tc>
        <w:tc>
          <w:tcPr>
            <w:tcW w:w="1218" w:type="dxa"/>
            <w:shd w:val="clear" w:color="auto" w:fill="auto"/>
            <w:noWrap/>
            <w:vAlign w:val="bottom"/>
            <w:hideMark/>
          </w:tcPr>
          <w:p w:rsidR="000E3041" w:rsidRPr="00800E03" w:rsidRDefault="000E3041" w:rsidP="00A82376">
            <w:pPr>
              <w:spacing w:after="0"/>
              <w:rPr>
                <w:rFonts w:ascii="Calibri" w:hAnsi="Calibri"/>
                <w:color w:val="000000"/>
              </w:rPr>
            </w:pPr>
            <w:r w:rsidRPr="00800E03">
              <w:rPr>
                <w:rFonts w:ascii="Calibri" w:hAnsi="Calibri"/>
                <w:color w:val="000000"/>
              </w:rPr>
              <w:t xml:space="preserve"> 44.00 </w:t>
            </w:r>
          </w:p>
        </w:tc>
        <w:tc>
          <w:tcPr>
            <w:tcW w:w="1218" w:type="dxa"/>
            <w:shd w:val="clear" w:color="auto" w:fill="auto"/>
            <w:noWrap/>
            <w:vAlign w:val="bottom"/>
            <w:hideMark/>
          </w:tcPr>
          <w:p w:rsidR="000E3041" w:rsidRPr="00800E03" w:rsidRDefault="000E3041" w:rsidP="00A82376">
            <w:pPr>
              <w:spacing w:after="0"/>
              <w:rPr>
                <w:rFonts w:ascii="Calibri" w:hAnsi="Calibri"/>
                <w:color w:val="000000"/>
              </w:rPr>
            </w:pPr>
            <w:r w:rsidRPr="00800E03">
              <w:rPr>
                <w:rFonts w:ascii="Calibri" w:hAnsi="Calibri"/>
                <w:color w:val="000000"/>
              </w:rPr>
              <w:t xml:space="preserve"> 34.00 </w:t>
            </w:r>
          </w:p>
        </w:tc>
      </w:tr>
      <w:tr w:rsidR="000E3041" w:rsidRPr="00800E03"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 xml:space="preserve">Average </w:t>
            </w:r>
            <w:r w:rsidR="001A1D3A">
              <w:rPr>
                <w:bCs/>
                <w:color w:val="000000"/>
              </w:rPr>
              <w:t>i</w:t>
            </w:r>
            <w:r w:rsidRPr="00511A4E">
              <w:rPr>
                <w:bCs/>
                <w:color w:val="000000"/>
              </w:rPr>
              <w:t>nventory</w:t>
            </w:r>
          </w:p>
        </w:tc>
        <w:tc>
          <w:tcPr>
            <w:tcW w:w="1052" w:type="dxa"/>
            <w:shd w:val="clear" w:color="auto" w:fill="auto"/>
            <w:noWrap/>
            <w:vAlign w:val="bottom"/>
            <w:hideMark/>
          </w:tcPr>
          <w:p w:rsidR="000E3041" w:rsidRPr="00800E03" w:rsidRDefault="000E3041" w:rsidP="00A82376">
            <w:pPr>
              <w:spacing w:after="0"/>
              <w:jc w:val="right"/>
              <w:rPr>
                <w:rFonts w:ascii="Calibri" w:hAnsi="Calibri"/>
                <w:color w:val="000000"/>
              </w:rPr>
            </w:pPr>
            <w:r w:rsidRPr="00800E03">
              <w:rPr>
                <w:rFonts w:ascii="Calibri" w:hAnsi="Calibri"/>
                <w:color w:val="000000"/>
              </w:rPr>
              <w:t>16</w:t>
            </w:r>
          </w:p>
        </w:tc>
        <w:tc>
          <w:tcPr>
            <w:tcW w:w="1052" w:type="dxa"/>
            <w:shd w:val="clear" w:color="auto" w:fill="auto"/>
            <w:noWrap/>
            <w:vAlign w:val="bottom"/>
            <w:hideMark/>
          </w:tcPr>
          <w:p w:rsidR="000E3041" w:rsidRPr="00800E03" w:rsidRDefault="000E3041" w:rsidP="00A82376">
            <w:pPr>
              <w:spacing w:after="0"/>
              <w:jc w:val="right"/>
              <w:rPr>
                <w:rFonts w:ascii="Calibri" w:hAnsi="Calibri"/>
                <w:color w:val="000000"/>
              </w:rPr>
            </w:pPr>
            <w:r w:rsidRPr="00800E03">
              <w:rPr>
                <w:rFonts w:ascii="Calibri" w:hAnsi="Calibri"/>
                <w:color w:val="000000"/>
              </w:rPr>
              <w:t>35</w:t>
            </w:r>
          </w:p>
        </w:tc>
        <w:tc>
          <w:tcPr>
            <w:tcW w:w="1052" w:type="dxa"/>
            <w:shd w:val="clear" w:color="auto" w:fill="auto"/>
            <w:noWrap/>
            <w:vAlign w:val="bottom"/>
            <w:hideMark/>
          </w:tcPr>
          <w:p w:rsidR="000E3041" w:rsidRPr="00800E03" w:rsidRDefault="000E3041" w:rsidP="00A82376">
            <w:pPr>
              <w:spacing w:after="0"/>
              <w:jc w:val="right"/>
              <w:rPr>
                <w:rFonts w:ascii="Calibri" w:hAnsi="Calibri"/>
                <w:color w:val="000000"/>
              </w:rPr>
            </w:pPr>
            <w:r w:rsidRPr="00800E03">
              <w:rPr>
                <w:rFonts w:ascii="Calibri" w:hAnsi="Calibri"/>
                <w:color w:val="000000"/>
              </w:rPr>
              <w:t>30</w:t>
            </w:r>
          </w:p>
        </w:tc>
        <w:tc>
          <w:tcPr>
            <w:tcW w:w="1218" w:type="dxa"/>
            <w:shd w:val="clear" w:color="auto" w:fill="auto"/>
            <w:noWrap/>
            <w:vAlign w:val="bottom"/>
            <w:hideMark/>
          </w:tcPr>
          <w:p w:rsidR="000E3041" w:rsidRPr="00800E03" w:rsidRDefault="000E3041" w:rsidP="00A82376">
            <w:pPr>
              <w:spacing w:after="0"/>
              <w:jc w:val="right"/>
              <w:rPr>
                <w:rFonts w:ascii="Calibri" w:hAnsi="Calibri"/>
                <w:color w:val="000000"/>
              </w:rPr>
            </w:pPr>
            <w:r w:rsidRPr="00800E03">
              <w:rPr>
                <w:rFonts w:ascii="Calibri" w:hAnsi="Calibri"/>
                <w:color w:val="000000"/>
              </w:rPr>
              <w:t>23</w:t>
            </w:r>
          </w:p>
        </w:tc>
        <w:tc>
          <w:tcPr>
            <w:tcW w:w="1218" w:type="dxa"/>
            <w:shd w:val="clear" w:color="auto" w:fill="auto"/>
            <w:noWrap/>
            <w:vAlign w:val="bottom"/>
            <w:hideMark/>
          </w:tcPr>
          <w:p w:rsidR="000E3041" w:rsidRPr="00800E03" w:rsidRDefault="000E3041" w:rsidP="00A82376">
            <w:pPr>
              <w:spacing w:after="0"/>
              <w:jc w:val="right"/>
              <w:rPr>
                <w:rFonts w:ascii="Calibri" w:hAnsi="Calibri"/>
                <w:color w:val="000000"/>
              </w:rPr>
            </w:pPr>
            <w:r w:rsidRPr="00800E03">
              <w:rPr>
                <w:rFonts w:ascii="Calibri" w:hAnsi="Calibri"/>
                <w:color w:val="000000"/>
              </w:rPr>
              <w:t>34</w:t>
            </w:r>
          </w:p>
        </w:tc>
        <w:tc>
          <w:tcPr>
            <w:tcW w:w="1218" w:type="dxa"/>
            <w:shd w:val="clear" w:color="auto" w:fill="auto"/>
            <w:noWrap/>
            <w:vAlign w:val="bottom"/>
            <w:hideMark/>
          </w:tcPr>
          <w:p w:rsidR="000E3041" w:rsidRPr="00800E03" w:rsidRDefault="000E3041" w:rsidP="00A82376">
            <w:pPr>
              <w:spacing w:after="0"/>
              <w:jc w:val="right"/>
              <w:rPr>
                <w:rFonts w:ascii="Calibri" w:hAnsi="Calibri"/>
                <w:color w:val="000000"/>
              </w:rPr>
            </w:pPr>
            <w:r w:rsidRPr="00800E03">
              <w:rPr>
                <w:rFonts w:ascii="Calibri" w:hAnsi="Calibri"/>
                <w:color w:val="000000"/>
              </w:rPr>
              <w:t>39</w:t>
            </w:r>
          </w:p>
        </w:tc>
      </w:tr>
      <w:tr w:rsidR="000E3041" w:rsidRPr="00800E03" w:rsidTr="00A82376">
        <w:trPr>
          <w:trHeight w:val="300"/>
        </w:trPr>
        <w:tc>
          <w:tcPr>
            <w:tcW w:w="2140" w:type="dxa"/>
            <w:shd w:val="clear" w:color="auto" w:fill="auto"/>
            <w:noWrap/>
            <w:vAlign w:val="bottom"/>
            <w:hideMark/>
          </w:tcPr>
          <w:p w:rsidR="000E3041" w:rsidRPr="00800E03" w:rsidRDefault="000E3041" w:rsidP="00A82376">
            <w:pPr>
              <w:spacing w:after="0"/>
              <w:rPr>
                <w:rFonts w:ascii="Calibri" w:hAnsi="Calibri"/>
                <w:color w:val="000000"/>
              </w:rPr>
            </w:pPr>
          </w:p>
        </w:tc>
        <w:tc>
          <w:tcPr>
            <w:tcW w:w="1052" w:type="dxa"/>
            <w:shd w:val="clear" w:color="auto" w:fill="auto"/>
            <w:noWrap/>
            <w:vAlign w:val="bottom"/>
            <w:hideMark/>
          </w:tcPr>
          <w:p w:rsidR="000E3041" w:rsidRPr="00800E03" w:rsidRDefault="000E3041" w:rsidP="00A82376">
            <w:pPr>
              <w:spacing w:after="0"/>
              <w:rPr>
                <w:rFonts w:ascii="Calibri" w:hAnsi="Calibri"/>
                <w:color w:val="000000"/>
              </w:rPr>
            </w:pPr>
          </w:p>
        </w:tc>
        <w:tc>
          <w:tcPr>
            <w:tcW w:w="1052" w:type="dxa"/>
            <w:shd w:val="clear" w:color="auto" w:fill="auto"/>
            <w:noWrap/>
            <w:vAlign w:val="bottom"/>
            <w:hideMark/>
          </w:tcPr>
          <w:p w:rsidR="000E3041" w:rsidRPr="00800E03" w:rsidRDefault="000E3041" w:rsidP="00A82376">
            <w:pPr>
              <w:spacing w:after="0"/>
              <w:rPr>
                <w:rFonts w:ascii="Calibri" w:hAnsi="Calibri"/>
                <w:color w:val="000000"/>
              </w:rPr>
            </w:pPr>
          </w:p>
        </w:tc>
        <w:tc>
          <w:tcPr>
            <w:tcW w:w="1052" w:type="dxa"/>
            <w:shd w:val="clear" w:color="auto" w:fill="auto"/>
            <w:noWrap/>
            <w:vAlign w:val="bottom"/>
            <w:hideMark/>
          </w:tcPr>
          <w:p w:rsidR="000E3041" w:rsidRPr="00800E03" w:rsidRDefault="000E3041" w:rsidP="00A82376">
            <w:pPr>
              <w:spacing w:after="0"/>
              <w:rPr>
                <w:rFonts w:ascii="Calibri" w:hAnsi="Calibri"/>
                <w:color w:val="000000"/>
              </w:rPr>
            </w:pPr>
          </w:p>
        </w:tc>
        <w:tc>
          <w:tcPr>
            <w:tcW w:w="1218" w:type="dxa"/>
            <w:shd w:val="clear" w:color="auto" w:fill="auto"/>
            <w:noWrap/>
            <w:vAlign w:val="bottom"/>
            <w:hideMark/>
          </w:tcPr>
          <w:p w:rsidR="000E3041" w:rsidRPr="00800E03" w:rsidRDefault="000E3041" w:rsidP="00A82376">
            <w:pPr>
              <w:spacing w:after="0"/>
              <w:rPr>
                <w:rFonts w:ascii="Calibri" w:hAnsi="Calibri"/>
                <w:color w:val="000000"/>
              </w:rPr>
            </w:pPr>
          </w:p>
        </w:tc>
        <w:tc>
          <w:tcPr>
            <w:tcW w:w="1218" w:type="dxa"/>
            <w:shd w:val="clear" w:color="auto" w:fill="auto"/>
            <w:noWrap/>
            <w:vAlign w:val="bottom"/>
            <w:hideMark/>
          </w:tcPr>
          <w:p w:rsidR="000E3041" w:rsidRPr="00800E03" w:rsidRDefault="000E3041" w:rsidP="00A82376">
            <w:pPr>
              <w:spacing w:after="0"/>
              <w:rPr>
                <w:rFonts w:ascii="Calibri" w:hAnsi="Calibri"/>
                <w:color w:val="000000"/>
              </w:rPr>
            </w:pPr>
          </w:p>
        </w:tc>
        <w:tc>
          <w:tcPr>
            <w:tcW w:w="1218" w:type="dxa"/>
            <w:shd w:val="clear" w:color="auto" w:fill="auto"/>
            <w:noWrap/>
            <w:vAlign w:val="bottom"/>
            <w:hideMark/>
          </w:tcPr>
          <w:p w:rsidR="000E3041" w:rsidRPr="00800E03" w:rsidRDefault="000E3041" w:rsidP="00A82376">
            <w:pPr>
              <w:spacing w:after="0"/>
              <w:rPr>
                <w:rFonts w:ascii="Calibri" w:hAnsi="Calibri"/>
                <w:color w:val="000000"/>
              </w:rPr>
            </w:pPr>
          </w:p>
        </w:tc>
      </w:tr>
      <w:tr w:rsidR="000E3041" w:rsidRPr="00800E03"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 xml:space="preserve">Hiring </w:t>
            </w:r>
            <w:r w:rsidR="001A1D3A">
              <w:rPr>
                <w:bCs/>
                <w:color w:val="000000"/>
              </w:rPr>
              <w:t>c</w:t>
            </w:r>
            <w:r w:rsidRPr="00511A4E">
              <w:rPr>
                <w:bCs/>
                <w:color w:val="000000"/>
              </w:rPr>
              <w:t>ost</w:t>
            </w:r>
          </w:p>
        </w:tc>
        <w:tc>
          <w:tcPr>
            <w:tcW w:w="1052" w:type="dxa"/>
            <w:shd w:val="clear" w:color="auto" w:fill="auto"/>
            <w:noWrap/>
            <w:vAlign w:val="bottom"/>
            <w:hideMark/>
          </w:tcPr>
          <w:p w:rsidR="000E3041" w:rsidRPr="00800E03" w:rsidRDefault="000E3041" w:rsidP="00A82376">
            <w:pPr>
              <w:spacing w:after="0"/>
              <w:jc w:val="right"/>
              <w:rPr>
                <w:rFonts w:ascii="Calibri" w:hAnsi="Calibri"/>
                <w:color w:val="000000"/>
              </w:rPr>
            </w:pPr>
            <w:r w:rsidRPr="00800E03">
              <w:rPr>
                <w:rFonts w:ascii="Calibri" w:hAnsi="Calibri"/>
                <w:color w:val="000000"/>
              </w:rPr>
              <w:t xml:space="preserve">$3,300 </w:t>
            </w:r>
          </w:p>
        </w:tc>
        <w:tc>
          <w:tcPr>
            <w:tcW w:w="1052" w:type="dxa"/>
            <w:shd w:val="clear" w:color="auto" w:fill="auto"/>
            <w:noWrap/>
            <w:vAlign w:val="bottom"/>
            <w:hideMark/>
          </w:tcPr>
          <w:p w:rsidR="000E3041" w:rsidRPr="00800E03" w:rsidRDefault="000E3041" w:rsidP="00A82376">
            <w:pPr>
              <w:spacing w:after="0"/>
              <w:jc w:val="right"/>
              <w:rPr>
                <w:rFonts w:ascii="Calibri" w:hAnsi="Calibri"/>
                <w:color w:val="000000"/>
              </w:rPr>
            </w:pPr>
            <w:r w:rsidRPr="00800E03">
              <w:rPr>
                <w:rFonts w:ascii="Calibri" w:hAnsi="Calibri"/>
                <w:color w:val="000000"/>
              </w:rPr>
              <w:t xml:space="preserve">$2,100 </w:t>
            </w:r>
          </w:p>
        </w:tc>
        <w:tc>
          <w:tcPr>
            <w:tcW w:w="1052" w:type="dxa"/>
            <w:shd w:val="clear" w:color="auto" w:fill="auto"/>
            <w:noWrap/>
            <w:vAlign w:val="bottom"/>
            <w:hideMark/>
          </w:tcPr>
          <w:p w:rsidR="000E3041" w:rsidRPr="00800E03" w:rsidRDefault="000E3041" w:rsidP="00A82376">
            <w:pPr>
              <w:spacing w:after="0"/>
              <w:jc w:val="right"/>
              <w:rPr>
                <w:rFonts w:ascii="Calibri" w:hAnsi="Calibri"/>
                <w:color w:val="000000"/>
              </w:rPr>
            </w:pPr>
            <w:r w:rsidRPr="00800E03">
              <w:rPr>
                <w:rFonts w:ascii="Calibri" w:hAnsi="Calibri"/>
                <w:color w:val="000000"/>
              </w:rPr>
              <w:t xml:space="preserve">$900 </w:t>
            </w:r>
          </w:p>
        </w:tc>
        <w:tc>
          <w:tcPr>
            <w:tcW w:w="1218" w:type="dxa"/>
            <w:shd w:val="clear" w:color="auto" w:fill="auto"/>
            <w:noWrap/>
            <w:vAlign w:val="bottom"/>
            <w:hideMark/>
          </w:tcPr>
          <w:p w:rsidR="000E3041" w:rsidRPr="00800E03" w:rsidRDefault="000E3041" w:rsidP="00A82376">
            <w:pPr>
              <w:spacing w:after="0"/>
              <w:jc w:val="right"/>
              <w:rPr>
                <w:rFonts w:ascii="Calibri" w:hAnsi="Calibri"/>
                <w:color w:val="000000"/>
              </w:rPr>
            </w:pPr>
            <w:r w:rsidRPr="00800E03">
              <w:rPr>
                <w:rFonts w:ascii="Calibri" w:hAnsi="Calibri"/>
                <w:color w:val="000000"/>
              </w:rPr>
              <w:t xml:space="preserve">$2,100 </w:t>
            </w:r>
          </w:p>
        </w:tc>
        <w:tc>
          <w:tcPr>
            <w:tcW w:w="1218" w:type="dxa"/>
            <w:shd w:val="clear" w:color="auto" w:fill="auto"/>
            <w:noWrap/>
            <w:vAlign w:val="bottom"/>
            <w:hideMark/>
          </w:tcPr>
          <w:p w:rsidR="000E3041" w:rsidRPr="00800E03" w:rsidRDefault="000E3041" w:rsidP="00A82376">
            <w:pPr>
              <w:spacing w:after="0"/>
              <w:jc w:val="right"/>
              <w:rPr>
                <w:rFonts w:ascii="Calibri" w:hAnsi="Calibri"/>
                <w:color w:val="000000"/>
              </w:rPr>
            </w:pPr>
            <w:r w:rsidRPr="00800E03">
              <w:rPr>
                <w:rFonts w:ascii="Calibri" w:hAnsi="Calibri"/>
                <w:color w:val="000000"/>
              </w:rPr>
              <w:t xml:space="preserve">$300 </w:t>
            </w:r>
          </w:p>
        </w:tc>
        <w:tc>
          <w:tcPr>
            <w:tcW w:w="1218" w:type="dxa"/>
            <w:shd w:val="clear" w:color="auto" w:fill="auto"/>
            <w:noWrap/>
            <w:vAlign w:val="bottom"/>
            <w:hideMark/>
          </w:tcPr>
          <w:p w:rsidR="000E3041" w:rsidRPr="00800E03" w:rsidRDefault="000E3041" w:rsidP="00A82376">
            <w:pPr>
              <w:spacing w:after="0"/>
              <w:jc w:val="right"/>
              <w:rPr>
                <w:rFonts w:ascii="Calibri" w:hAnsi="Calibri"/>
                <w:color w:val="000000"/>
              </w:rPr>
            </w:pPr>
            <w:r w:rsidRPr="00800E03">
              <w:rPr>
                <w:rFonts w:ascii="Calibri" w:hAnsi="Calibri"/>
                <w:color w:val="000000"/>
              </w:rPr>
              <w:t xml:space="preserve">$0 </w:t>
            </w:r>
          </w:p>
        </w:tc>
      </w:tr>
      <w:tr w:rsidR="000E3041" w:rsidRPr="001A1D3A"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lastRenderedPageBreak/>
              <w:t xml:space="preserve">Firing </w:t>
            </w:r>
            <w:r w:rsidR="001A1D3A">
              <w:rPr>
                <w:bCs/>
                <w:color w:val="000000"/>
              </w:rPr>
              <w:t>c</w:t>
            </w:r>
            <w:r w:rsidRPr="00511A4E">
              <w:rPr>
                <w:bCs/>
                <w:color w:val="000000"/>
              </w:rPr>
              <w:t>ost</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r>
      <w:tr w:rsidR="000E3041" w:rsidRPr="001A1D3A"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 xml:space="preserve">Regular </w:t>
            </w:r>
            <w:r w:rsidR="001A1D3A">
              <w:rPr>
                <w:bCs/>
                <w:color w:val="000000"/>
              </w:rPr>
              <w:t>t</w:t>
            </w:r>
            <w:r w:rsidRPr="00511A4E">
              <w:rPr>
                <w:bCs/>
                <w:color w:val="000000"/>
              </w:rPr>
              <w:t xml:space="preserve">ime </w:t>
            </w:r>
            <w:r w:rsidR="001A1D3A">
              <w:rPr>
                <w:bCs/>
                <w:color w:val="000000"/>
              </w:rPr>
              <w:t>c</w:t>
            </w:r>
            <w:r w:rsidRPr="00511A4E">
              <w:rPr>
                <w:bCs/>
                <w:color w:val="000000"/>
              </w:rPr>
              <w:t>ost</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$780,800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$914,400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$971,600 </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$1,104,800 </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$1,124,000 </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$1,124,000 </w:t>
            </w:r>
          </w:p>
        </w:tc>
      </w:tr>
      <w:tr w:rsidR="000E3041" w:rsidRPr="001A1D3A" w:rsidTr="00A82376">
        <w:trPr>
          <w:trHeight w:val="336"/>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 xml:space="preserve">Subcontracting </w:t>
            </w:r>
            <w:r w:rsidR="001A1D3A">
              <w:rPr>
                <w:bCs/>
                <w:color w:val="000000"/>
              </w:rPr>
              <w:t>c</w:t>
            </w:r>
            <w:r w:rsidRPr="00511A4E">
              <w:rPr>
                <w:bCs/>
                <w:color w:val="000000"/>
              </w:rPr>
              <w:t>ost</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r>
      <w:tr w:rsidR="000E3041" w:rsidRPr="001A1D3A"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 xml:space="preserve">OT </w:t>
            </w:r>
            <w:r w:rsidR="001A1D3A">
              <w:rPr>
                <w:bCs/>
                <w:color w:val="000000"/>
              </w:rPr>
              <w:t>c</w:t>
            </w:r>
            <w:r w:rsidRPr="00511A4E">
              <w:rPr>
                <w:bCs/>
                <w:color w:val="000000"/>
              </w:rPr>
              <w:t>ost</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r>
      <w:tr w:rsidR="000E3041" w:rsidRPr="001A1D3A"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 xml:space="preserve">Carrying </w:t>
            </w:r>
            <w:r w:rsidR="001A1D3A">
              <w:rPr>
                <w:bCs/>
                <w:color w:val="000000"/>
              </w:rPr>
              <w:t>c</w:t>
            </w:r>
            <w:r w:rsidRPr="00511A4E">
              <w:rPr>
                <w:bCs/>
                <w:color w:val="000000"/>
              </w:rPr>
              <w:t>ost</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$320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$700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$600 </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$460 </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$680 </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$780 </w:t>
            </w:r>
          </w:p>
        </w:tc>
      </w:tr>
      <w:tr w:rsidR="000E3041" w:rsidRPr="001A1D3A"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 xml:space="preserve">Backorder </w:t>
            </w:r>
            <w:r w:rsidR="001A1D3A">
              <w:rPr>
                <w:bCs/>
                <w:color w:val="000000"/>
              </w:rPr>
              <w:t>c</w:t>
            </w:r>
            <w:r w:rsidRPr="00511A4E">
              <w:rPr>
                <w:bCs/>
                <w:color w:val="000000"/>
              </w:rPr>
              <w:t>ost</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r>
      <w:tr w:rsidR="000E3041" w:rsidRPr="001A1D3A" w:rsidTr="00A82376">
        <w:trPr>
          <w:trHeight w:val="300"/>
        </w:trPr>
        <w:tc>
          <w:tcPr>
            <w:tcW w:w="2140" w:type="dxa"/>
            <w:shd w:val="clear" w:color="auto" w:fill="auto"/>
            <w:noWrap/>
            <w:vAlign w:val="bottom"/>
            <w:hideMark/>
          </w:tcPr>
          <w:p w:rsidR="000E3041" w:rsidRPr="001A1D3A" w:rsidRDefault="000E3041" w:rsidP="00A82376">
            <w:pPr>
              <w:spacing w:after="0"/>
              <w:rPr>
                <w:rFonts w:ascii="Calibri" w:hAnsi="Calibri"/>
                <w:color w:val="000000"/>
              </w:rPr>
            </w:pPr>
          </w:p>
        </w:tc>
        <w:tc>
          <w:tcPr>
            <w:tcW w:w="1052" w:type="dxa"/>
            <w:shd w:val="clear" w:color="auto" w:fill="auto"/>
            <w:noWrap/>
            <w:vAlign w:val="bottom"/>
            <w:hideMark/>
          </w:tcPr>
          <w:p w:rsidR="000E3041" w:rsidRPr="001A1D3A" w:rsidRDefault="000E3041" w:rsidP="00A82376">
            <w:pPr>
              <w:spacing w:after="0"/>
              <w:rPr>
                <w:rFonts w:ascii="Calibri" w:hAnsi="Calibri"/>
                <w:color w:val="000000"/>
              </w:rPr>
            </w:pPr>
          </w:p>
        </w:tc>
        <w:tc>
          <w:tcPr>
            <w:tcW w:w="1052" w:type="dxa"/>
            <w:shd w:val="clear" w:color="auto" w:fill="auto"/>
            <w:noWrap/>
            <w:vAlign w:val="bottom"/>
            <w:hideMark/>
          </w:tcPr>
          <w:p w:rsidR="000E3041" w:rsidRPr="001A1D3A" w:rsidRDefault="000E3041" w:rsidP="00A82376">
            <w:pPr>
              <w:spacing w:after="0"/>
              <w:rPr>
                <w:rFonts w:ascii="Calibri" w:hAnsi="Calibri"/>
                <w:color w:val="000000"/>
              </w:rPr>
            </w:pPr>
          </w:p>
        </w:tc>
        <w:tc>
          <w:tcPr>
            <w:tcW w:w="1052" w:type="dxa"/>
            <w:shd w:val="clear" w:color="auto" w:fill="auto"/>
            <w:noWrap/>
            <w:vAlign w:val="bottom"/>
            <w:hideMark/>
          </w:tcPr>
          <w:p w:rsidR="000E3041" w:rsidRPr="001A1D3A" w:rsidRDefault="000E3041" w:rsidP="00A82376">
            <w:pPr>
              <w:spacing w:after="0"/>
              <w:rPr>
                <w:rFonts w:ascii="Calibri" w:hAnsi="Calibri"/>
                <w:color w:val="000000"/>
              </w:rPr>
            </w:pPr>
          </w:p>
        </w:tc>
        <w:tc>
          <w:tcPr>
            <w:tcW w:w="1218" w:type="dxa"/>
            <w:shd w:val="clear" w:color="auto" w:fill="auto"/>
            <w:noWrap/>
            <w:vAlign w:val="bottom"/>
            <w:hideMark/>
          </w:tcPr>
          <w:p w:rsidR="000E3041" w:rsidRPr="001A1D3A" w:rsidRDefault="000E3041" w:rsidP="00A82376">
            <w:pPr>
              <w:spacing w:after="0"/>
              <w:rPr>
                <w:rFonts w:ascii="Calibri" w:hAnsi="Calibri"/>
                <w:color w:val="000000"/>
              </w:rPr>
            </w:pPr>
          </w:p>
        </w:tc>
        <w:tc>
          <w:tcPr>
            <w:tcW w:w="1218" w:type="dxa"/>
            <w:shd w:val="clear" w:color="auto" w:fill="auto"/>
            <w:noWrap/>
            <w:vAlign w:val="bottom"/>
            <w:hideMark/>
          </w:tcPr>
          <w:p w:rsidR="000E3041" w:rsidRPr="001A1D3A" w:rsidRDefault="000E3041" w:rsidP="00A82376">
            <w:pPr>
              <w:spacing w:after="0"/>
              <w:rPr>
                <w:rFonts w:ascii="Calibri" w:hAnsi="Calibri"/>
                <w:color w:val="000000"/>
              </w:rPr>
            </w:pPr>
          </w:p>
        </w:tc>
        <w:tc>
          <w:tcPr>
            <w:tcW w:w="1218" w:type="dxa"/>
            <w:shd w:val="clear" w:color="auto" w:fill="auto"/>
            <w:noWrap/>
            <w:vAlign w:val="bottom"/>
            <w:hideMark/>
          </w:tcPr>
          <w:p w:rsidR="000E3041" w:rsidRPr="001A1D3A" w:rsidRDefault="000E3041" w:rsidP="00A82376">
            <w:pPr>
              <w:spacing w:after="0"/>
              <w:rPr>
                <w:rFonts w:ascii="Calibri" w:hAnsi="Calibri"/>
                <w:color w:val="000000"/>
              </w:rPr>
            </w:pPr>
          </w:p>
        </w:tc>
      </w:tr>
    </w:tbl>
    <w:p w:rsidR="000E3041" w:rsidRPr="001A1D3A" w:rsidRDefault="000E3041" w:rsidP="000E3041">
      <w:pPr>
        <w:spacing w:after="0"/>
      </w:pPr>
    </w:p>
    <w:tbl>
      <w:tblPr>
        <w:tblW w:w="10117"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140"/>
        <w:gridCol w:w="1309"/>
        <w:gridCol w:w="1128"/>
        <w:gridCol w:w="1309"/>
        <w:gridCol w:w="1128"/>
        <w:gridCol w:w="1128"/>
        <w:gridCol w:w="1128"/>
        <w:gridCol w:w="1431"/>
      </w:tblGrid>
      <w:tr w:rsidR="000E3041" w:rsidRPr="001A1D3A" w:rsidTr="00A82376">
        <w:trPr>
          <w:trHeight w:val="324"/>
        </w:trPr>
        <w:tc>
          <w:tcPr>
            <w:tcW w:w="2140" w:type="dxa"/>
            <w:shd w:val="clear" w:color="auto" w:fill="auto"/>
            <w:vAlign w:val="center"/>
            <w:hideMark/>
          </w:tcPr>
          <w:p w:rsidR="000E3041" w:rsidRPr="00511A4E" w:rsidRDefault="008C1BF6" w:rsidP="00A82376">
            <w:pPr>
              <w:spacing w:after="0"/>
              <w:rPr>
                <w:bCs/>
                <w:i/>
                <w:color w:val="000000"/>
              </w:rPr>
            </w:pPr>
            <w:r w:rsidRPr="00511A4E">
              <w:rPr>
                <w:bCs/>
                <w:i/>
                <w:color w:val="000000"/>
              </w:rPr>
              <w:t>Month</w:t>
            </w:r>
          </w:p>
        </w:tc>
        <w:tc>
          <w:tcPr>
            <w:tcW w:w="1218" w:type="dxa"/>
            <w:shd w:val="clear" w:color="auto" w:fill="auto"/>
            <w:vAlign w:val="center"/>
            <w:hideMark/>
          </w:tcPr>
          <w:p w:rsidR="000E3041" w:rsidRPr="00511A4E" w:rsidRDefault="008C1BF6" w:rsidP="00A82376">
            <w:pPr>
              <w:spacing w:after="0"/>
              <w:rPr>
                <w:i/>
                <w:color w:val="000000"/>
              </w:rPr>
            </w:pPr>
            <w:r w:rsidRPr="00511A4E">
              <w:rPr>
                <w:i/>
                <w:color w:val="000000"/>
              </w:rPr>
              <w:t>Jul</w:t>
            </w:r>
          </w:p>
        </w:tc>
        <w:tc>
          <w:tcPr>
            <w:tcW w:w="1052" w:type="dxa"/>
            <w:shd w:val="clear" w:color="auto" w:fill="auto"/>
            <w:vAlign w:val="center"/>
            <w:hideMark/>
          </w:tcPr>
          <w:p w:rsidR="000E3041" w:rsidRPr="00511A4E" w:rsidRDefault="008C1BF6" w:rsidP="00A82376">
            <w:pPr>
              <w:spacing w:after="0"/>
              <w:rPr>
                <w:i/>
                <w:color w:val="000000"/>
              </w:rPr>
            </w:pPr>
            <w:r w:rsidRPr="00511A4E">
              <w:rPr>
                <w:i/>
                <w:color w:val="000000"/>
              </w:rPr>
              <w:t>Aug</w:t>
            </w:r>
          </w:p>
        </w:tc>
        <w:tc>
          <w:tcPr>
            <w:tcW w:w="1218" w:type="dxa"/>
            <w:shd w:val="clear" w:color="auto" w:fill="auto"/>
            <w:vAlign w:val="center"/>
            <w:hideMark/>
          </w:tcPr>
          <w:p w:rsidR="000E3041" w:rsidRPr="00511A4E" w:rsidRDefault="008C1BF6" w:rsidP="00A82376">
            <w:pPr>
              <w:spacing w:after="0"/>
              <w:rPr>
                <w:i/>
                <w:color w:val="000000"/>
              </w:rPr>
            </w:pPr>
            <w:r w:rsidRPr="00511A4E">
              <w:rPr>
                <w:i/>
                <w:color w:val="000000"/>
              </w:rPr>
              <w:t>Sep</w:t>
            </w:r>
          </w:p>
        </w:tc>
        <w:tc>
          <w:tcPr>
            <w:tcW w:w="1052" w:type="dxa"/>
            <w:shd w:val="clear" w:color="auto" w:fill="auto"/>
            <w:vAlign w:val="center"/>
            <w:hideMark/>
          </w:tcPr>
          <w:p w:rsidR="000E3041" w:rsidRPr="00511A4E" w:rsidRDefault="008C1BF6" w:rsidP="00A82376">
            <w:pPr>
              <w:spacing w:after="0"/>
              <w:rPr>
                <w:i/>
                <w:color w:val="000000"/>
              </w:rPr>
            </w:pPr>
            <w:r w:rsidRPr="00511A4E">
              <w:rPr>
                <w:i/>
                <w:color w:val="000000"/>
              </w:rPr>
              <w:t>Oct</w:t>
            </w:r>
          </w:p>
        </w:tc>
        <w:tc>
          <w:tcPr>
            <w:tcW w:w="1052" w:type="dxa"/>
            <w:shd w:val="clear" w:color="auto" w:fill="auto"/>
            <w:vAlign w:val="center"/>
            <w:hideMark/>
          </w:tcPr>
          <w:p w:rsidR="000E3041" w:rsidRPr="00511A4E" w:rsidRDefault="008C1BF6" w:rsidP="00A82376">
            <w:pPr>
              <w:spacing w:after="0"/>
              <w:rPr>
                <w:i/>
                <w:color w:val="000000"/>
              </w:rPr>
            </w:pPr>
            <w:r w:rsidRPr="00511A4E">
              <w:rPr>
                <w:i/>
                <w:color w:val="000000"/>
              </w:rPr>
              <w:t>Nov</w:t>
            </w:r>
          </w:p>
        </w:tc>
        <w:tc>
          <w:tcPr>
            <w:tcW w:w="1052" w:type="dxa"/>
            <w:shd w:val="clear" w:color="auto" w:fill="auto"/>
            <w:vAlign w:val="center"/>
            <w:hideMark/>
          </w:tcPr>
          <w:p w:rsidR="000E3041" w:rsidRPr="00511A4E" w:rsidRDefault="008C1BF6" w:rsidP="00A82376">
            <w:pPr>
              <w:spacing w:after="0"/>
              <w:rPr>
                <w:i/>
                <w:color w:val="000000"/>
              </w:rPr>
            </w:pPr>
            <w:r w:rsidRPr="00511A4E">
              <w:rPr>
                <w:i/>
                <w:color w:val="000000"/>
              </w:rPr>
              <w:t>Dec</w:t>
            </w:r>
          </w:p>
        </w:tc>
        <w:tc>
          <w:tcPr>
            <w:tcW w:w="1333" w:type="dxa"/>
            <w:shd w:val="clear" w:color="auto" w:fill="auto"/>
            <w:vAlign w:val="center"/>
            <w:hideMark/>
          </w:tcPr>
          <w:p w:rsidR="000E3041" w:rsidRPr="00511A4E" w:rsidRDefault="008C1BF6" w:rsidP="00A82376">
            <w:pPr>
              <w:spacing w:after="0"/>
              <w:rPr>
                <w:i/>
                <w:color w:val="000000"/>
              </w:rPr>
            </w:pPr>
            <w:r w:rsidRPr="00511A4E">
              <w:rPr>
                <w:i/>
                <w:color w:val="000000"/>
              </w:rPr>
              <w:t>Totals</w:t>
            </w:r>
          </w:p>
        </w:tc>
      </w:tr>
      <w:tr w:rsidR="000E3041" w:rsidRPr="001A1D3A"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 xml:space="preserve">Rocking </w:t>
            </w:r>
            <w:r w:rsidR="001A1D3A">
              <w:rPr>
                <w:bCs/>
                <w:color w:val="000000"/>
              </w:rPr>
              <w:t>c</w:t>
            </w:r>
            <w:r w:rsidRPr="00511A4E">
              <w:rPr>
                <w:bCs/>
                <w:color w:val="000000"/>
              </w:rPr>
              <w:t>hair</w:t>
            </w:r>
          </w:p>
        </w:tc>
        <w:tc>
          <w:tcPr>
            <w:tcW w:w="1218" w:type="dxa"/>
            <w:shd w:val="clear" w:color="auto" w:fill="auto"/>
            <w:vAlign w:val="center"/>
            <w:hideMark/>
          </w:tcPr>
          <w:p w:rsidR="000E3041" w:rsidRPr="001A1D3A" w:rsidRDefault="000E3041" w:rsidP="00A82376">
            <w:pPr>
              <w:spacing w:after="0"/>
              <w:jc w:val="right"/>
              <w:rPr>
                <w:color w:val="000000"/>
              </w:rPr>
            </w:pPr>
            <w:r w:rsidRPr="001A1D3A">
              <w:rPr>
                <w:color w:val="000000"/>
              </w:rPr>
              <w:t>870</w:t>
            </w:r>
          </w:p>
        </w:tc>
        <w:tc>
          <w:tcPr>
            <w:tcW w:w="1052" w:type="dxa"/>
            <w:shd w:val="clear" w:color="auto" w:fill="auto"/>
            <w:vAlign w:val="center"/>
            <w:hideMark/>
          </w:tcPr>
          <w:p w:rsidR="000E3041" w:rsidRPr="001A1D3A" w:rsidRDefault="000E3041" w:rsidP="00A82376">
            <w:pPr>
              <w:spacing w:after="0"/>
              <w:jc w:val="right"/>
              <w:rPr>
                <w:color w:val="000000"/>
              </w:rPr>
            </w:pPr>
            <w:r w:rsidRPr="001A1D3A">
              <w:rPr>
                <w:color w:val="000000"/>
              </w:rPr>
              <w:t>770</w:t>
            </w:r>
          </w:p>
        </w:tc>
        <w:tc>
          <w:tcPr>
            <w:tcW w:w="1218" w:type="dxa"/>
            <w:shd w:val="clear" w:color="auto" w:fill="auto"/>
            <w:vAlign w:val="center"/>
            <w:hideMark/>
          </w:tcPr>
          <w:p w:rsidR="000E3041" w:rsidRPr="001A1D3A" w:rsidRDefault="000E3041" w:rsidP="00A82376">
            <w:pPr>
              <w:spacing w:after="0"/>
              <w:jc w:val="right"/>
              <w:rPr>
                <w:color w:val="000000"/>
              </w:rPr>
            </w:pPr>
            <w:r w:rsidRPr="001A1D3A">
              <w:rPr>
                <w:color w:val="000000"/>
              </w:rPr>
              <w:t>910</w:t>
            </w:r>
          </w:p>
        </w:tc>
        <w:tc>
          <w:tcPr>
            <w:tcW w:w="1052" w:type="dxa"/>
            <w:shd w:val="clear" w:color="auto" w:fill="auto"/>
            <w:vAlign w:val="center"/>
            <w:hideMark/>
          </w:tcPr>
          <w:p w:rsidR="000E3041" w:rsidRPr="001A1D3A" w:rsidRDefault="000E3041" w:rsidP="00A82376">
            <w:pPr>
              <w:spacing w:after="0"/>
              <w:jc w:val="right"/>
              <w:rPr>
                <w:color w:val="000000"/>
              </w:rPr>
            </w:pPr>
            <w:r w:rsidRPr="001A1D3A">
              <w:rPr>
                <w:color w:val="000000"/>
              </w:rPr>
              <w:t>830</w:t>
            </w:r>
          </w:p>
        </w:tc>
        <w:tc>
          <w:tcPr>
            <w:tcW w:w="1052" w:type="dxa"/>
            <w:shd w:val="clear" w:color="auto" w:fill="auto"/>
            <w:vAlign w:val="center"/>
            <w:hideMark/>
          </w:tcPr>
          <w:p w:rsidR="000E3041" w:rsidRPr="001A1D3A" w:rsidRDefault="000E3041" w:rsidP="00A82376">
            <w:pPr>
              <w:spacing w:after="0"/>
              <w:jc w:val="right"/>
              <w:rPr>
                <w:color w:val="000000"/>
              </w:rPr>
            </w:pPr>
            <w:r w:rsidRPr="001A1D3A">
              <w:rPr>
                <w:color w:val="000000"/>
              </w:rPr>
              <w:t>400</w:t>
            </w:r>
          </w:p>
        </w:tc>
        <w:tc>
          <w:tcPr>
            <w:tcW w:w="1052" w:type="dxa"/>
            <w:shd w:val="clear" w:color="auto" w:fill="auto"/>
            <w:vAlign w:val="center"/>
            <w:hideMark/>
          </w:tcPr>
          <w:p w:rsidR="000E3041" w:rsidRPr="001A1D3A" w:rsidRDefault="000E3041" w:rsidP="00A82376">
            <w:pPr>
              <w:spacing w:after="0"/>
              <w:jc w:val="right"/>
              <w:rPr>
                <w:color w:val="000000"/>
              </w:rPr>
            </w:pPr>
            <w:r w:rsidRPr="001A1D3A">
              <w:rPr>
                <w:color w:val="000000"/>
              </w:rPr>
              <w:t>780</w:t>
            </w:r>
          </w:p>
        </w:tc>
        <w:tc>
          <w:tcPr>
            <w:tcW w:w="1333"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8385</w:t>
            </w:r>
          </w:p>
        </w:tc>
      </w:tr>
      <w:tr w:rsidR="000E3041" w:rsidRPr="001A1D3A"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 xml:space="preserve">Windsor </w:t>
            </w:r>
            <w:r w:rsidR="001A1D3A">
              <w:rPr>
                <w:bCs/>
                <w:color w:val="000000"/>
              </w:rPr>
              <w:t>c</w:t>
            </w:r>
            <w:r w:rsidRPr="00511A4E">
              <w:rPr>
                <w:bCs/>
                <w:color w:val="000000"/>
              </w:rPr>
              <w:t>hair</w:t>
            </w:r>
          </w:p>
        </w:tc>
        <w:tc>
          <w:tcPr>
            <w:tcW w:w="1218" w:type="dxa"/>
            <w:shd w:val="clear" w:color="auto" w:fill="auto"/>
            <w:vAlign w:val="center"/>
            <w:hideMark/>
          </w:tcPr>
          <w:p w:rsidR="000E3041" w:rsidRPr="001A1D3A" w:rsidRDefault="000E3041" w:rsidP="00A82376">
            <w:pPr>
              <w:spacing w:after="0"/>
              <w:jc w:val="right"/>
              <w:rPr>
                <w:color w:val="000000"/>
              </w:rPr>
            </w:pPr>
            <w:r w:rsidRPr="001A1D3A">
              <w:rPr>
                <w:color w:val="000000"/>
              </w:rPr>
              <w:t>1700</w:t>
            </w:r>
          </w:p>
        </w:tc>
        <w:tc>
          <w:tcPr>
            <w:tcW w:w="1052" w:type="dxa"/>
            <w:shd w:val="clear" w:color="auto" w:fill="auto"/>
            <w:vAlign w:val="center"/>
            <w:hideMark/>
          </w:tcPr>
          <w:p w:rsidR="000E3041" w:rsidRPr="001A1D3A" w:rsidRDefault="000E3041" w:rsidP="00A82376">
            <w:pPr>
              <w:spacing w:after="0"/>
              <w:jc w:val="right"/>
              <w:rPr>
                <w:color w:val="000000"/>
              </w:rPr>
            </w:pPr>
            <w:r w:rsidRPr="001A1D3A">
              <w:rPr>
                <w:color w:val="000000"/>
              </w:rPr>
              <w:t>1310</w:t>
            </w:r>
          </w:p>
        </w:tc>
        <w:tc>
          <w:tcPr>
            <w:tcW w:w="1218" w:type="dxa"/>
            <w:shd w:val="clear" w:color="auto" w:fill="auto"/>
            <w:vAlign w:val="center"/>
            <w:hideMark/>
          </w:tcPr>
          <w:p w:rsidR="000E3041" w:rsidRPr="001A1D3A" w:rsidRDefault="000E3041" w:rsidP="00A82376">
            <w:pPr>
              <w:spacing w:after="0"/>
              <w:jc w:val="right"/>
              <w:rPr>
                <w:color w:val="000000"/>
              </w:rPr>
            </w:pPr>
            <w:r w:rsidRPr="001A1D3A">
              <w:rPr>
                <w:color w:val="000000"/>
              </w:rPr>
              <w:t>1890</w:t>
            </w:r>
          </w:p>
        </w:tc>
        <w:tc>
          <w:tcPr>
            <w:tcW w:w="1052" w:type="dxa"/>
            <w:shd w:val="clear" w:color="auto" w:fill="auto"/>
            <w:vAlign w:val="center"/>
            <w:hideMark/>
          </w:tcPr>
          <w:p w:rsidR="000E3041" w:rsidRPr="001A1D3A" w:rsidRDefault="000E3041" w:rsidP="00A82376">
            <w:pPr>
              <w:spacing w:after="0"/>
              <w:jc w:val="right"/>
              <w:rPr>
                <w:color w:val="000000"/>
              </w:rPr>
            </w:pPr>
            <w:r w:rsidRPr="001A1D3A">
              <w:rPr>
                <w:color w:val="000000"/>
              </w:rPr>
              <w:t>1640</w:t>
            </w:r>
          </w:p>
        </w:tc>
        <w:tc>
          <w:tcPr>
            <w:tcW w:w="1052" w:type="dxa"/>
            <w:shd w:val="clear" w:color="auto" w:fill="auto"/>
            <w:vAlign w:val="center"/>
            <w:hideMark/>
          </w:tcPr>
          <w:p w:rsidR="000E3041" w:rsidRPr="001A1D3A" w:rsidRDefault="000E3041" w:rsidP="00A82376">
            <w:pPr>
              <w:spacing w:after="0"/>
              <w:jc w:val="right"/>
              <w:rPr>
                <w:color w:val="000000"/>
              </w:rPr>
            </w:pPr>
            <w:r w:rsidRPr="001A1D3A">
              <w:rPr>
                <w:color w:val="000000"/>
              </w:rPr>
              <w:t>890</w:t>
            </w:r>
          </w:p>
        </w:tc>
        <w:tc>
          <w:tcPr>
            <w:tcW w:w="1052" w:type="dxa"/>
            <w:shd w:val="clear" w:color="auto" w:fill="auto"/>
            <w:vAlign w:val="center"/>
            <w:hideMark/>
          </w:tcPr>
          <w:p w:rsidR="000E3041" w:rsidRPr="001A1D3A" w:rsidRDefault="000E3041" w:rsidP="00A82376">
            <w:pPr>
              <w:spacing w:after="0"/>
              <w:jc w:val="right"/>
              <w:rPr>
                <w:color w:val="000000"/>
              </w:rPr>
            </w:pPr>
            <w:r w:rsidRPr="001A1D3A">
              <w:rPr>
                <w:color w:val="000000"/>
              </w:rPr>
              <w:t>1460</w:t>
            </w:r>
          </w:p>
        </w:tc>
        <w:tc>
          <w:tcPr>
            <w:tcW w:w="1333"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20080</w:t>
            </w:r>
          </w:p>
        </w:tc>
      </w:tr>
      <w:tr w:rsidR="000E3041" w:rsidRPr="001A1D3A"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Starting</w:t>
            </w:r>
            <w:r w:rsidR="001A1D3A">
              <w:rPr>
                <w:bCs/>
                <w:color w:val="000000"/>
              </w:rPr>
              <w:t xml:space="preserve"> number of w</w:t>
            </w:r>
            <w:r w:rsidRPr="00511A4E">
              <w:rPr>
                <w:bCs/>
                <w:color w:val="000000"/>
              </w:rPr>
              <w:t>orkers</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59</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54</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43</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59</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52</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27</w:t>
            </w:r>
          </w:p>
        </w:tc>
        <w:tc>
          <w:tcPr>
            <w:tcW w:w="1333" w:type="dxa"/>
            <w:shd w:val="clear" w:color="auto" w:fill="auto"/>
            <w:noWrap/>
            <w:vAlign w:val="bottom"/>
            <w:hideMark/>
          </w:tcPr>
          <w:p w:rsidR="000E3041" w:rsidRPr="001A1D3A" w:rsidRDefault="000E3041" w:rsidP="00A82376">
            <w:pPr>
              <w:spacing w:after="0"/>
              <w:rPr>
                <w:rFonts w:ascii="Calibri" w:hAnsi="Calibri"/>
                <w:color w:val="000000"/>
              </w:rPr>
            </w:pPr>
          </w:p>
        </w:tc>
      </w:tr>
      <w:tr w:rsidR="000E3041" w:rsidRPr="001A1D3A"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Hired</w:t>
            </w:r>
          </w:p>
        </w:tc>
        <w:tc>
          <w:tcPr>
            <w:tcW w:w="1218"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0</w:t>
            </w:r>
          </w:p>
        </w:tc>
        <w:tc>
          <w:tcPr>
            <w:tcW w:w="1052"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0</w:t>
            </w:r>
          </w:p>
        </w:tc>
        <w:tc>
          <w:tcPr>
            <w:tcW w:w="1218"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16</w:t>
            </w:r>
          </w:p>
        </w:tc>
        <w:tc>
          <w:tcPr>
            <w:tcW w:w="1052"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0</w:t>
            </w:r>
          </w:p>
        </w:tc>
        <w:tc>
          <w:tcPr>
            <w:tcW w:w="1052"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0</w:t>
            </w:r>
          </w:p>
        </w:tc>
        <w:tc>
          <w:tcPr>
            <w:tcW w:w="1052"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20</w:t>
            </w:r>
          </w:p>
        </w:tc>
        <w:tc>
          <w:tcPr>
            <w:tcW w:w="1333"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65</w:t>
            </w:r>
          </w:p>
        </w:tc>
      </w:tr>
      <w:tr w:rsidR="000E3041" w:rsidRPr="001A1D3A"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Fired</w:t>
            </w:r>
          </w:p>
        </w:tc>
        <w:tc>
          <w:tcPr>
            <w:tcW w:w="1218"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5</w:t>
            </w:r>
          </w:p>
        </w:tc>
        <w:tc>
          <w:tcPr>
            <w:tcW w:w="1052"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11</w:t>
            </w:r>
          </w:p>
        </w:tc>
        <w:tc>
          <w:tcPr>
            <w:tcW w:w="1218"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0</w:t>
            </w:r>
          </w:p>
        </w:tc>
        <w:tc>
          <w:tcPr>
            <w:tcW w:w="1052"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7</w:t>
            </w:r>
          </w:p>
        </w:tc>
        <w:tc>
          <w:tcPr>
            <w:tcW w:w="1052"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25</w:t>
            </w:r>
          </w:p>
        </w:tc>
        <w:tc>
          <w:tcPr>
            <w:tcW w:w="1052"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0</w:t>
            </w:r>
          </w:p>
        </w:tc>
        <w:tc>
          <w:tcPr>
            <w:tcW w:w="1333"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48</w:t>
            </w:r>
          </w:p>
        </w:tc>
      </w:tr>
      <w:tr w:rsidR="000E3041" w:rsidRPr="001A1D3A"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 xml:space="preserve">Ending </w:t>
            </w:r>
            <w:r w:rsidR="001A1D3A">
              <w:rPr>
                <w:bCs/>
                <w:color w:val="000000"/>
              </w:rPr>
              <w:t>number of w</w:t>
            </w:r>
            <w:r w:rsidRPr="00511A4E">
              <w:rPr>
                <w:bCs/>
                <w:color w:val="000000"/>
              </w:rPr>
              <w:t>orkers</w:t>
            </w:r>
          </w:p>
        </w:tc>
        <w:tc>
          <w:tcPr>
            <w:tcW w:w="1218"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54</w:t>
            </w:r>
          </w:p>
        </w:tc>
        <w:tc>
          <w:tcPr>
            <w:tcW w:w="1052"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43</w:t>
            </w:r>
          </w:p>
        </w:tc>
        <w:tc>
          <w:tcPr>
            <w:tcW w:w="1218"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59</w:t>
            </w:r>
          </w:p>
        </w:tc>
        <w:tc>
          <w:tcPr>
            <w:tcW w:w="1052"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52</w:t>
            </w:r>
          </w:p>
        </w:tc>
        <w:tc>
          <w:tcPr>
            <w:tcW w:w="1052"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27</w:t>
            </w:r>
          </w:p>
        </w:tc>
        <w:tc>
          <w:tcPr>
            <w:tcW w:w="1052"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47</w:t>
            </w:r>
          </w:p>
        </w:tc>
        <w:tc>
          <w:tcPr>
            <w:tcW w:w="1333" w:type="dxa"/>
            <w:shd w:val="clear" w:color="auto" w:fill="auto"/>
            <w:noWrap/>
            <w:vAlign w:val="bottom"/>
            <w:hideMark/>
          </w:tcPr>
          <w:p w:rsidR="000E3041" w:rsidRPr="001A1D3A" w:rsidRDefault="000E3041" w:rsidP="00A82376">
            <w:pPr>
              <w:spacing w:after="0"/>
              <w:rPr>
                <w:rFonts w:ascii="Calibri" w:hAnsi="Calibri"/>
                <w:color w:val="000000"/>
              </w:rPr>
            </w:pPr>
          </w:p>
        </w:tc>
      </w:tr>
      <w:tr w:rsidR="000E3041" w:rsidRPr="001A1D3A"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 xml:space="preserve">Regular </w:t>
            </w:r>
            <w:r w:rsidR="001A1D3A">
              <w:rPr>
                <w:bCs/>
                <w:color w:val="000000"/>
              </w:rPr>
              <w:t>o</w:t>
            </w:r>
            <w:r w:rsidRPr="00511A4E">
              <w:rPr>
                <w:bCs/>
                <w:color w:val="000000"/>
              </w:rPr>
              <w:t>utput</w:t>
            </w:r>
          </w:p>
        </w:tc>
        <w:tc>
          <w:tcPr>
            <w:tcW w:w="1218"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 xml:space="preserve"> 2,571 </w:t>
            </w:r>
          </w:p>
        </w:tc>
        <w:tc>
          <w:tcPr>
            <w:tcW w:w="1052"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 xml:space="preserve">2,048 </w:t>
            </w:r>
          </w:p>
        </w:tc>
        <w:tc>
          <w:tcPr>
            <w:tcW w:w="1218"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 xml:space="preserve"> 2,810 </w:t>
            </w:r>
          </w:p>
        </w:tc>
        <w:tc>
          <w:tcPr>
            <w:tcW w:w="1052"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 xml:space="preserve">2,476 </w:t>
            </w:r>
          </w:p>
        </w:tc>
        <w:tc>
          <w:tcPr>
            <w:tcW w:w="1052"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 xml:space="preserve">1,286 </w:t>
            </w:r>
          </w:p>
        </w:tc>
        <w:tc>
          <w:tcPr>
            <w:tcW w:w="1052"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 xml:space="preserve">2,238 </w:t>
            </w:r>
          </w:p>
        </w:tc>
        <w:tc>
          <w:tcPr>
            <w:tcW w:w="1333"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28478</w:t>
            </w:r>
          </w:p>
        </w:tc>
      </w:tr>
      <w:tr w:rsidR="000E3041" w:rsidRPr="001A1D3A"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Subcontracted</w:t>
            </w:r>
          </w:p>
        </w:tc>
        <w:tc>
          <w:tcPr>
            <w:tcW w:w="1218"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0</w:t>
            </w:r>
          </w:p>
        </w:tc>
        <w:tc>
          <w:tcPr>
            <w:tcW w:w="1052"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0</w:t>
            </w:r>
          </w:p>
        </w:tc>
        <w:tc>
          <w:tcPr>
            <w:tcW w:w="1218"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0</w:t>
            </w:r>
          </w:p>
        </w:tc>
        <w:tc>
          <w:tcPr>
            <w:tcW w:w="1052"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0</w:t>
            </w:r>
          </w:p>
        </w:tc>
        <w:tc>
          <w:tcPr>
            <w:tcW w:w="1052"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0</w:t>
            </w:r>
          </w:p>
        </w:tc>
        <w:tc>
          <w:tcPr>
            <w:tcW w:w="1052"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0</w:t>
            </w:r>
          </w:p>
        </w:tc>
        <w:tc>
          <w:tcPr>
            <w:tcW w:w="1333"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0</w:t>
            </w:r>
          </w:p>
        </w:tc>
      </w:tr>
      <w:tr w:rsidR="000E3041" w:rsidRPr="001A1D3A"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Overtime</w:t>
            </w:r>
          </w:p>
        </w:tc>
        <w:tc>
          <w:tcPr>
            <w:tcW w:w="1218"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0</w:t>
            </w:r>
          </w:p>
        </w:tc>
        <w:tc>
          <w:tcPr>
            <w:tcW w:w="1052"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0</w:t>
            </w:r>
          </w:p>
        </w:tc>
        <w:tc>
          <w:tcPr>
            <w:tcW w:w="1218"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0</w:t>
            </w:r>
          </w:p>
        </w:tc>
        <w:tc>
          <w:tcPr>
            <w:tcW w:w="1052"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0</w:t>
            </w:r>
          </w:p>
        </w:tc>
        <w:tc>
          <w:tcPr>
            <w:tcW w:w="1052"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0</w:t>
            </w:r>
          </w:p>
        </w:tc>
        <w:tc>
          <w:tcPr>
            <w:tcW w:w="1052" w:type="dxa"/>
            <w:shd w:val="clear" w:color="auto" w:fill="auto"/>
            <w:noWrap/>
            <w:vAlign w:val="center"/>
            <w:hideMark/>
          </w:tcPr>
          <w:p w:rsidR="000E3041" w:rsidRPr="001A1D3A" w:rsidRDefault="000E3041" w:rsidP="00A82376">
            <w:pPr>
              <w:spacing w:after="0"/>
              <w:jc w:val="center"/>
              <w:rPr>
                <w:rFonts w:ascii="Calibri" w:hAnsi="Calibri"/>
                <w:color w:val="000000"/>
              </w:rPr>
            </w:pPr>
            <w:r w:rsidRPr="001A1D3A">
              <w:rPr>
                <w:rFonts w:ascii="Calibri" w:hAnsi="Calibri"/>
                <w:color w:val="000000"/>
              </w:rPr>
              <w:t>0</w:t>
            </w:r>
          </w:p>
        </w:tc>
        <w:tc>
          <w:tcPr>
            <w:tcW w:w="1333"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0</w:t>
            </w:r>
          </w:p>
        </w:tc>
      </w:tr>
      <w:tr w:rsidR="000E3041" w:rsidRPr="001A1D3A" w:rsidTr="00A82376">
        <w:trPr>
          <w:trHeight w:val="300"/>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 xml:space="preserve">Beginning </w:t>
            </w:r>
            <w:r w:rsidR="001A1D3A">
              <w:rPr>
                <w:bCs/>
                <w:color w:val="000000"/>
              </w:rPr>
              <w:t>i</w:t>
            </w:r>
            <w:r w:rsidRPr="00511A4E">
              <w:rPr>
                <w:bCs/>
                <w:color w:val="000000"/>
              </w:rPr>
              <w:t>nventory</w:t>
            </w:r>
          </w:p>
        </w:tc>
        <w:tc>
          <w:tcPr>
            <w:tcW w:w="1218" w:type="dxa"/>
            <w:shd w:val="clear" w:color="auto" w:fill="auto"/>
            <w:noWrap/>
            <w:vAlign w:val="bottom"/>
            <w:hideMark/>
          </w:tcPr>
          <w:p w:rsidR="000E3041" w:rsidRPr="001A1D3A" w:rsidRDefault="000E3041" w:rsidP="00A82376">
            <w:pPr>
              <w:spacing w:after="0"/>
              <w:rPr>
                <w:rFonts w:ascii="Calibri" w:hAnsi="Calibri"/>
                <w:color w:val="000000"/>
              </w:rPr>
            </w:pPr>
            <w:r w:rsidRPr="001A1D3A">
              <w:rPr>
                <w:rFonts w:ascii="Calibri" w:hAnsi="Calibri"/>
                <w:color w:val="000000"/>
              </w:rPr>
              <w:t xml:space="preserve"> 34.00 </w:t>
            </w:r>
          </w:p>
        </w:tc>
        <w:tc>
          <w:tcPr>
            <w:tcW w:w="1052" w:type="dxa"/>
            <w:shd w:val="clear" w:color="auto" w:fill="auto"/>
            <w:noWrap/>
            <w:vAlign w:val="bottom"/>
            <w:hideMark/>
          </w:tcPr>
          <w:p w:rsidR="000E3041" w:rsidRPr="001A1D3A" w:rsidRDefault="000E3041" w:rsidP="00A82376">
            <w:pPr>
              <w:spacing w:after="0"/>
              <w:rPr>
                <w:rFonts w:ascii="Calibri" w:hAnsi="Calibri"/>
                <w:color w:val="000000"/>
              </w:rPr>
            </w:pPr>
            <w:r w:rsidRPr="001A1D3A">
              <w:rPr>
                <w:rFonts w:ascii="Calibri" w:hAnsi="Calibri"/>
                <w:color w:val="000000"/>
              </w:rPr>
              <w:t xml:space="preserve">35.00 </w:t>
            </w:r>
          </w:p>
        </w:tc>
        <w:tc>
          <w:tcPr>
            <w:tcW w:w="1218" w:type="dxa"/>
            <w:shd w:val="clear" w:color="auto" w:fill="auto"/>
            <w:noWrap/>
            <w:vAlign w:val="bottom"/>
            <w:hideMark/>
          </w:tcPr>
          <w:p w:rsidR="000E3041" w:rsidRPr="001A1D3A" w:rsidRDefault="00DB411A" w:rsidP="00A82376">
            <w:pPr>
              <w:spacing w:after="0"/>
              <w:rPr>
                <w:rFonts w:ascii="Calibri" w:hAnsi="Calibri"/>
                <w:color w:val="000000"/>
              </w:rPr>
            </w:pPr>
            <w:r w:rsidRPr="001A1D3A">
              <w:rPr>
                <w:rFonts w:ascii="Calibri" w:hAnsi="Calibri"/>
                <w:color w:val="000000"/>
              </w:rPr>
              <w:t xml:space="preserve"> </w:t>
            </w:r>
            <w:r w:rsidR="000E3041" w:rsidRPr="001A1D3A">
              <w:rPr>
                <w:rFonts w:ascii="Calibri" w:hAnsi="Calibri"/>
                <w:color w:val="000000"/>
              </w:rPr>
              <w:t xml:space="preserve"> 3.00 </w:t>
            </w:r>
          </w:p>
        </w:tc>
        <w:tc>
          <w:tcPr>
            <w:tcW w:w="1052" w:type="dxa"/>
            <w:shd w:val="clear" w:color="auto" w:fill="auto"/>
            <w:noWrap/>
            <w:vAlign w:val="bottom"/>
            <w:hideMark/>
          </w:tcPr>
          <w:p w:rsidR="000E3041" w:rsidRPr="001A1D3A" w:rsidRDefault="000E3041" w:rsidP="00A82376">
            <w:pPr>
              <w:spacing w:after="0"/>
              <w:rPr>
                <w:rFonts w:ascii="Calibri" w:hAnsi="Calibri"/>
                <w:color w:val="000000"/>
              </w:rPr>
            </w:pPr>
            <w:r w:rsidRPr="001A1D3A">
              <w:rPr>
                <w:rFonts w:ascii="Calibri" w:hAnsi="Calibri"/>
                <w:color w:val="000000"/>
              </w:rPr>
              <w:t xml:space="preserve">13.00 </w:t>
            </w:r>
          </w:p>
        </w:tc>
        <w:tc>
          <w:tcPr>
            <w:tcW w:w="1052" w:type="dxa"/>
            <w:shd w:val="clear" w:color="auto" w:fill="auto"/>
            <w:noWrap/>
            <w:vAlign w:val="bottom"/>
            <w:hideMark/>
          </w:tcPr>
          <w:p w:rsidR="000E3041" w:rsidRPr="001A1D3A" w:rsidRDefault="000E3041" w:rsidP="00A82376">
            <w:pPr>
              <w:spacing w:after="0"/>
              <w:rPr>
                <w:rFonts w:ascii="Calibri" w:hAnsi="Calibri"/>
                <w:color w:val="000000"/>
              </w:rPr>
            </w:pPr>
            <w:r w:rsidRPr="001A1D3A">
              <w:rPr>
                <w:rFonts w:ascii="Calibri" w:hAnsi="Calibri"/>
                <w:color w:val="000000"/>
              </w:rPr>
              <w:t xml:space="preserve">19.00 </w:t>
            </w:r>
          </w:p>
        </w:tc>
        <w:tc>
          <w:tcPr>
            <w:tcW w:w="1052" w:type="dxa"/>
            <w:shd w:val="clear" w:color="auto" w:fill="auto"/>
            <w:noWrap/>
            <w:vAlign w:val="bottom"/>
            <w:hideMark/>
          </w:tcPr>
          <w:p w:rsidR="000E3041" w:rsidRPr="001A1D3A" w:rsidRDefault="000E3041" w:rsidP="00A82376">
            <w:pPr>
              <w:spacing w:after="0"/>
              <w:rPr>
                <w:rFonts w:ascii="Calibri" w:hAnsi="Calibri"/>
                <w:color w:val="000000"/>
              </w:rPr>
            </w:pPr>
            <w:r w:rsidRPr="001A1D3A">
              <w:rPr>
                <w:rFonts w:ascii="Calibri" w:hAnsi="Calibri"/>
                <w:color w:val="000000"/>
              </w:rPr>
              <w:t xml:space="preserve">15.00 </w:t>
            </w:r>
          </w:p>
        </w:tc>
        <w:tc>
          <w:tcPr>
            <w:tcW w:w="1333" w:type="dxa"/>
            <w:shd w:val="clear" w:color="auto" w:fill="auto"/>
            <w:noWrap/>
            <w:vAlign w:val="bottom"/>
            <w:hideMark/>
          </w:tcPr>
          <w:p w:rsidR="000E3041" w:rsidRPr="001A1D3A" w:rsidRDefault="000E3041" w:rsidP="00A82376">
            <w:pPr>
              <w:spacing w:after="0"/>
              <w:rPr>
                <w:rFonts w:ascii="Calibri" w:hAnsi="Calibri"/>
                <w:color w:val="000000"/>
              </w:rPr>
            </w:pPr>
          </w:p>
        </w:tc>
      </w:tr>
      <w:tr w:rsidR="000E3041" w:rsidRPr="001A1D3A"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 xml:space="preserve">Ending </w:t>
            </w:r>
            <w:r w:rsidR="001A1D3A">
              <w:rPr>
                <w:bCs/>
                <w:color w:val="000000"/>
              </w:rPr>
              <w:t>i</w:t>
            </w:r>
            <w:r w:rsidRPr="00511A4E">
              <w:rPr>
                <w:bCs/>
                <w:color w:val="000000"/>
              </w:rPr>
              <w:t>nventory</w:t>
            </w:r>
          </w:p>
        </w:tc>
        <w:tc>
          <w:tcPr>
            <w:tcW w:w="1218" w:type="dxa"/>
            <w:shd w:val="clear" w:color="auto" w:fill="auto"/>
            <w:noWrap/>
            <w:vAlign w:val="bottom"/>
            <w:hideMark/>
          </w:tcPr>
          <w:p w:rsidR="000E3041" w:rsidRPr="001A1D3A" w:rsidRDefault="000E3041" w:rsidP="00A82376">
            <w:pPr>
              <w:spacing w:after="0"/>
              <w:rPr>
                <w:rFonts w:ascii="Calibri" w:hAnsi="Calibri"/>
                <w:color w:val="000000"/>
              </w:rPr>
            </w:pPr>
            <w:r w:rsidRPr="001A1D3A">
              <w:rPr>
                <w:rFonts w:ascii="Calibri" w:hAnsi="Calibri"/>
                <w:color w:val="000000"/>
              </w:rPr>
              <w:t xml:space="preserve"> 35.00 </w:t>
            </w:r>
          </w:p>
        </w:tc>
        <w:tc>
          <w:tcPr>
            <w:tcW w:w="1052" w:type="dxa"/>
            <w:shd w:val="clear" w:color="auto" w:fill="auto"/>
            <w:noWrap/>
            <w:vAlign w:val="bottom"/>
            <w:hideMark/>
          </w:tcPr>
          <w:p w:rsidR="000E3041" w:rsidRPr="001A1D3A" w:rsidRDefault="000E3041" w:rsidP="00A82376">
            <w:pPr>
              <w:spacing w:after="0"/>
              <w:rPr>
                <w:rFonts w:ascii="Calibri" w:hAnsi="Calibri"/>
                <w:color w:val="000000"/>
              </w:rPr>
            </w:pPr>
            <w:r w:rsidRPr="001A1D3A">
              <w:rPr>
                <w:rFonts w:ascii="Calibri" w:hAnsi="Calibri"/>
                <w:color w:val="000000"/>
              </w:rPr>
              <w:t xml:space="preserve">3.00 </w:t>
            </w:r>
          </w:p>
        </w:tc>
        <w:tc>
          <w:tcPr>
            <w:tcW w:w="1218" w:type="dxa"/>
            <w:shd w:val="clear" w:color="auto" w:fill="auto"/>
            <w:noWrap/>
            <w:vAlign w:val="bottom"/>
            <w:hideMark/>
          </w:tcPr>
          <w:p w:rsidR="000E3041" w:rsidRPr="001A1D3A" w:rsidRDefault="000E3041" w:rsidP="00A82376">
            <w:pPr>
              <w:spacing w:after="0"/>
              <w:rPr>
                <w:rFonts w:ascii="Calibri" w:hAnsi="Calibri"/>
                <w:color w:val="000000"/>
              </w:rPr>
            </w:pPr>
            <w:r w:rsidRPr="001A1D3A">
              <w:rPr>
                <w:rFonts w:ascii="Calibri" w:hAnsi="Calibri"/>
                <w:color w:val="000000"/>
              </w:rPr>
              <w:t xml:space="preserve"> 13.00 </w:t>
            </w:r>
          </w:p>
        </w:tc>
        <w:tc>
          <w:tcPr>
            <w:tcW w:w="1052" w:type="dxa"/>
            <w:shd w:val="clear" w:color="auto" w:fill="auto"/>
            <w:noWrap/>
            <w:vAlign w:val="bottom"/>
            <w:hideMark/>
          </w:tcPr>
          <w:p w:rsidR="000E3041" w:rsidRPr="001A1D3A" w:rsidRDefault="000E3041" w:rsidP="00A82376">
            <w:pPr>
              <w:spacing w:after="0"/>
              <w:rPr>
                <w:rFonts w:ascii="Calibri" w:hAnsi="Calibri"/>
                <w:color w:val="000000"/>
              </w:rPr>
            </w:pPr>
            <w:r w:rsidRPr="001A1D3A">
              <w:rPr>
                <w:rFonts w:ascii="Calibri" w:hAnsi="Calibri"/>
                <w:color w:val="000000"/>
              </w:rPr>
              <w:t xml:space="preserve">19.00 </w:t>
            </w:r>
          </w:p>
        </w:tc>
        <w:tc>
          <w:tcPr>
            <w:tcW w:w="1052" w:type="dxa"/>
            <w:shd w:val="clear" w:color="auto" w:fill="auto"/>
            <w:noWrap/>
            <w:vAlign w:val="bottom"/>
            <w:hideMark/>
          </w:tcPr>
          <w:p w:rsidR="000E3041" w:rsidRPr="001A1D3A" w:rsidRDefault="000E3041" w:rsidP="00A82376">
            <w:pPr>
              <w:spacing w:after="0"/>
              <w:rPr>
                <w:rFonts w:ascii="Calibri" w:hAnsi="Calibri"/>
                <w:color w:val="000000"/>
              </w:rPr>
            </w:pPr>
            <w:r w:rsidRPr="001A1D3A">
              <w:rPr>
                <w:rFonts w:ascii="Calibri" w:hAnsi="Calibri"/>
                <w:color w:val="000000"/>
              </w:rPr>
              <w:t xml:space="preserve">15.00 </w:t>
            </w:r>
          </w:p>
        </w:tc>
        <w:tc>
          <w:tcPr>
            <w:tcW w:w="1052" w:type="dxa"/>
            <w:shd w:val="clear" w:color="auto" w:fill="auto"/>
            <w:noWrap/>
            <w:vAlign w:val="bottom"/>
            <w:hideMark/>
          </w:tcPr>
          <w:p w:rsidR="000E3041" w:rsidRPr="001A1D3A" w:rsidRDefault="000E3041" w:rsidP="00A82376">
            <w:pPr>
              <w:spacing w:after="0"/>
              <w:rPr>
                <w:rFonts w:ascii="Calibri" w:hAnsi="Calibri"/>
                <w:color w:val="000000"/>
              </w:rPr>
            </w:pPr>
            <w:r w:rsidRPr="001A1D3A">
              <w:rPr>
                <w:rFonts w:ascii="Calibri" w:hAnsi="Calibri"/>
                <w:color w:val="000000"/>
              </w:rPr>
              <w:t xml:space="preserve">13.00 </w:t>
            </w:r>
          </w:p>
        </w:tc>
        <w:tc>
          <w:tcPr>
            <w:tcW w:w="1333" w:type="dxa"/>
            <w:shd w:val="clear" w:color="auto" w:fill="auto"/>
            <w:noWrap/>
            <w:vAlign w:val="bottom"/>
            <w:hideMark/>
          </w:tcPr>
          <w:p w:rsidR="000E3041" w:rsidRPr="001A1D3A" w:rsidRDefault="000E3041" w:rsidP="00A82376">
            <w:pPr>
              <w:spacing w:after="0"/>
              <w:rPr>
                <w:rFonts w:ascii="Calibri" w:hAnsi="Calibri"/>
                <w:color w:val="000000"/>
              </w:rPr>
            </w:pPr>
          </w:p>
        </w:tc>
      </w:tr>
      <w:tr w:rsidR="000E3041" w:rsidRPr="001A1D3A"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Average</w:t>
            </w:r>
            <w:r w:rsidR="001A1D3A">
              <w:rPr>
                <w:bCs/>
                <w:color w:val="000000"/>
              </w:rPr>
              <w:t xml:space="preserve"> i</w:t>
            </w:r>
            <w:r w:rsidRPr="00511A4E">
              <w:rPr>
                <w:bCs/>
                <w:color w:val="000000"/>
              </w:rPr>
              <w:t>nventory</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34.5</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19</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8</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16</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17</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14</w:t>
            </w:r>
          </w:p>
        </w:tc>
        <w:tc>
          <w:tcPr>
            <w:tcW w:w="1333"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285.5</w:t>
            </w:r>
          </w:p>
        </w:tc>
      </w:tr>
      <w:tr w:rsidR="000E3041" w:rsidRPr="001A1D3A" w:rsidTr="00A82376">
        <w:trPr>
          <w:trHeight w:val="300"/>
        </w:trPr>
        <w:tc>
          <w:tcPr>
            <w:tcW w:w="2140" w:type="dxa"/>
            <w:shd w:val="clear" w:color="auto" w:fill="auto"/>
            <w:noWrap/>
            <w:vAlign w:val="bottom"/>
            <w:hideMark/>
          </w:tcPr>
          <w:p w:rsidR="000E3041" w:rsidRPr="001A1D3A" w:rsidRDefault="000E3041" w:rsidP="00A82376">
            <w:pPr>
              <w:spacing w:after="0"/>
              <w:rPr>
                <w:rFonts w:ascii="Calibri" w:hAnsi="Calibri"/>
                <w:color w:val="000000"/>
              </w:rPr>
            </w:pPr>
          </w:p>
        </w:tc>
        <w:tc>
          <w:tcPr>
            <w:tcW w:w="1218" w:type="dxa"/>
            <w:shd w:val="clear" w:color="auto" w:fill="auto"/>
            <w:noWrap/>
            <w:vAlign w:val="bottom"/>
            <w:hideMark/>
          </w:tcPr>
          <w:p w:rsidR="000E3041" w:rsidRPr="001A1D3A" w:rsidRDefault="000E3041" w:rsidP="00A82376">
            <w:pPr>
              <w:spacing w:after="0"/>
              <w:rPr>
                <w:rFonts w:ascii="Calibri" w:hAnsi="Calibri"/>
                <w:color w:val="000000"/>
              </w:rPr>
            </w:pPr>
          </w:p>
        </w:tc>
        <w:tc>
          <w:tcPr>
            <w:tcW w:w="1052" w:type="dxa"/>
            <w:shd w:val="clear" w:color="auto" w:fill="auto"/>
            <w:noWrap/>
            <w:vAlign w:val="bottom"/>
            <w:hideMark/>
          </w:tcPr>
          <w:p w:rsidR="000E3041" w:rsidRPr="001A1D3A" w:rsidRDefault="000E3041" w:rsidP="00A82376">
            <w:pPr>
              <w:spacing w:after="0"/>
              <w:rPr>
                <w:rFonts w:ascii="Calibri" w:hAnsi="Calibri"/>
                <w:color w:val="000000"/>
              </w:rPr>
            </w:pPr>
          </w:p>
        </w:tc>
        <w:tc>
          <w:tcPr>
            <w:tcW w:w="1218" w:type="dxa"/>
            <w:shd w:val="clear" w:color="auto" w:fill="auto"/>
            <w:noWrap/>
            <w:vAlign w:val="bottom"/>
            <w:hideMark/>
          </w:tcPr>
          <w:p w:rsidR="000E3041" w:rsidRPr="001A1D3A" w:rsidRDefault="000E3041" w:rsidP="00A82376">
            <w:pPr>
              <w:spacing w:after="0"/>
              <w:rPr>
                <w:rFonts w:ascii="Calibri" w:hAnsi="Calibri"/>
                <w:color w:val="000000"/>
              </w:rPr>
            </w:pPr>
          </w:p>
        </w:tc>
        <w:tc>
          <w:tcPr>
            <w:tcW w:w="1052" w:type="dxa"/>
            <w:shd w:val="clear" w:color="auto" w:fill="auto"/>
            <w:noWrap/>
            <w:vAlign w:val="bottom"/>
            <w:hideMark/>
          </w:tcPr>
          <w:p w:rsidR="000E3041" w:rsidRPr="001A1D3A" w:rsidRDefault="000E3041" w:rsidP="00A82376">
            <w:pPr>
              <w:spacing w:after="0"/>
              <w:rPr>
                <w:rFonts w:ascii="Calibri" w:hAnsi="Calibri"/>
                <w:color w:val="000000"/>
              </w:rPr>
            </w:pPr>
          </w:p>
        </w:tc>
        <w:tc>
          <w:tcPr>
            <w:tcW w:w="1052" w:type="dxa"/>
            <w:shd w:val="clear" w:color="auto" w:fill="auto"/>
            <w:noWrap/>
            <w:vAlign w:val="bottom"/>
            <w:hideMark/>
          </w:tcPr>
          <w:p w:rsidR="000E3041" w:rsidRPr="001A1D3A" w:rsidRDefault="000E3041" w:rsidP="00A82376">
            <w:pPr>
              <w:spacing w:after="0"/>
              <w:rPr>
                <w:rFonts w:ascii="Calibri" w:hAnsi="Calibri"/>
                <w:color w:val="000000"/>
              </w:rPr>
            </w:pPr>
          </w:p>
        </w:tc>
        <w:tc>
          <w:tcPr>
            <w:tcW w:w="1052" w:type="dxa"/>
            <w:shd w:val="clear" w:color="auto" w:fill="auto"/>
            <w:noWrap/>
            <w:vAlign w:val="bottom"/>
            <w:hideMark/>
          </w:tcPr>
          <w:p w:rsidR="000E3041" w:rsidRPr="001A1D3A" w:rsidRDefault="000E3041" w:rsidP="00A82376">
            <w:pPr>
              <w:spacing w:after="0"/>
              <w:rPr>
                <w:rFonts w:ascii="Calibri" w:hAnsi="Calibri"/>
                <w:color w:val="000000"/>
              </w:rPr>
            </w:pPr>
          </w:p>
        </w:tc>
        <w:tc>
          <w:tcPr>
            <w:tcW w:w="1333" w:type="dxa"/>
            <w:shd w:val="clear" w:color="auto" w:fill="auto"/>
            <w:noWrap/>
            <w:vAlign w:val="bottom"/>
            <w:hideMark/>
          </w:tcPr>
          <w:p w:rsidR="000E3041" w:rsidRPr="001A1D3A" w:rsidRDefault="000E3041" w:rsidP="00A82376">
            <w:pPr>
              <w:spacing w:after="0"/>
              <w:rPr>
                <w:rFonts w:ascii="Calibri" w:hAnsi="Calibri"/>
                <w:color w:val="000000"/>
              </w:rPr>
            </w:pPr>
          </w:p>
        </w:tc>
      </w:tr>
      <w:tr w:rsidR="000E3041" w:rsidRPr="001A1D3A"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 xml:space="preserve">Hiring </w:t>
            </w:r>
            <w:r w:rsidR="001A1D3A">
              <w:rPr>
                <w:bCs/>
                <w:color w:val="000000"/>
              </w:rPr>
              <w:t>c</w:t>
            </w:r>
            <w:r w:rsidRPr="00511A4E">
              <w:rPr>
                <w:bCs/>
                <w:color w:val="000000"/>
              </w:rPr>
              <w:t>ost</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$4,800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$6,000 </w:t>
            </w:r>
          </w:p>
        </w:tc>
        <w:tc>
          <w:tcPr>
            <w:tcW w:w="1333" w:type="dxa"/>
            <w:shd w:val="clear" w:color="auto" w:fill="auto"/>
            <w:noWrap/>
            <w:vAlign w:val="bottom"/>
            <w:hideMark/>
          </w:tcPr>
          <w:p w:rsidR="000E3041" w:rsidRPr="001A1D3A" w:rsidRDefault="001A1D3A" w:rsidP="00A82376">
            <w:pPr>
              <w:spacing w:after="0"/>
              <w:jc w:val="right"/>
              <w:rPr>
                <w:rFonts w:ascii="Calibri" w:hAnsi="Calibri"/>
                <w:color w:val="000000"/>
              </w:rPr>
            </w:pPr>
            <w:r>
              <w:rPr>
                <w:rFonts w:ascii="Calibri" w:hAnsi="Calibri"/>
                <w:color w:val="000000"/>
              </w:rPr>
              <w:t>$</w:t>
            </w:r>
            <w:r w:rsidR="000E3041" w:rsidRPr="001A1D3A">
              <w:rPr>
                <w:rFonts w:ascii="Calibri" w:hAnsi="Calibri"/>
                <w:color w:val="000000"/>
              </w:rPr>
              <w:t>19</w:t>
            </w:r>
            <w:r>
              <w:rPr>
                <w:rFonts w:ascii="Calibri" w:hAnsi="Calibri"/>
                <w:color w:val="000000"/>
              </w:rPr>
              <w:t>,</w:t>
            </w:r>
            <w:r w:rsidR="000E3041" w:rsidRPr="001A1D3A">
              <w:rPr>
                <w:rFonts w:ascii="Calibri" w:hAnsi="Calibri"/>
                <w:color w:val="000000"/>
              </w:rPr>
              <w:t>500</w:t>
            </w:r>
          </w:p>
        </w:tc>
      </w:tr>
      <w:tr w:rsidR="000E3041" w:rsidRPr="001A1D3A"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 xml:space="preserve">Firing </w:t>
            </w:r>
            <w:r w:rsidR="001A1D3A">
              <w:rPr>
                <w:bCs/>
                <w:color w:val="000000"/>
              </w:rPr>
              <w:t>c</w:t>
            </w:r>
            <w:r w:rsidRPr="00511A4E">
              <w:rPr>
                <w:bCs/>
                <w:color w:val="000000"/>
              </w:rPr>
              <w:t>ost</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$2,000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$4,400 </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$2,800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$10,000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333" w:type="dxa"/>
            <w:shd w:val="clear" w:color="auto" w:fill="auto"/>
            <w:noWrap/>
            <w:vAlign w:val="bottom"/>
            <w:hideMark/>
          </w:tcPr>
          <w:p w:rsidR="000E3041" w:rsidRPr="001A1D3A" w:rsidRDefault="001A1D3A" w:rsidP="00A82376">
            <w:pPr>
              <w:spacing w:after="0"/>
              <w:jc w:val="right"/>
              <w:rPr>
                <w:rFonts w:ascii="Calibri" w:hAnsi="Calibri"/>
                <w:color w:val="000000"/>
              </w:rPr>
            </w:pPr>
            <w:r>
              <w:rPr>
                <w:rFonts w:ascii="Calibri" w:hAnsi="Calibri"/>
                <w:color w:val="000000"/>
              </w:rPr>
              <w:t>$</w:t>
            </w:r>
            <w:r w:rsidR="000E3041" w:rsidRPr="001A1D3A">
              <w:rPr>
                <w:rFonts w:ascii="Calibri" w:hAnsi="Calibri"/>
                <w:color w:val="000000"/>
              </w:rPr>
              <w:t>19</w:t>
            </w:r>
            <w:r>
              <w:rPr>
                <w:rFonts w:ascii="Calibri" w:hAnsi="Calibri"/>
                <w:color w:val="000000"/>
              </w:rPr>
              <w:t>,</w:t>
            </w:r>
            <w:r w:rsidR="000E3041" w:rsidRPr="001A1D3A">
              <w:rPr>
                <w:rFonts w:ascii="Calibri" w:hAnsi="Calibri"/>
                <w:color w:val="000000"/>
              </w:rPr>
              <w:t>200</w:t>
            </w:r>
          </w:p>
        </w:tc>
      </w:tr>
      <w:tr w:rsidR="000E3041" w:rsidRPr="001A1D3A"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 xml:space="preserve">Regular </w:t>
            </w:r>
            <w:r w:rsidR="001A1D3A">
              <w:rPr>
                <w:bCs/>
                <w:color w:val="000000"/>
              </w:rPr>
              <w:t>t</w:t>
            </w:r>
            <w:r w:rsidRPr="00511A4E">
              <w:rPr>
                <w:bCs/>
                <w:color w:val="000000"/>
              </w:rPr>
              <w:t xml:space="preserve">ime </w:t>
            </w:r>
            <w:r w:rsidR="001A1D3A">
              <w:rPr>
                <w:bCs/>
                <w:color w:val="000000"/>
              </w:rPr>
              <w:t>c</w:t>
            </w:r>
            <w:r w:rsidRPr="00511A4E">
              <w:rPr>
                <w:bCs/>
                <w:color w:val="000000"/>
              </w:rPr>
              <w:t>ost</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$1,028,400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$819,200 </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$1,124,000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$990,400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$514,400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$895,200 </w:t>
            </w:r>
          </w:p>
        </w:tc>
        <w:tc>
          <w:tcPr>
            <w:tcW w:w="1333" w:type="dxa"/>
            <w:shd w:val="clear" w:color="auto" w:fill="auto"/>
            <w:noWrap/>
            <w:vAlign w:val="bottom"/>
            <w:hideMark/>
          </w:tcPr>
          <w:p w:rsidR="000E3041" w:rsidRPr="001A1D3A" w:rsidRDefault="001A1D3A" w:rsidP="00A82376">
            <w:pPr>
              <w:spacing w:after="0"/>
              <w:jc w:val="right"/>
              <w:rPr>
                <w:rFonts w:ascii="Calibri" w:hAnsi="Calibri"/>
                <w:color w:val="000000"/>
              </w:rPr>
            </w:pPr>
            <w:r>
              <w:rPr>
                <w:rFonts w:ascii="Calibri" w:hAnsi="Calibri"/>
                <w:color w:val="000000"/>
              </w:rPr>
              <w:t>$</w:t>
            </w:r>
            <w:r w:rsidR="000E3041" w:rsidRPr="001A1D3A">
              <w:rPr>
                <w:rFonts w:ascii="Calibri" w:hAnsi="Calibri"/>
                <w:color w:val="000000"/>
              </w:rPr>
              <w:t>11</w:t>
            </w:r>
            <w:r>
              <w:rPr>
                <w:rFonts w:ascii="Calibri" w:hAnsi="Calibri"/>
                <w:color w:val="000000"/>
              </w:rPr>
              <w:t>,</w:t>
            </w:r>
            <w:r w:rsidR="000E3041" w:rsidRPr="001A1D3A">
              <w:rPr>
                <w:rFonts w:ascii="Calibri" w:hAnsi="Calibri"/>
                <w:color w:val="000000"/>
              </w:rPr>
              <w:t>391</w:t>
            </w:r>
            <w:r>
              <w:rPr>
                <w:rFonts w:ascii="Calibri" w:hAnsi="Calibri"/>
                <w:color w:val="000000"/>
              </w:rPr>
              <w:t>,</w:t>
            </w:r>
            <w:r w:rsidR="000E3041" w:rsidRPr="001A1D3A">
              <w:rPr>
                <w:rFonts w:ascii="Calibri" w:hAnsi="Calibri"/>
                <w:color w:val="000000"/>
              </w:rPr>
              <w:t>200</w:t>
            </w:r>
          </w:p>
        </w:tc>
      </w:tr>
      <w:tr w:rsidR="000E3041" w:rsidRPr="001A1D3A" w:rsidTr="00A82376">
        <w:trPr>
          <w:trHeight w:val="336"/>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 xml:space="preserve">Subcontracting </w:t>
            </w:r>
            <w:r w:rsidR="001A1D3A">
              <w:rPr>
                <w:bCs/>
                <w:color w:val="000000"/>
              </w:rPr>
              <w:t>c</w:t>
            </w:r>
            <w:r w:rsidRPr="00511A4E">
              <w:rPr>
                <w:bCs/>
                <w:color w:val="000000"/>
              </w:rPr>
              <w:t>ost</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333"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0</w:t>
            </w:r>
          </w:p>
        </w:tc>
      </w:tr>
      <w:tr w:rsidR="000E3041" w:rsidRPr="001A1D3A"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 xml:space="preserve">OT </w:t>
            </w:r>
            <w:r w:rsidR="001A1D3A">
              <w:rPr>
                <w:bCs/>
                <w:color w:val="000000"/>
              </w:rPr>
              <w:t>c</w:t>
            </w:r>
            <w:r w:rsidRPr="00511A4E">
              <w:rPr>
                <w:bCs/>
                <w:color w:val="000000"/>
              </w:rPr>
              <w:t>ost</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333"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0</w:t>
            </w:r>
          </w:p>
        </w:tc>
      </w:tr>
      <w:tr w:rsidR="000E3041" w:rsidRPr="001A1D3A"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 xml:space="preserve">Carrying </w:t>
            </w:r>
            <w:r w:rsidR="001A1D3A">
              <w:rPr>
                <w:bCs/>
                <w:color w:val="000000"/>
              </w:rPr>
              <w:t>c</w:t>
            </w:r>
            <w:r w:rsidRPr="00511A4E">
              <w:rPr>
                <w:bCs/>
                <w:color w:val="000000"/>
              </w:rPr>
              <w:t>ost</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$690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$380 </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$160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$320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$340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$280 </w:t>
            </w:r>
          </w:p>
        </w:tc>
        <w:tc>
          <w:tcPr>
            <w:tcW w:w="1333" w:type="dxa"/>
            <w:shd w:val="clear" w:color="auto" w:fill="auto"/>
            <w:noWrap/>
            <w:vAlign w:val="bottom"/>
            <w:hideMark/>
          </w:tcPr>
          <w:p w:rsidR="000E3041" w:rsidRPr="001A1D3A" w:rsidRDefault="001A1D3A" w:rsidP="00A82376">
            <w:pPr>
              <w:spacing w:after="0"/>
              <w:jc w:val="right"/>
              <w:rPr>
                <w:rFonts w:ascii="Calibri" w:hAnsi="Calibri"/>
                <w:color w:val="000000"/>
              </w:rPr>
            </w:pPr>
            <w:r>
              <w:rPr>
                <w:rFonts w:ascii="Calibri" w:hAnsi="Calibri"/>
                <w:color w:val="000000"/>
              </w:rPr>
              <w:t>$5,</w:t>
            </w:r>
            <w:r w:rsidR="000E3041" w:rsidRPr="001A1D3A">
              <w:rPr>
                <w:rFonts w:ascii="Calibri" w:hAnsi="Calibri"/>
                <w:color w:val="000000"/>
              </w:rPr>
              <w:t>710</w:t>
            </w:r>
          </w:p>
        </w:tc>
      </w:tr>
      <w:tr w:rsidR="000E3041" w:rsidRPr="001A1D3A" w:rsidTr="00A82376">
        <w:trPr>
          <w:trHeight w:val="324"/>
        </w:trPr>
        <w:tc>
          <w:tcPr>
            <w:tcW w:w="2140" w:type="dxa"/>
            <w:shd w:val="clear" w:color="auto" w:fill="auto"/>
            <w:vAlign w:val="center"/>
            <w:hideMark/>
          </w:tcPr>
          <w:p w:rsidR="000E3041" w:rsidRPr="00511A4E" w:rsidRDefault="008C1BF6" w:rsidP="00A82376">
            <w:pPr>
              <w:spacing w:after="0"/>
              <w:rPr>
                <w:bCs/>
                <w:color w:val="000000"/>
              </w:rPr>
            </w:pPr>
            <w:r w:rsidRPr="00511A4E">
              <w:rPr>
                <w:bCs/>
                <w:color w:val="000000"/>
              </w:rPr>
              <w:t xml:space="preserve">Backorder </w:t>
            </w:r>
            <w:r w:rsidR="001A1D3A">
              <w:rPr>
                <w:bCs/>
                <w:color w:val="000000"/>
              </w:rPr>
              <w:t>c</w:t>
            </w:r>
            <w:r w:rsidRPr="00511A4E">
              <w:rPr>
                <w:bCs/>
                <w:color w:val="000000"/>
              </w:rPr>
              <w:t>ost</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218"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052"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 xml:space="preserve">$0 </w:t>
            </w:r>
          </w:p>
        </w:tc>
        <w:tc>
          <w:tcPr>
            <w:tcW w:w="1333" w:type="dxa"/>
            <w:shd w:val="clear" w:color="auto" w:fill="auto"/>
            <w:noWrap/>
            <w:vAlign w:val="bottom"/>
            <w:hideMark/>
          </w:tcPr>
          <w:p w:rsidR="000E3041" w:rsidRPr="001A1D3A" w:rsidRDefault="000E3041" w:rsidP="00A82376">
            <w:pPr>
              <w:spacing w:after="0"/>
              <w:jc w:val="right"/>
              <w:rPr>
                <w:rFonts w:ascii="Calibri" w:hAnsi="Calibri"/>
                <w:color w:val="000000"/>
              </w:rPr>
            </w:pPr>
            <w:r w:rsidRPr="001A1D3A">
              <w:rPr>
                <w:rFonts w:ascii="Calibri" w:hAnsi="Calibri"/>
                <w:color w:val="000000"/>
              </w:rPr>
              <w:t>0</w:t>
            </w:r>
          </w:p>
        </w:tc>
      </w:tr>
      <w:tr w:rsidR="000E3041" w:rsidRPr="001A1D3A" w:rsidTr="00A82376">
        <w:trPr>
          <w:trHeight w:val="300"/>
        </w:trPr>
        <w:tc>
          <w:tcPr>
            <w:tcW w:w="2140" w:type="dxa"/>
            <w:shd w:val="clear" w:color="auto" w:fill="auto"/>
            <w:noWrap/>
            <w:vAlign w:val="bottom"/>
            <w:hideMark/>
          </w:tcPr>
          <w:p w:rsidR="000E3041" w:rsidRPr="001A1D3A" w:rsidRDefault="000E3041" w:rsidP="00A82376">
            <w:pPr>
              <w:spacing w:after="0"/>
              <w:rPr>
                <w:rFonts w:ascii="Calibri" w:hAnsi="Calibri"/>
                <w:color w:val="000000"/>
              </w:rPr>
            </w:pPr>
          </w:p>
        </w:tc>
        <w:tc>
          <w:tcPr>
            <w:tcW w:w="1218" w:type="dxa"/>
            <w:shd w:val="clear" w:color="auto" w:fill="auto"/>
            <w:noWrap/>
            <w:vAlign w:val="bottom"/>
            <w:hideMark/>
          </w:tcPr>
          <w:p w:rsidR="000E3041" w:rsidRPr="001A1D3A" w:rsidRDefault="000E3041" w:rsidP="00A82376">
            <w:pPr>
              <w:spacing w:after="0"/>
              <w:rPr>
                <w:rFonts w:ascii="Calibri" w:hAnsi="Calibri"/>
                <w:color w:val="000000"/>
              </w:rPr>
            </w:pPr>
          </w:p>
        </w:tc>
        <w:tc>
          <w:tcPr>
            <w:tcW w:w="1052" w:type="dxa"/>
            <w:shd w:val="clear" w:color="auto" w:fill="auto"/>
            <w:noWrap/>
            <w:vAlign w:val="bottom"/>
            <w:hideMark/>
          </w:tcPr>
          <w:p w:rsidR="000E3041" w:rsidRPr="001A1D3A" w:rsidRDefault="000E3041" w:rsidP="00A82376">
            <w:pPr>
              <w:spacing w:after="0"/>
              <w:rPr>
                <w:rFonts w:ascii="Calibri" w:hAnsi="Calibri"/>
                <w:color w:val="000000"/>
              </w:rPr>
            </w:pPr>
          </w:p>
        </w:tc>
        <w:tc>
          <w:tcPr>
            <w:tcW w:w="1218" w:type="dxa"/>
            <w:shd w:val="clear" w:color="auto" w:fill="auto"/>
            <w:noWrap/>
            <w:vAlign w:val="bottom"/>
            <w:hideMark/>
          </w:tcPr>
          <w:p w:rsidR="000E3041" w:rsidRPr="001A1D3A" w:rsidRDefault="000E3041" w:rsidP="00A82376">
            <w:pPr>
              <w:spacing w:after="0"/>
              <w:rPr>
                <w:rFonts w:ascii="Calibri" w:hAnsi="Calibri"/>
                <w:color w:val="000000"/>
              </w:rPr>
            </w:pPr>
          </w:p>
        </w:tc>
        <w:tc>
          <w:tcPr>
            <w:tcW w:w="1052" w:type="dxa"/>
            <w:shd w:val="clear" w:color="auto" w:fill="auto"/>
            <w:noWrap/>
            <w:vAlign w:val="bottom"/>
            <w:hideMark/>
          </w:tcPr>
          <w:p w:rsidR="000E3041" w:rsidRPr="001A1D3A" w:rsidRDefault="000E3041" w:rsidP="00A82376">
            <w:pPr>
              <w:spacing w:after="0"/>
              <w:rPr>
                <w:rFonts w:ascii="Calibri" w:hAnsi="Calibri"/>
                <w:color w:val="000000"/>
              </w:rPr>
            </w:pPr>
          </w:p>
        </w:tc>
        <w:tc>
          <w:tcPr>
            <w:tcW w:w="1052" w:type="dxa"/>
            <w:shd w:val="clear" w:color="auto" w:fill="auto"/>
            <w:noWrap/>
            <w:vAlign w:val="bottom"/>
            <w:hideMark/>
          </w:tcPr>
          <w:p w:rsidR="000E3041" w:rsidRPr="001A1D3A" w:rsidRDefault="000E3041" w:rsidP="00A82376">
            <w:pPr>
              <w:spacing w:after="0"/>
              <w:rPr>
                <w:rFonts w:ascii="Calibri" w:hAnsi="Calibri"/>
                <w:color w:val="000000"/>
              </w:rPr>
            </w:pPr>
          </w:p>
        </w:tc>
        <w:tc>
          <w:tcPr>
            <w:tcW w:w="1052" w:type="dxa"/>
            <w:shd w:val="clear" w:color="auto" w:fill="auto"/>
            <w:noWrap/>
            <w:vAlign w:val="bottom"/>
            <w:hideMark/>
          </w:tcPr>
          <w:p w:rsidR="000E3041" w:rsidRPr="00511A4E" w:rsidRDefault="008C1BF6" w:rsidP="00A82376">
            <w:pPr>
              <w:spacing w:after="0"/>
              <w:rPr>
                <w:rFonts w:ascii="Calibri" w:hAnsi="Calibri"/>
                <w:bCs/>
                <w:color w:val="000000"/>
              </w:rPr>
            </w:pPr>
            <w:r w:rsidRPr="00511A4E">
              <w:rPr>
                <w:rFonts w:ascii="Calibri" w:hAnsi="Calibri"/>
                <w:bCs/>
                <w:color w:val="000000"/>
              </w:rPr>
              <w:t xml:space="preserve">Total </w:t>
            </w:r>
            <w:r w:rsidR="001A1D3A">
              <w:rPr>
                <w:rFonts w:ascii="Calibri" w:hAnsi="Calibri"/>
                <w:bCs/>
                <w:color w:val="000000"/>
              </w:rPr>
              <w:t>c</w:t>
            </w:r>
            <w:r w:rsidRPr="00511A4E">
              <w:rPr>
                <w:rFonts w:ascii="Calibri" w:hAnsi="Calibri"/>
                <w:bCs/>
                <w:color w:val="000000"/>
              </w:rPr>
              <w:t>ost</w:t>
            </w:r>
          </w:p>
        </w:tc>
        <w:tc>
          <w:tcPr>
            <w:tcW w:w="1333" w:type="dxa"/>
            <w:shd w:val="clear" w:color="auto" w:fill="auto"/>
            <w:noWrap/>
            <w:vAlign w:val="bottom"/>
            <w:hideMark/>
          </w:tcPr>
          <w:p w:rsidR="000E3041" w:rsidRPr="00511A4E" w:rsidRDefault="008C1BF6" w:rsidP="00A82376">
            <w:pPr>
              <w:spacing w:after="0"/>
              <w:jc w:val="right"/>
              <w:rPr>
                <w:rFonts w:ascii="Calibri" w:hAnsi="Calibri"/>
                <w:bCs/>
                <w:color w:val="000000"/>
              </w:rPr>
            </w:pPr>
            <w:r w:rsidRPr="00511A4E">
              <w:rPr>
                <w:rFonts w:ascii="Calibri" w:hAnsi="Calibri"/>
                <w:bCs/>
                <w:color w:val="000000"/>
              </w:rPr>
              <w:t>$11,435,610</w:t>
            </w:r>
          </w:p>
        </w:tc>
      </w:tr>
    </w:tbl>
    <w:p w:rsidR="000E3041" w:rsidRPr="001A1D3A" w:rsidRDefault="000E3041" w:rsidP="000E3041">
      <w:pPr>
        <w:spacing w:after="0"/>
      </w:pPr>
    </w:p>
    <w:p w:rsidR="001A1D3A" w:rsidRDefault="000E3041" w:rsidP="000E3041">
      <w:pPr>
        <w:spacing w:after="0"/>
      </w:pPr>
      <w:r>
        <w:t xml:space="preserve">20c. </w:t>
      </w:r>
      <w:proofErr w:type="gramStart"/>
      <w:r>
        <w:t>The</w:t>
      </w:r>
      <w:proofErr w:type="gramEnd"/>
      <w:r>
        <w:t xml:space="preserve"> chase plan is less expensive.</w:t>
      </w:r>
    </w:p>
    <w:p w:rsidR="001A1D3A" w:rsidRDefault="00DB411A" w:rsidP="000E3041">
      <w:pPr>
        <w:spacing w:after="0"/>
      </w:pPr>
      <w:r>
        <w:t>Cognitive Domain: Analysis</w:t>
      </w:r>
    </w:p>
    <w:p w:rsidR="000E3041" w:rsidRDefault="00DB411A" w:rsidP="000E3041">
      <w:pPr>
        <w:spacing w:after="0"/>
      </w:pPr>
      <w:r>
        <w:t>Difficulty Level: Hard</w:t>
      </w:r>
    </w:p>
    <w:p w:rsidR="000E3041" w:rsidRDefault="000E3041" w:rsidP="000E3041">
      <w:pPr>
        <w:spacing w:after="0"/>
      </w:pPr>
    </w:p>
    <w:p w:rsidR="000E3041" w:rsidRDefault="000E3041" w:rsidP="000E3041">
      <w:pPr>
        <w:spacing w:after="0"/>
      </w:pPr>
      <w:r>
        <w:t>21a.</w:t>
      </w:r>
    </w:p>
    <w:tbl>
      <w:tblPr>
        <w:tblW w:w="10340"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528"/>
        <w:gridCol w:w="1116"/>
        <w:gridCol w:w="1116"/>
        <w:gridCol w:w="1116"/>
        <w:gridCol w:w="1116"/>
        <w:gridCol w:w="1116"/>
        <w:gridCol w:w="1116"/>
        <w:gridCol w:w="1116"/>
      </w:tblGrid>
      <w:tr w:rsidR="000E3041" w:rsidRPr="002249FD" w:rsidTr="00A82376">
        <w:trPr>
          <w:trHeight w:val="324"/>
        </w:trPr>
        <w:tc>
          <w:tcPr>
            <w:tcW w:w="3340" w:type="dxa"/>
            <w:shd w:val="clear" w:color="auto" w:fill="auto"/>
            <w:vAlign w:val="center"/>
            <w:hideMark/>
          </w:tcPr>
          <w:p w:rsidR="000E3041" w:rsidRPr="00511A4E" w:rsidRDefault="008C1BF6" w:rsidP="00A82376">
            <w:pPr>
              <w:spacing w:after="0"/>
              <w:rPr>
                <w:i/>
                <w:color w:val="000000"/>
              </w:rPr>
            </w:pPr>
            <w:r w:rsidRPr="00511A4E">
              <w:rPr>
                <w:i/>
                <w:color w:val="000000"/>
              </w:rPr>
              <w:t>Month</w:t>
            </w:r>
          </w:p>
        </w:tc>
        <w:tc>
          <w:tcPr>
            <w:tcW w:w="1000" w:type="dxa"/>
            <w:shd w:val="clear" w:color="auto" w:fill="auto"/>
            <w:vAlign w:val="center"/>
            <w:hideMark/>
          </w:tcPr>
          <w:p w:rsidR="000E3041" w:rsidRPr="00511A4E" w:rsidRDefault="008C1BF6" w:rsidP="00A82376">
            <w:pPr>
              <w:spacing w:after="0"/>
              <w:jc w:val="center"/>
              <w:rPr>
                <w:i/>
                <w:color w:val="000000"/>
              </w:rPr>
            </w:pPr>
            <w:r w:rsidRPr="00511A4E">
              <w:rPr>
                <w:i/>
                <w:color w:val="000000"/>
              </w:rPr>
              <w:t>1</w:t>
            </w:r>
          </w:p>
        </w:tc>
        <w:tc>
          <w:tcPr>
            <w:tcW w:w="1000" w:type="dxa"/>
            <w:shd w:val="clear" w:color="auto" w:fill="auto"/>
            <w:vAlign w:val="center"/>
            <w:hideMark/>
          </w:tcPr>
          <w:p w:rsidR="000E3041" w:rsidRPr="00511A4E" w:rsidRDefault="008C1BF6" w:rsidP="00A82376">
            <w:pPr>
              <w:spacing w:after="0"/>
              <w:jc w:val="center"/>
              <w:rPr>
                <w:i/>
                <w:color w:val="000000"/>
              </w:rPr>
            </w:pPr>
            <w:r w:rsidRPr="00511A4E">
              <w:rPr>
                <w:i/>
                <w:color w:val="000000"/>
              </w:rPr>
              <w:t>2</w:t>
            </w:r>
          </w:p>
        </w:tc>
        <w:tc>
          <w:tcPr>
            <w:tcW w:w="1000" w:type="dxa"/>
            <w:shd w:val="clear" w:color="auto" w:fill="auto"/>
            <w:vAlign w:val="center"/>
            <w:hideMark/>
          </w:tcPr>
          <w:p w:rsidR="000E3041" w:rsidRPr="00511A4E" w:rsidRDefault="008C1BF6" w:rsidP="00A82376">
            <w:pPr>
              <w:spacing w:after="0"/>
              <w:jc w:val="center"/>
              <w:rPr>
                <w:i/>
                <w:color w:val="000000"/>
              </w:rPr>
            </w:pPr>
            <w:r w:rsidRPr="00511A4E">
              <w:rPr>
                <w:i/>
                <w:color w:val="000000"/>
              </w:rPr>
              <w:t>3</w:t>
            </w:r>
          </w:p>
        </w:tc>
        <w:tc>
          <w:tcPr>
            <w:tcW w:w="1000" w:type="dxa"/>
            <w:shd w:val="clear" w:color="auto" w:fill="auto"/>
            <w:vAlign w:val="center"/>
            <w:hideMark/>
          </w:tcPr>
          <w:p w:rsidR="000E3041" w:rsidRPr="00511A4E" w:rsidRDefault="008C1BF6" w:rsidP="00A82376">
            <w:pPr>
              <w:spacing w:after="0"/>
              <w:jc w:val="center"/>
              <w:rPr>
                <w:i/>
                <w:color w:val="000000"/>
              </w:rPr>
            </w:pPr>
            <w:r w:rsidRPr="00511A4E">
              <w:rPr>
                <w:i/>
                <w:color w:val="000000"/>
              </w:rPr>
              <w:t>4</w:t>
            </w:r>
          </w:p>
        </w:tc>
        <w:tc>
          <w:tcPr>
            <w:tcW w:w="1000" w:type="dxa"/>
            <w:shd w:val="clear" w:color="auto" w:fill="auto"/>
            <w:vAlign w:val="center"/>
            <w:hideMark/>
          </w:tcPr>
          <w:p w:rsidR="000E3041" w:rsidRPr="00511A4E" w:rsidRDefault="008C1BF6" w:rsidP="00A82376">
            <w:pPr>
              <w:spacing w:after="0"/>
              <w:jc w:val="center"/>
              <w:rPr>
                <w:i/>
                <w:color w:val="000000"/>
              </w:rPr>
            </w:pPr>
            <w:r w:rsidRPr="00511A4E">
              <w:rPr>
                <w:i/>
                <w:color w:val="000000"/>
              </w:rPr>
              <w:t>5</w:t>
            </w:r>
          </w:p>
        </w:tc>
        <w:tc>
          <w:tcPr>
            <w:tcW w:w="1000" w:type="dxa"/>
            <w:shd w:val="clear" w:color="auto" w:fill="auto"/>
            <w:vAlign w:val="center"/>
            <w:hideMark/>
          </w:tcPr>
          <w:p w:rsidR="000E3041" w:rsidRPr="00511A4E" w:rsidRDefault="008C1BF6" w:rsidP="00A82376">
            <w:pPr>
              <w:spacing w:after="0"/>
              <w:jc w:val="center"/>
              <w:rPr>
                <w:i/>
                <w:color w:val="000000"/>
              </w:rPr>
            </w:pPr>
            <w:r w:rsidRPr="00511A4E">
              <w:rPr>
                <w:i/>
                <w:color w:val="000000"/>
              </w:rPr>
              <w:t>6</w:t>
            </w:r>
          </w:p>
        </w:tc>
        <w:tc>
          <w:tcPr>
            <w:tcW w:w="1000" w:type="dxa"/>
            <w:shd w:val="clear" w:color="auto" w:fill="auto"/>
            <w:vAlign w:val="center"/>
            <w:hideMark/>
          </w:tcPr>
          <w:p w:rsidR="000E3041" w:rsidRPr="00511A4E" w:rsidRDefault="008C1BF6" w:rsidP="00A82376">
            <w:pPr>
              <w:spacing w:after="0"/>
              <w:jc w:val="center"/>
              <w:rPr>
                <w:i/>
                <w:color w:val="000000"/>
              </w:rPr>
            </w:pPr>
            <w:r w:rsidRPr="00511A4E">
              <w:rPr>
                <w:i/>
                <w:color w:val="000000"/>
              </w:rPr>
              <w:t>Totals</w:t>
            </w:r>
          </w:p>
        </w:tc>
      </w:tr>
      <w:tr w:rsidR="000E3041" w:rsidRPr="002249FD" w:rsidTr="00A82376">
        <w:trPr>
          <w:trHeight w:val="324"/>
        </w:trPr>
        <w:tc>
          <w:tcPr>
            <w:tcW w:w="3340" w:type="dxa"/>
            <w:shd w:val="clear" w:color="auto" w:fill="auto"/>
            <w:vAlign w:val="center"/>
            <w:hideMark/>
          </w:tcPr>
          <w:p w:rsidR="000E3041" w:rsidRPr="002249FD" w:rsidRDefault="000E3041" w:rsidP="00A82376">
            <w:pPr>
              <w:spacing w:after="0"/>
              <w:rPr>
                <w:color w:val="000000"/>
              </w:rPr>
            </w:pPr>
            <w:r w:rsidRPr="002249FD">
              <w:rPr>
                <w:color w:val="000000"/>
              </w:rPr>
              <w:t>Forecast</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w:t>
            </w:r>
            <w:r w:rsidR="001A1D3A">
              <w:rPr>
                <w:color w:val="000000"/>
              </w:rPr>
              <w:t>,</w:t>
            </w:r>
            <w:r w:rsidRPr="002249FD">
              <w:rPr>
                <w:color w:val="000000"/>
              </w:rPr>
              <w:t>200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w:t>
            </w:r>
            <w:r w:rsidR="001A1D3A">
              <w:rPr>
                <w:color w:val="000000"/>
              </w:rPr>
              <w:t>,</w:t>
            </w:r>
            <w:r w:rsidRPr="002249FD">
              <w:rPr>
                <w:color w:val="000000"/>
              </w:rPr>
              <w:t>300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900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700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w:t>
            </w:r>
            <w:r w:rsidR="001A1D3A">
              <w:rPr>
                <w:color w:val="000000"/>
              </w:rPr>
              <w:t>,</w:t>
            </w:r>
            <w:r w:rsidRPr="002249FD">
              <w:rPr>
                <w:color w:val="000000"/>
              </w:rPr>
              <w:t>500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w:t>
            </w:r>
            <w:r w:rsidR="001A1D3A">
              <w:rPr>
                <w:color w:val="000000"/>
              </w:rPr>
              <w:t>,</w:t>
            </w:r>
            <w:r w:rsidRPr="002249FD">
              <w:rPr>
                <w:color w:val="000000"/>
              </w:rPr>
              <w:t>700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7</w:t>
            </w:r>
            <w:r w:rsidR="001A1D3A">
              <w:rPr>
                <w:color w:val="000000"/>
              </w:rPr>
              <w:t>,</w:t>
            </w:r>
            <w:r w:rsidRPr="002249FD">
              <w:rPr>
                <w:color w:val="000000"/>
              </w:rPr>
              <w:t>300</w:t>
            </w:r>
          </w:p>
        </w:tc>
      </w:tr>
      <w:tr w:rsidR="000E3041" w:rsidRPr="002249FD" w:rsidTr="00A82376">
        <w:trPr>
          <w:trHeight w:val="324"/>
        </w:trPr>
        <w:tc>
          <w:tcPr>
            <w:tcW w:w="3340" w:type="dxa"/>
            <w:shd w:val="clear" w:color="auto" w:fill="auto"/>
            <w:vAlign w:val="center"/>
            <w:hideMark/>
          </w:tcPr>
          <w:p w:rsidR="000E3041" w:rsidRPr="002249FD" w:rsidRDefault="000E3041" w:rsidP="00A82376">
            <w:pPr>
              <w:spacing w:after="0"/>
              <w:rPr>
                <w:color w:val="000000"/>
              </w:rPr>
            </w:pPr>
            <w:r w:rsidRPr="002249FD">
              <w:rPr>
                <w:color w:val="000000"/>
              </w:rPr>
              <w:t xml:space="preserve">Production </w:t>
            </w:r>
            <w:r w:rsidR="001A1D3A">
              <w:rPr>
                <w:color w:val="000000"/>
              </w:rPr>
              <w:t>c</w:t>
            </w:r>
            <w:r w:rsidRPr="002249FD">
              <w:rPr>
                <w:color w:val="000000"/>
              </w:rPr>
              <w:t>ost in $/unit</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90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95</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105</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100</w:t>
            </w:r>
          </w:p>
        </w:tc>
        <w:tc>
          <w:tcPr>
            <w:tcW w:w="1000" w:type="dxa"/>
            <w:shd w:val="clear" w:color="auto" w:fill="auto"/>
            <w:vAlign w:val="center"/>
            <w:hideMark/>
          </w:tcPr>
          <w:p w:rsidR="000E3041" w:rsidRPr="002249FD" w:rsidRDefault="000E3041" w:rsidP="00A82376">
            <w:pPr>
              <w:spacing w:after="0"/>
              <w:rPr>
                <w:color w:val="000000"/>
              </w:rPr>
            </w:pPr>
          </w:p>
        </w:tc>
      </w:tr>
      <w:tr w:rsidR="000E3041" w:rsidRPr="002249FD" w:rsidTr="00A82376">
        <w:trPr>
          <w:trHeight w:val="324"/>
        </w:trPr>
        <w:tc>
          <w:tcPr>
            <w:tcW w:w="3340" w:type="dxa"/>
            <w:shd w:val="clear" w:color="auto" w:fill="auto"/>
            <w:vAlign w:val="center"/>
            <w:hideMark/>
          </w:tcPr>
          <w:p w:rsidR="000E3041" w:rsidRPr="002249FD" w:rsidRDefault="000E3041" w:rsidP="00A82376">
            <w:pPr>
              <w:spacing w:after="0"/>
              <w:rPr>
                <w:color w:val="000000"/>
              </w:rPr>
            </w:pPr>
            <w:r w:rsidRPr="002249FD">
              <w:rPr>
                <w:color w:val="000000"/>
              </w:rPr>
              <w:t xml:space="preserve">Overtime </w:t>
            </w:r>
            <w:r w:rsidR="001A1D3A">
              <w:rPr>
                <w:color w:val="000000"/>
              </w:rPr>
              <w:t>c</w:t>
            </w:r>
            <w:r w:rsidRPr="002249FD">
              <w:rPr>
                <w:color w:val="000000"/>
              </w:rPr>
              <w:t>ost in $/unit</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135</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142.5</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150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157.5</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150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150</w:t>
            </w:r>
          </w:p>
        </w:tc>
        <w:tc>
          <w:tcPr>
            <w:tcW w:w="1000" w:type="dxa"/>
            <w:shd w:val="clear" w:color="auto" w:fill="auto"/>
            <w:vAlign w:val="center"/>
            <w:hideMark/>
          </w:tcPr>
          <w:p w:rsidR="000E3041" w:rsidRPr="002249FD" w:rsidRDefault="000E3041" w:rsidP="00A82376">
            <w:pPr>
              <w:spacing w:after="0"/>
              <w:rPr>
                <w:color w:val="000000"/>
              </w:rPr>
            </w:pPr>
          </w:p>
        </w:tc>
      </w:tr>
      <w:tr w:rsidR="000E3041" w:rsidRPr="002249FD" w:rsidTr="00A82376">
        <w:trPr>
          <w:trHeight w:val="324"/>
        </w:trPr>
        <w:tc>
          <w:tcPr>
            <w:tcW w:w="3340" w:type="dxa"/>
            <w:shd w:val="clear" w:color="auto" w:fill="auto"/>
            <w:vAlign w:val="center"/>
            <w:hideMark/>
          </w:tcPr>
          <w:p w:rsidR="000E3041" w:rsidRPr="002249FD" w:rsidRDefault="000E3041" w:rsidP="00A82376">
            <w:pPr>
              <w:spacing w:after="0"/>
              <w:rPr>
                <w:color w:val="000000"/>
              </w:rPr>
            </w:pPr>
            <w:r w:rsidRPr="002249FD">
              <w:rPr>
                <w:color w:val="000000"/>
              </w:rPr>
              <w:t xml:space="preserve">Subcontracting </w:t>
            </w:r>
            <w:r w:rsidR="001A1D3A">
              <w:rPr>
                <w:color w:val="000000"/>
              </w:rPr>
              <w:t>c</w:t>
            </w:r>
            <w:r w:rsidRPr="002249FD">
              <w:rPr>
                <w:color w:val="000000"/>
              </w:rPr>
              <w:t>ost in $/unit</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150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150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150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150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150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150</w:t>
            </w:r>
          </w:p>
        </w:tc>
        <w:tc>
          <w:tcPr>
            <w:tcW w:w="1000" w:type="dxa"/>
            <w:shd w:val="clear" w:color="auto" w:fill="auto"/>
            <w:vAlign w:val="center"/>
            <w:hideMark/>
          </w:tcPr>
          <w:p w:rsidR="000E3041" w:rsidRPr="002249FD" w:rsidRDefault="000E3041" w:rsidP="00A82376">
            <w:pPr>
              <w:spacing w:after="0"/>
              <w:rPr>
                <w:color w:val="000000"/>
              </w:rPr>
            </w:pPr>
          </w:p>
        </w:tc>
      </w:tr>
      <w:tr w:rsidR="000E3041" w:rsidRPr="002249FD" w:rsidTr="00A82376">
        <w:trPr>
          <w:trHeight w:val="324"/>
        </w:trPr>
        <w:tc>
          <w:tcPr>
            <w:tcW w:w="3340" w:type="dxa"/>
            <w:shd w:val="clear" w:color="auto" w:fill="auto"/>
            <w:vAlign w:val="center"/>
            <w:hideMark/>
          </w:tcPr>
          <w:p w:rsidR="000E3041" w:rsidRPr="002249FD" w:rsidRDefault="000E3041" w:rsidP="00A82376">
            <w:pPr>
              <w:spacing w:after="0"/>
              <w:rPr>
                <w:color w:val="000000"/>
              </w:rPr>
            </w:pPr>
            <w:r w:rsidRPr="002249FD">
              <w:rPr>
                <w:color w:val="000000"/>
              </w:rPr>
              <w:t xml:space="preserve">Inventory </w:t>
            </w:r>
            <w:r w:rsidR="001A1D3A">
              <w:rPr>
                <w:color w:val="000000"/>
              </w:rPr>
              <w:t>h</w:t>
            </w:r>
            <w:r w:rsidRPr="002249FD">
              <w:rPr>
                <w:color w:val="000000"/>
              </w:rPr>
              <w:t xml:space="preserve">olding </w:t>
            </w:r>
            <w:r w:rsidR="001A1D3A">
              <w:rPr>
                <w:color w:val="000000"/>
              </w:rPr>
              <w:t>c</w:t>
            </w:r>
            <w:r w:rsidRPr="002249FD">
              <w:rPr>
                <w:color w:val="000000"/>
              </w:rPr>
              <w:t>ost $/unit</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5</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5</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5</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5</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5</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5</w:t>
            </w:r>
          </w:p>
        </w:tc>
        <w:tc>
          <w:tcPr>
            <w:tcW w:w="1000" w:type="dxa"/>
            <w:shd w:val="clear" w:color="auto" w:fill="auto"/>
            <w:vAlign w:val="center"/>
            <w:hideMark/>
          </w:tcPr>
          <w:p w:rsidR="000E3041" w:rsidRPr="002249FD" w:rsidRDefault="000E3041" w:rsidP="00A82376">
            <w:pPr>
              <w:spacing w:after="0"/>
              <w:rPr>
                <w:color w:val="000000"/>
              </w:rPr>
            </w:pPr>
          </w:p>
        </w:tc>
      </w:tr>
      <w:tr w:rsidR="000E3041" w:rsidRPr="002249FD" w:rsidTr="00A82376">
        <w:trPr>
          <w:trHeight w:val="324"/>
        </w:trPr>
        <w:tc>
          <w:tcPr>
            <w:tcW w:w="3340" w:type="dxa"/>
            <w:shd w:val="clear" w:color="auto" w:fill="auto"/>
            <w:vAlign w:val="center"/>
            <w:hideMark/>
          </w:tcPr>
          <w:p w:rsidR="000E3041" w:rsidRPr="002249FD" w:rsidRDefault="000E3041" w:rsidP="00A82376">
            <w:pPr>
              <w:spacing w:after="0"/>
              <w:rPr>
                <w:color w:val="000000"/>
              </w:rPr>
            </w:pPr>
            <w:r w:rsidRPr="002249FD">
              <w:rPr>
                <w:color w:val="000000"/>
              </w:rPr>
              <w:t xml:space="preserve">Beginning </w:t>
            </w:r>
            <w:r w:rsidR="001A1D3A">
              <w:rPr>
                <w:color w:val="000000"/>
              </w:rPr>
              <w:t>i</w:t>
            </w:r>
            <w:r w:rsidRPr="002249FD">
              <w:rPr>
                <w:color w:val="000000"/>
              </w:rPr>
              <w:t>nventory</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300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800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500</w:t>
            </w:r>
          </w:p>
        </w:tc>
        <w:tc>
          <w:tcPr>
            <w:tcW w:w="1000" w:type="dxa"/>
            <w:shd w:val="clear" w:color="auto" w:fill="auto"/>
            <w:vAlign w:val="center"/>
            <w:hideMark/>
          </w:tcPr>
          <w:p w:rsidR="000E3041" w:rsidRPr="002249FD" w:rsidRDefault="000E3041" w:rsidP="00A82376">
            <w:pPr>
              <w:spacing w:after="0"/>
              <w:rPr>
                <w:color w:val="000000"/>
              </w:rPr>
            </w:pPr>
          </w:p>
        </w:tc>
      </w:tr>
      <w:tr w:rsidR="000E3041" w:rsidRPr="002249FD" w:rsidTr="00A82376">
        <w:trPr>
          <w:trHeight w:val="324"/>
        </w:trPr>
        <w:tc>
          <w:tcPr>
            <w:tcW w:w="3340" w:type="dxa"/>
            <w:shd w:val="clear" w:color="auto" w:fill="auto"/>
            <w:vAlign w:val="center"/>
            <w:hideMark/>
          </w:tcPr>
          <w:p w:rsidR="000E3041" w:rsidRPr="002249FD" w:rsidRDefault="000E3041" w:rsidP="00A82376">
            <w:pPr>
              <w:spacing w:after="0"/>
              <w:rPr>
                <w:color w:val="000000"/>
              </w:rPr>
            </w:pPr>
            <w:r w:rsidRPr="002249FD">
              <w:rPr>
                <w:color w:val="000000"/>
              </w:rPr>
              <w:t xml:space="preserve">Regular </w:t>
            </w:r>
            <w:r w:rsidR="001A1D3A">
              <w:rPr>
                <w:color w:val="000000"/>
              </w:rPr>
              <w:t>o</w:t>
            </w:r>
            <w:r w:rsidRPr="002249FD">
              <w:rPr>
                <w:color w:val="000000"/>
              </w:rPr>
              <w:t>utput</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w:t>
            </w:r>
            <w:r w:rsidR="001A1D3A">
              <w:rPr>
                <w:color w:val="000000"/>
              </w:rPr>
              <w:t>,</w:t>
            </w:r>
            <w:r w:rsidRPr="002249FD">
              <w:rPr>
                <w:color w:val="000000"/>
              </w:rPr>
              <w:t>200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w:t>
            </w:r>
            <w:r w:rsidR="001A1D3A">
              <w:rPr>
                <w:color w:val="000000"/>
              </w:rPr>
              <w:t>,</w:t>
            </w:r>
            <w:r w:rsidRPr="002249FD">
              <w:rPr>
                <w:color w:val="000000"/>
              </w:rPr>
              <w:t>200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w:t>
            </w:r>
            <w:r w:rsidR="001A1D3A">
              <w:rPr>
                <w:color w:val="000000"/>
              </w:rPr>
              <w:t>,</w:t>
            </w:r>
            <w:r w:rsidRPr="002249FD">
              <w:rPr>
                <w:color w:val="000000"/>
              </w:rPr>
              <w:t>200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w:t>
            </w:r>
            <w:r w:rsidR="001A1D3A">
              <w:rPr>
                <w:color w:val="000000"/>
              </w:rPr>
              <w:t>,</w:t>
            </w:r>
            <w:r w:rsidRPr="002249FD">
              <w:rPr>
                <w:color w:val="000000"/>
              </w:rPr>
              <w:t>200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w:t>
            </w:r>
            <w:r w:rsidR="001A1D3A">
              <w:rPr>
                <w:color w:val="000000"/>
              </w:rPr>
              <w:t>,</w:t>
            </w:r>
            <w:r w:rsidRPr="002249FD">
              <w:rPr>
                <w:color w:val="000000"/>
              </w:rPr>
              <w:t>200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w:t>
            </w:r>
            <w:r w:rsidR="001A1D3A">
              <w:rPr>
                <w:color w:val="000000"/>
              </w:rPr>
              <w:t>,</w:t>
            </w:r>
            <w:r w:rsidRPr="002249FD">
              <w:rPr>
                <w:color w:val="000000"/>
              </w:rPr>
              <w:t>200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7</w:t>
            </w:r>
            <w:r w:rsidR="001A1D3A">
              <w:rPr>
                <w:color w:val="000000"/>
              </w:rPr>
              <w:t>,</w:t>
            </w:r>
            <w:r w:rsidRPr="002249FD">
              <w:rPr>
                <w:color w:val="000000"/>
              </w:rPr>
              <w:t>200</w:t>
            </w:r>
          </w:p>
        </w:tc>
      </w:tr>
      <w:tr w:rsidR="000E3041" w:rsidRPr="002249FD" w:rsidTr="00A82376">
        <w:trPr>
          <w:trHeight w:val="324"/>
        </w:trPr>
        <w:tc>
          <w:tcPr>
            <w:tcW w:w="3340" w:type="dxa"/>
            <w:shd w:val="clear" w:color="auto" w:fill="auto"/>
            <w:vAlign w:val="center"/>
            <w:hideMark/>
          </w:tcPr>
          <w:p w:rsidR="000E3041" w:rsidRPr="002249FD" w:rsidRDefault="000E3041" w:rsidP="00A82376">
            <w:pPr>
              <w:spacing w:after="0"/>
              <w:rPr>
                <w:color w:val="000000"/>
              </w:rPr>
            </w:pPr>
            <w:r w:rsidRPr="002249FD">
              <w:rPr>
                <w:color w:val="000000"/>
              </w:rPr>
              <w:t xml:space="preserve">Overtime </w:t>
            </w:r>
            <w:r w:rsidR="001A1D3A">
              <w:rPr>
                <w:color w:val="000000"/>
              </w:rPr>
              <w:t>o</w:t>
            </w:r>
            <w:r w:rsidRPr="002249FD">
              <w:rPr>
                <w:color w:val="000000"/>
              </w:rPr>
              <w:t>utput</w:t>
            </w:r>
          </w:p>
        </w:tc>
        <w:tc>
          <w:tcPr>
            <w:tcW w:w="1000" w:type="dxa"/>
            <w:shd w:val="clear" w:color="auto" w:fill="auto"/>
            <w:vAlign w:val="center"/>
            <w:hideMark/>
          </w:tcPr>
          <w:p w:rsidR="000E3041" w:rsidRPr="002249FD" w:rsidRDefault="000E3041" w:rsidP="00A82376">
            <w:pPr>
              <w:spacing w:after="0"/>
              <w:rPr>
                <w:color w:val="000000"/>
              </w:rPr>
            </w:pPr>
          </w:p>
        </w:tc>
        <w:tc>
          <w:tcPr>
            <w:tcW w:w="1000" w:type="dxa"/>
            <w:shd w:val="clear" w:color="auto" w:fill="auto"/>
            <w:vAlign w:val="center"/>
            <w:hideMark/>
          </w:tcPr>
          <w:p w:rsidR="000E3041" w:rsidRPr="002249FD" w:rsidRDefault="000E3041" w:rsidP="00A82376">
            <w:pPr>
              <w:spacing w:after="0"/>
              <w:rPr>
                <w:color w:val="000000"/>
              </w:rPr>
            </w:pPr>
          </w:p>
        </w:tc>
        <w:tc>
          <w:tcPr>
            <w:tcW w:w="1000" w:type="dxa"/>
            <w:shd w:val="clear" w:color="auto" w:fill="auto"/>
            <w:vAlign w:val="center"/>
            <w:hideMark/>
          </w:tcPr>
          <w:p w:rsidR="000E3041" w:rsidRPr="002249FD" w:rsidRDefault="000E3041" w:rsidP="00A82376">
            <w:pPr>
              <w:spacing w:after="0"/>
              <w:rPr>
                <w:color w:val="000000"/>
              </w:rPr>
            </w:pPr>
          </w:p>
        </w:tc>
        <w:tc>
          <w:tcPr>
            <w:tcW w:w="1000" w:type="dxa"/>
            <w:shd w:val="clear" w:color="auto" w:fill="auto"/>
            <w:vAlign w:val="center"/>
            <w:hideMark/>
          </w:tcPr>
          <w:p w:rsidR="000E3041" w:rsidRPr="002249FD" w:rsidRDefault="000E3041" w:rsidP="00A82376">
            <w:pPr>
              <w:spacing w:after="0"/>
              <w:rPr>
                <w:color w:val="000000"/>
              </w:rPr>
            </w:pPr>
          </w:p>
        </w:tc>
        <w:tc>
          <w:tcPr>
            <w:tcW w:w="1000" w:type="dxa"/>
            <w:shd w:val="clear" w:color="auto" w:fill="auto"/>
            <w:vAlign w:val="center"/>
            <w:hideMark/>
          </w:tcPr>
          <w:p w:rsidR="000E3041" w:rsidRPr="002249FD" w:rsidRDefault="000E3041" w:rsidP="00A82376">
            <w:pPr>
              <w:spacing w:after="0"/>
              <w:rPr>
                <w:color w:val="000000"/>
              </w:rPr>
            </w:pPr>
          </w:p>
        </w:tc>
        <w:tc>
          <w:tcPr>
            <w:tcW w:w="1000" w:type="dxa"/>
            <w:shd w:val="clear" w:color="auto" w:fill="auto"/>
            <w:vAlign w:val="center"/>
            <w:hideMark/>
          </w:tcPr>
          <w:p w:rsidR="000E3041" w:rsidRPr="002249FD" w:rsidRDefault="000E3041" w:rsidP="00A82376">
            <w:pPr>
              <w:spacing w:after="0"/>
              <w:rPr>
                <w:color w:val="000000"/>
              </w:rPr>
            </w:pP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0</w:t>
            </w:r>
          </w:p>
        </w:tc>
      </w:tr>
      <w:tr w:rsidR="000E3041" w:rsidRPr="002249FD" w:rsidTr="00A82376">
        <w:trPr>
          <w:trHeight w:val="324"/>
        </w:trPr>
        <w:tc>
          <w:tcPr>
            <w:tcW w:w="3340" w:type="dxa"/>
            <w:shd w:val="clear" w:color="auto" w:fill="auto"/>
            <w:vAlign w:val="center"/>
            <w:hideMark/>
          </w:tcPr>
          <w:p w:rsidR="000E3041" w:rsidRPr="002249FD" w:rsidRDefault="000E3041" w:rsidP="00A82376">
            <w:pPr>
              <w:spacing w:after="0"/>
              <w:rPr>
                <w:color w:val="000000"/>
              </w:rPr>
            </w:pPr>
            <w:r w:rsidRPr="002249FD">
              <w:rPr>
                <w:color w:val="000000"/>
              </w:rPr>
              <w:t xml:space="preserve">Subcontracting </w:t>
            </w:r>
            <w:r w:rsidR="001A1D3A">
              <w:rPr>
                <w:color w:val="000000"/>
              </w:rPr>
              <w:t>o</w:t>
            </w:r>
            <w:r w:rsidRPr="002249FD">
              <w:rPr>
                <w:color w:val="000000"/>
              </w:rPr>
              <w:t>utput</w:t>
            </w:r>
          </w:p>
        </w:tc>
        <w:tc>
          <w:tcPr>
            <w:tcW w:w="1000" w:type="dxa"/>
            <w:shd w:val="clear" w:color="auto" w:fill="auto"/>
            <w:vAlign w:val="center"/>
            <w:hideMark/>
          </w:tcPr>
          <w:p w:rsidR="000E3041" w:rsidRPr="002249FD" w:rsidRDefault="000E3041" w:rsidP="00A82376">
            <w:pPr>
              <w:spacing w:after="0"/>
              <w:rPr>
                <w:color w:val="000000"/>
              </w:rPr>
            </w:pPr>
          </w:p>
        </w:tc>
        <w:tc>
          <w:tcPr>
            <w:tcW w:w="1000" w:type="dxa"/>
            <w:shd w:val="clear" w:color="auto" w:fill="auto"/>
            <w:vAlign w:val="center"/>
            <w:hideMark/>
          </w:tcPr>
          <w:p w:rsidR="000E3041" w:rsidRPr="002249FD" w:rsidRDefault="000E3041" w:rsidP="00A82376">
            <w:pPr>
              <w:spacing w:after="0"/>
              <w:rPr>
                <w:color w:val="000000"/>
              </w:rPr>
            </w:pPr>
          </w:p>
        </w:tc>
        <w:tc>
          <w:tcPr>
            <w:tcW w:w="1000" w:type="dxa"/>
            <w:shd w:val="clear" w:color="auto" w:fill="auto"/>
            <w:vAlign w:val="center"/>
            <w:hideMark/>
          </w:tcPr>
          <w:p w:rsidR="000E3041" w:rsidRPr="002249FD" w:rsidRDefault="000E3041" w:rsidP="00A82376">
            <w:pPr>
              <w:spacing w:after="0"/>
              <w:rPr>
                <w:color w:val="000000"/>
              </w:rPr>
            </w:pPr>
          </w:p>
        </w:tc>
        <w:tc>
          <w:tcPr>
            <w:tcW w:w="1000" w:type="dxa"/>
            <w:shd w:val="clear" w:color="auto" w:fill="auto"/>
            <w:vAlign w:val="center"/>
            <w:hideMark/>
          </w:tcPr>
          <w:p w:rsidR="000E3041" w:rsidRPr="002249FD" w:rsidRDefault="000E3041" w:rsidP="00A82376">
            <w:pPr>
              <w:spacing w:after="0"/>
              <w:rPr>
                <w:color w:val="000000"/>
              </w:rPr>
            </w:pPr>
          </w:p>
        </w:tc>
        <w:tc>
          <w:tcPr>
            <w:tcW w:w="1000" w:type="dxa"/>
            <w:shd w:val="clear" w:color="auto" w:fill="auto"/>
            <w:vAlign w:val="center"/>
            <w:hideMark/>
          </w:tcPr>
          <w:p w:rsidR="000E3041" w:rsidRPr="002249FD" w:rsidRDefault="000E3041" w:rsidP="00A82376">
            <w:pPr>
              <w:spacing w:after="0"/>
              <w:rPr>
                <w:color w:val="000000"/>
              </w:rPr>
            </w:pPr>
          </w:p>
        </w:tc>
        <w:tc>
          <w:tcPr>
            <w:tcW w:w="1000" w:type="dxa"/>
            <w:shd w:val="clear" w:color="auto" w:fill="auto"/>
            <w:vAlign w:val="center"/>
            <w:hideMark/>
          </w:tcPr>
          <w:p w:rsidR="000E3041" w:rsidRPr="002249FD" w:rsidRDefault="000E3041" w:rsidP="00A82376">
            <w:pPr>
              <w:spacing w:after="0"/>
              <w:rPr>
                <w:color w:val="000000"/>
              </w:rPr>
            </w:pP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0</w:t>
            </w:r>
          </w:p>
        </w:tc>
      </w:tr>
      <w:tr w:rsidR="000E3041" w:rsidRPr="002249FD" w:rsidTr="00A82376">
        <w:trPr>
          <w:trHeight w:val="324"/>
        </w:trPr>
        <w:tc>
          <w:tcPr>
            <w:tcW w:w="3340" w:type="dxa"/>
            <w:shd w:val="clear" w:color="auto" w:fill="auto"/>
            <w:vAlign w:val="center"/>
            <w:hideMark/>
          </w:tcPr>
          <w:p w:rsidR="000E3041" w:rsidRPr="002249FD" w:rsidRDefault="000E3041" w:rsidP="00A82376">
            <w:pPr>
              <w:spacing w:after="0"/>
              <w:rPr>
                <w:color w:val="000000"/>
              </w:rPr>
            </w:pPr>
            <w:r w:rsidRPr="002249FD">
              <w:rPr>
                <w:color w:val="000000"/>
              </w:rPr>
              <w:t xml:space="preserve">Ending </w:t>
            </w:r>
            <w:r w:rsidR="001A1D3A">
              <w:rPr>
                <w:color w:val="000000"/>
              </w:rPr>
              <w:t>i</w:t>
            </w:r>
            <w:r w:rsidRPr="002249FD">
              <w:rPr>
                <w:color w:val="000000"/>
              </w:rPr>
              <w:t>nventory</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300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800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500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0</w:t>
            </w:r>
          </w:p>
        </w:tc>
        <w:tc>
          <w:tcPr>
            <w:tcW w:w="1000" w:type="dxa"/>
            <w:shd w:val="clear" w:color="auto" w:fill="auto"/>
            <w:vAlign w:val="center"/>
            <w:hideMark/>
          </w:tcPr>
          <w:p w:rsidR="000E3041" w:rsidRPr="002249FD" w:rsidRDefault="000E3041" w:rsidP="00A82376">
            <w:pPr>
              <w:spacing w:after="0"/>
              <w:rPr>
                <w:color w:val="000000"/>
              </w:rPr>
            </w:pPr>
          </w:p>
        </w:tc>
      </w:tr>
      <w:tr w:rsidR="000E3041" w:rsidRPr="002249FD" w:rsidTr="00A82376">
        <w:trPr>
          <w:trHeight w:val="324"/>
        </w:trPr>
        <w:tc>
          <w:tcPr>
            <w:tcW w:w="3340" w:type="dxa"/>
            <w:shd w:val="clear" w:color="auto" w:fill="auto"/>
            <w:vAlign w:val="center"/>
            <w:hideMark/>
          </w:tcPr>
          <w:p w:rsidR="000E3041" w:rsidRPr="002249FD" w:rsidRDefault="000E3041" w:rsidP="00A82376">
            <w:pPr>
              <w:spacing w:after="0"/>
              <w:rPr>
                <w:color w:val="000000"/>
              </w:rPr>
            </w:pPr>
            <w:r w:rsidRPr="002249FD">
              <w:rPr>
                <w:color w:val="000000"/>
              </w:rPr>
              <w:t>Average</w:t>
            </w:r>
            <w:r w:rsidR="001A1D3A">
              <w:rPr>
                <w:color w:val="000000"/>
              </w:rPr>
              <w:t xml:space="preserve"> i</w:t>
            </w:r>
            <w:r w:rsidRPr="002249FD">
              <w:rPr>
                <w:color w:val="000000"/>
              </w:rPr>
              <w:t>nventory</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50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150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550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650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250</w:t>
            </w:r>
          </w:p>
        </w:tc>
        <w:tc>
          <w:tcPr>
            <w:tcW w:w="1000" w:type="dxa"/>
            <w:shd w:val="clear" w:color="auto" w:fill="auto"/>
            <w:vAlign w:val="center"/>
            <w:hideMark/>
          </w:tcPr>
          <w:p w:rsidR="000E3041" w:rsidRPr="002249FD" w:rsidRDefault="000E3041" w:rsidP="00A82376">
            <w:pPr>
              <w:spacing w:after="0"/>
              <w:rPr>
                <w:color w:val="000000"/>
              </w:rPr>
            </w:pPr>
          </w:p>
        </w:tc>
      </w:tr>
      <w:tr w:rsidR="000E3041" w:rsidRPr="002249FD" w:rsidTr="00A82376">
        <w:trPr>
          <w:trHeight w:val="324"/>
        </w:trPr>
        <w:tc>
          <w:tcPr>
            <w:tcW w:w="3340" w:type="dxa"/>
            <w:shd w:val="clear" w:color="auto" w:fill="auto"/>
            <w:vAlign w:val="center"/>
            <w:hideMark/>
          </w:tcPr>
          <w:p w:rsidR="000E3041" w:rsidRPr="00511A4E" w:rsidRDefault="008C1BF6" w:rsidP="00A82376">
            <w:pPr>
              <w:spacing w:after="0"/>
              <w:rPr>
                <w:bCs/>
                <w:i/>
                <w:color w:val="000000"/>
              </w:rPr>
            </w:pPr>
            <w:r w:rsidRPr="00511A4E">
              <w:rPr>
                <w:bCs/>
                <w:i/>
                <w:color w:val="000000"/>
              </w:rPr>
              <w:t>Cost Calculations</w:t>
            </w:r>
          </w:p>
        </w:tc>
        <w:tc>
          <w:tcPr>
            <w:tcW w:w="1000" w:type="dxa"/>
            <w:shd w:val="clear" w:color="auto" w:fill="auto"/>
            <w:vAlign w:val="center"/>
            <w:hideMark/>
          </w:tcPr>
          <w:p w:rsidR="000E3041" w:rsidRPr="002249FD" w:rsidRDefault="000E3041" w:rsidP="00A82376">
            <w:pPr>
              <w:spacing w:after="0"/>
              <w:rPr>
                <w:color w:val="000000"/>
              </w:rPr>
            </w:pPr>
          </w:p>
        </w:tc>
        <w:tc>
          <w:tcPr>
            <w:tcW w:w="1000" w:type="dxa"/>
            <w:shd w:val="clear" w:color="auto" w:fill="auto"/>
            <w:vAlign w:val="center"/>
            <w:hideMark/>
          </w:tcPr>
          <w:p w:rsidR="000E3041" w:rsidRPr="002249FD" w:rsidRDefault="000E3041" w:rsidP="00A82376">
            <w:pPr>
              <w:spacing w:after="0"/>
              <w:rPr>
                <w:color w:val="000000"/>
              </w:rPr>
            </w:pPr>
          </w:p>
        </w:tc>
        <w:tc>
          <w:tcPr>
            <w:tcW w:w="1000" w:type="dxa"/>
            <w:shd w:val="clear" w:color="auto" w:fill="auto"/>
            <w:vAlign w:val="center"/>
            <w:hideMark/>
          </w:tcPr>
          <w:p w:rsidR="000E3041" w:rsidRPr="002249FD" w:rsidRDefault="000E3041" w:rsidP="00A82376">
            <w:pPr>
              <w:spacing w:after="0"/>
              <w:rPr>
                <w:color w:val="000000"/>
              </w:rPr>
            </w:pPr>
          </w:p>
        </w:tc>
        <w:tc>
          <w:tcPr>
            <w:tcW w:w="1000" w:type="dxa"/>
            <w:shd w:val="clear" w:color="auto" w:fill="auto"/>
            <w:vAlign w:val="center"/>
            <w:hideMark/>
          </w:tcPr>
          <w:p w:rsidR="000E3041" w:rsidRPr="002249FD" w:rsidRDefault="000E3041" w:rsidP="00A82376">
            <w:pPr>
              <w:spacing w:after="0"/>
              <w:rPr>
                <w:color w:val="000000"/>
              </w:rPr>
            </w:pPr>
          </w:p>
        </w:tc>
        <w:tc>
          <w:tcPr>
            <w:tcW w:w="1000" w:type="dxa"/>
            <w:shd w:val="clear" w:color="auto" w:fill="auto"/>
            <w:vAlign w:val="center"/>
            <w:hideMark/>
          </w:tcPr>
          <w:p w:rsidR="000E3041" w:rsidRPr="002249FD" w:rsidRDefault="000E3041" w:rsidP="00A82376">
            <w:pPr>
              <w:spacing w:after="0"/>
              <w:rPr>
                <w:color w:val="000000"/>
              </w:rPr>
            </w:pPr>
          </w:p>
        </w:tc>
        <w:tc>
          <w:tcPr>
            <w:tcW w:w="1000" w:type="dxa"/>
            <w:shd w:val="clear" w:color="auto" w:fill="auto"/>
            <w:vAlign w:val="center"/>
            <w:hideMark/>
          </w:tcPr>
          <w:p w:rsidR="000E3041" w:rsidRPr="002249FD" w:rsidRDefault="000E3041" w:rsidP="00A82376">
            <w:pPr>
              <w:spacing w:after="0"/>
              <w:rPr>
                <w:color w:val="000000"/>
              </w:rPr>
            </w:pPr>
          </w:p>
        </w:tc>
        <w:tc>
          <w:tcPr>
            <w:tcW w:w="1000" w:type="dxa"/>
            <w:shd w:val="clear" w:color="auto" w:fill="auto"/>
            <w:vAlign w:val="center"/>
            <w:hideMark/>
          </w:tcPr>
          <w:p w:rsidR="000E3041" w:rsidRPr="002249FD" w:rsidRDefault="000E3041" w:rsidP="00A82376">
            <w:pPr>
              <w:spacing w:after="0"/>
              <w:rPr>
                <w:color w:val="000000"/>
              </w:rPr>
            </w:pPr>
          </w:p>
        </w:tc>
      </w:tr>
      <w:tr w:rsidR="000E3041" w:rsidRPr="002249FD" w:rsidTr="00A82376">
        <w:trPr>
          <w:trHeight w:val="324"/>
        </w:trPr>
        <w:tc>
          <w:tcPr>
            <w:tcW w:w="3340" w:type="dxa"/>
            <w:shd w:val="clear" w:color="auto" w:fill="auto"/>
            <w:vAlign w:val="center"/>
            <w:hideMark/>
          </w:tcPr>
          <w:p w:rsidR="000E3041" w:rsidRPr="002249FD" w:rsidRDefault="000E3041" w:rsidP="00A82376">
            <w:pPr>
              <w:spacing w:after="0"/>
              <w:rPr>
                <w:color w:val="000000"/>
              </w:rPr>
            </w:pPr>
            <w:r w:rsidRPr="002249FD">
              <w:rPr>
                <w:color w:val="000000"/>
              </w:rPr>
              <w:t xml:space="preserve">Regular </w:t>
            </w:r>
            <w:r w:rsidR="001A1D3A">
              <w:rPr>
                <w:color w:val="000000"/>
              </w:rPr>
              <w:t>o</w:t>
            </w:r>
            <w:r w:rsidRPr="002249FD">
              <w:rPr>
                <w:color w:val="000000"/>
              </w:rPr>
              <w:t xml:space="preserve">utput </w:t>
            </w:r>
            <w:r w:rsidR="001A1D3A">
              <w:rPr>
                <w:color w:val="000000"/>
              </w:rPr>
              <w:t>c</w:t>
            </w:r>
            <w:r w:rsidRPr="002249FD">
              <w:rPr>
                <w:color w:val="000000"/>
              </w:rPr>
              <w:t>ost</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$108,000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$114,000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$120,000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$126,000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$120,000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$120,000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$708,000</w:t>
            </w:r>
          </w:p>
        </w:tc>
      </w:tr>
      <w:tr w:rsidR="000E3041" w:rsidRPr="002249FD" w:rsidTr="00A82376">
        <w:trPr>
          <w:trHeight w:val="324"/>
        </w:trPr>
        <w:tc>
          <w:tcPr>
            <w:tcW w:w="3340" w:type="dxa"/>
            <w:shd w:val="clear" w:color="auto" w:fill="auto"/>
            <w:vAlign w:val="center"/>
            <w:hideMark/>
          </w:tcPr>
          <w:p w:rsidR="000E3041" w:rsidRPr="002249FD" w:rsidRDefault="000E3041" w:rsidP="00A82376">
            <w:pPr>
              <w:spacing w:after="0"/>
              <w:rPr>
                <w:color w:val="000000"/>
              </w:rPr>
            </w:pPr>
            <w:r w:rsidRPr="002249FD">
              <w:rPr>
                <w:color w:val="000000"/>
              </w:rPr>
              <w:t xml:space="preserve">Overtime </w:t>
            </w:r>
            <w:r w:rsidR="001A1D3A">
              <w:rPr>
                <w:color w:val="000000"/>
              </w:rPr>
              <w:t>o</w:t>
            </w:r>
            <w:r w:rsidRPr="002249FD">
              <w:rPr>
                <w:color w:val="000000"/>
              </w:rPr>
              <w:t xml:space="preserve">utput </w:t>
            </w:r>
            <w:r w:rsidR="001A1D3A">
              <w:rPr>
                <w:color w:val="000000"/>
              </w:rPr>
              <w:t>c</w:t>
            </w:r>
            <w:r w:rsidRPr="002249FD">
              <w:rPr>
                <w:color w:val="000000"/>
              </w:rPr>
              <w:t>ost</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$0</w:t>
            </w:r>
          </w:p>
        </w:tc>
      </w:tr>
      <w:tr w:rsidR="000E3041" w:rsidRPr="002249FD" w:rsidTr="00A82376">
        <w:trPr>
          <w:trHeight w:val="324"/>
        </w:trPr>
        <w:tc>
          <w:tcPr>
            <w:tcW w:w="3340" w:type="dxa"/>
            <w:shd w:val="clear" w:color="auto" w:fill="auto"/>
            <w:vAlign w:val="center"/>
            <w:hideMark/>
          </w:tcPr>
          <w:p w:rsidR="000E3041" w:rsidRPr="002249FD" w:rsidRDefault="000E3041" w:rsidP="00A82376">
            <w:pPr>
              <w:spacing w:after="0"/>
              <w:rPr>
                <w:color w:val="000000"/>
              </w:rPr>
            </w:pPr>
            <w:r w:rsidRPr="002249FD">
              <w:rPr>
                <w:color w:val="000000"/>
              </w:rPr>
              <w:t xml:space="preserve">Subcontract </w:t>
            </w:r>
            <w:r w:rsidR="001A1D3A">
              <w:rPr>
                <w:color w:val="000000"/>
              </w:rPr>
              <w:t>o</w:t>
            </w:r>
            <w:r w:rsidRPr="002249FD">
              <w:rPr>
                <w:color w:val="000000"/>
              </w:rPr>
              <w:t xml:space="preserve">utput </w:t>
            </w:r>
            <w:r w:rsidR="001A1D3A">
              <w:rPr>
                <w:color w:val="000000"/>
              </w:rPr>
              <w:t>c</w:t>
            </w:r>
            <w:r w:rsidRPr="002249FD">
              <w:rPr>
                <w:color w:val="000000"/>
              </w:rPr>
              <w:t>ost</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$0</w:t>
            </w:r>
          </w:p>
        </w:tc>
      </w:tr>
      <w:tr w:rsidR="000E3041" w:rsidRPr="002249FD" w:rsidTr="00A82376">
        <w:trPr>
          <w:trHeight w:val="324"/>
        </w:trPr>
        <w:tc>
          <w:tcPr>
            <w:tcW w:w="3340" w:type="dxa"/>
            <w:shd w:val="clear" w:color="auto" w:fill="auto"/>
            <w:vAlign w:val="center"/>
            <w:hideMark/>
          </w:tcPr>
          <w:p w:rsidR="000E3041" w:rsidRPr="002249FD" w:rsidRDefault="000E3041" w:rsidP="00A82376">
            <w:pPr>
              <w:spacing w:after="0"/>
              <w:rPr>
                <w:color w:val="000000"/>
              </w:rPr>
            </w:pPr>
            <w:r w:rsidRPr="002249FD">
              <w:rPr>
                <w:color w:val="000000"/>
              </w:rPr>
              <w:t xml:space="preserve">Holding </w:t>
            </w:r>
            <w:r w:rsidR="001A1D3A">
              <w:rPr>
                <w:color w:val="000000"/>
              </w:rPr>
              <w:t>c</w:t>
            </w:r>
            <w:r w:rsidRPr="002249FD">
              <w:rPr>
                <w:color w:val="000000"/>
              </w:rPr>
              <w:t>ost</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$500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$250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$750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$2,750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$3,250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$1,250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$8,750</w:t>
            </w:r>
          </w:p>
        </w:tc>
      </w:tr>
      <w:tr w:rsidR="000E3041" w:rsidRPr="002249FD" w:rsidTr="00A82376">
        <w:trPr>
          <w:trHeight w:val="324"/>
        </w:trPr>
        <w:tc>
          <w:tcPr>
            <w:tcW w:w="3340" w:type="dxa"/>
            <w:shd w:val="clear" w:color="auto" w:fill="auto"/>
            <w:vAlign w:val="center"/>
            <w:hideMark/>
          </w:tcPr>
          <w:p w:rsidR="000E3041" w:rsidRPr="002249FD" w:rsidRDefault="000E3041" w:rsidP="00A82376">
            <w:pPr>
              <w:spacing w:after="0"/>
              <w:rPr>
                <w:color w:val="000000"/>
              </w:rPr>
            </w:pPr>
            <w:r w:rsidRPr="002249FD">
              <w:rPr>
                <w:color w:val="000000"/>
              </w:rPr>
              <w:t xml:space="preserve">Total </w:t>
            </w:r>
            <w:r w:rsidR="001A1D3A">
              <w:rPr>
                <w:color w:val="000000"/>
              </w:rPr>
              <w:t>c</w:t>
            </w:r>
            <w:r w:rsidRPr="002249FD">
              <w:rPr>
                <w:color w:val="000000"/>
              </w:rPr>
              <w:t>ost</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$108,500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$114,250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$120,750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$128,750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$123,250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$121,250</w:t>
            </w:r>
          </w:p>
        </w:tc>
        <w:tc>
          <w:tcPr>
            <w:tcW w:w="1000" w:type="dxa"/>
            <w:shd w:val="clear" w:color="auto" w:fill="auto"/>
            <w:vAlign w:val="center"/>
            <w:hideMark/>
          </w:tcPr>
          <w:p w:rsidR="000E3041" w:rsidRPr="002249FD" w:rsidRDefault="000E3041" w:rsidP="00A82376">
            <w:pPr>
              <w:spacing w:after="0"/>
              <w:jc w:val="right"/>
              <w:rPr>
                <w:color w:val="000000"/>
              </w:rPr>
            </w:pPr>
            <w:r w:rsidRPr="002249FD">
              <w:rPr>
                <w:color w:val="000000"/>
              </w:rPr>
              <w:t>$716,750</w:t>
            </w:r>
          </w:p>
        </w:tc>
      </w:tr>
    </w:tbl>
    <w:p w:rsidR="000E3041" w:rsidRDefault="000E3041" w:rsidP="000E3041">
      <w:pPr>
        <w:spacing w:after="0"/>
      </w:pPr>
    </w:p>
    <w:p w:rsidR="000E3041" w:rsidRDefault="000E3041" w:rsidP="000E3041">
      <w:pPr>
        <w:spacing w:after="0"/>
      </w:pPr>
      <w:r>
        <w:t>21b.</w:t>
      </w:r>
    </w:p>
    <w:tbl>
      <w:tblPr>
        <w:tblW w:w="10340"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528"/>
        <w:gridCol w:w="1116"/>
        <w:gridCol w:w="1116"/>
        <w:gridCol w:w="1116"/>
        <w:gridCol w:w="1116"/>
        <w:gridCol w:w="1116"/>
        <w:gridCol w:w="1116"/>
        <w:gridCol w:w="1116"/>
      </w:tblGrid>
      <w:tr w:rsidR="000E3041" w:rsidRPr="00972641" w:rsidTr="00A82376">
        <w:trPr>
          <w:trHeight w:val="324"/>
        </w:trPr>
        <w:tc>
          <w:tcPr>
            <w:tcW w:w="3340" w:type="dxa"/>
            <w:shd w:val="clear" w:color="auto" w:fill="auto"/>
            <w:vAlign w:val="center"/>
            <w:hideMark/>
          </w:tcPr>
          <w:p w:rsidR="000E3041" w:rsidRPr="00511A4E" w:rsidRDefault="008C1BF6" w:rsidP="00A82376">
            <w:pPr>
              <w:spacing w:after="0"/>
              <w:rPr>
                <w:i/>
                <w:color w:val="000000"/>
              </w:rPr>
            </w:pPr>
            <w:r w:rsidRPr="00511A4E">
              <w:rPr>
                <w:i/>
                <w:color w:val="000000"/>
              </w:rPr>
              <w:t>Month</w:t>
            </w:r>
          </w:p>
        </w:tc>
        <w:tc>
          <w:tcPr>
            <w:tcW w:w="1000" w:type="dxa"/>
            <w:shd w:val="clear" w:color="auto" w:fill="auto"/>
            <w:vAlign w:val="center"/>
            <w:hideMark/>
          </w:tcPr>
          <w:p w:rsidR="000E3041" w:rsidRPr="00511A4E" w:rsidRDefault="008C1BF6" w:rsidP="00A82376">
            <w:pPr>
              <w:spacing w:after="0"/>
              <w:jc w:val="center"/>
              <w:rPr>
                <w:i/>
                <w:color w:val="000000"/>
              </w:rPr>
            </w:pPr>
            <w:r w:rsidRPr="00511A4E">
              <w:rPr>
                <w:i/>
                <w:color w:val="000000"/>
              </w:rPr>
              <w:t>1</w:t>
            </w:r>
          </w:p>
        </w:tc>
        <w:tc>
          <w:tcPr>
            <w:tcW w:w="1000" w:type="dxa"/>
            <w:shd w:val="clear" w:color="auto" w:fill="auto"/>
            <w:vAlign w:val="center"/>
            <w:hideMark/>
          </w:tcPr>
          <w:p w:rsidR="000E3041" w:rsidRPr="00511A4E" w:rsidRDefault="008C1BF6" w:rsidP="00A82376">
            <w:pPr>
              <w:spacing w:after="0"/>
              <w:jc w:val="center"/>
              <w:rPr>
                <w:i/>
                <w:color w:val="000000"/>
              </w:rPr>
            </w:pPr>
            <w:r w:rsidRPr="00511A4E">
              <w:rPr>
                <w:i/>
                <w:color w:val="000000"/>
              </w:rPr>
              <w:t>2</w:t>
            </w:r>
          </w:p>
        </w:tc>
        <w:tc>
          <w:tcPr>
            <w:tcW w:w="1000" w:type="dxa"/>
            <w:shd w:val="clear" w:color="auto" w:fill="auto"/>
            <w:vAlign w:val="center"/>
            <w:hideMark/>
          </w:tcPr>
          <w:p w:rsidR="000E3041" w:rsidRPr="00511A4E" w:rsidRDefault="008C1BF6" w:rsidP="00A82376">
            <w:pPr>
              <w:spacing w:after="0"/>
              <w:jc w:val="center"/>
              <w:rPr>
                <w:i/>
                <w:color w:val="000000"/>
              </w:rPr>
            </w:pPr>
            <w:r w:rsidRPr="00511A4E">
              <w:rPr>
                <w:i/>
                <w:color w:val="000000"/>
              </w:rPr>
              <w:t>3</w:t>
            </w:r>
          </w:p>
        </w:tc>
        <w:tc>
          <w:tcPr>
            <w:tcW w:w="1000" w:type="dxa"/>
            <w:shd w:val="clear" w:color="auto" w:fill="auto"/>
            <w:vAlign w:val="center"/>
            <w:hideMark/>
          </w:tcPr>
          <w:p w:rsidR="000E3041" w:rsidRPr="00511A4E" w:rsidRDefault="008C1BF6" w:rsidP="00A82376">
            <w:pPr>
              <w:spacing w:after="0"/>
              <w:jc w:val="center"/>
              <w:rPr>
                <w:i/>
                <w:color w:val="000000"/>
              </w:rPr>
            </w:pPr>
            <w:r w:rsidRPr="00511A4E">
              <w:rPr>
                <w:i/>
                <w:color w:val="000000"/>
              </w:rPr>
              <w:t>4</w:t>
            </w:r>
          </w:p>
        </w:tc>
        <w:tc>
          <w:tcPr>
            <w:tcW w:w="1000" w:type="dxa"/>
            <w:shd w:val="clear" w:color="auto" w:fill="auto"/>
            <w:vAlign w:val="center"/>
            <w:hideMark/>
          </w:tcPr>
          <w:p w:rsidR="000E3041" w:rsidRPr="00511A4E" w:rsidRDefault="008C1BF6" w:rsidP="00A82376">
            <w:pPr>
              <w:spacing w:after="0"/>
              <w:jc w:val="center"/>
              <w:rPr>
                <w:i/>
                <w:color w:val="000000"/>
              </w:rPr>
            </w:pPr>
            <w:r w:rsidRPr="00511A4E">
              <w:rPr>
                <w:i/>
                <w:color w:val="000000"/>
              </w:rPr>
              <w:t>5</w:t>
            </w:r>
          </w:p>
        </w:tc>
        <w:tc>
          <w:tcPr>
            <w:tcW w:w="1000" w:type="dxa"/>
            <w:shd w:val="clear" w:color="auto" w:fill="auto"/>
            <w:vAlign w:val="center"/>
            <w:hideMark/>
          </w:tcPr>
          <w:p w:rsidR="000E3041" w:rsidRPr="00511A4E" w:rsidRDefault="008C1BF6" w:rsidP="00A82376">
            <w:pPr>
              <w:spacing w:after="0"/>
              <w:jc w:val="center"/>
              <w:rPr>
                <w:i/>
                <w:color w:val="000000"/>
              </w:rPr>
            </w:pPr>
            <w:r w:rsidRPr="00511A4E">
              <w:rPr>
                <w:i/>
                <w:color w:val="000000"/>
              </w:rPr>
              <w:t>6</w:t>
            </w:r>
          </w:p>
        </w:tc>
        <w:tc>
          <w:tcPr>
            <w:tcW w:w="1000" w:type="dxa"/>
            <w:shd w:val="clear" w:color="auto" w:fill="auto"/>
            <w:vAlign w:val="center"/>
            <w:hideMark/>
          </w:tcPr>
          <w:p w:rsidR="000E3041" w:rsidRPr="00511A4E" w:rsidRDefault="008C1BF6" w:rsidP="00A82376">
            <w:pPr>
              <w:spacing w:after="0"/>
              <w:jc w:val="center"/>
              <w:rPr>
                <w:i/>
                <w:color w:val="000000"/>
              </w:rPr>
            </w:pPr>
            <w:r w:rsidRPr="00511A4E">
              <w:rPr>
                <w:i/>
                <w:color w:val="000000"/>
              </w:rPr>
              <w:t>Totals</w:t>
            </w: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Forecast</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w:t>
            </w:r>
            <w:r w:rsidR="00A456E6">
              <w:rPr>
                <w:color w:val="000000"/>
              </w:rPr>
              <w:t>,</w:t>
            </w:r>
            <w:r w:rsidRPr="00972641">
              <w:rPr>
                <w:color w:val="000000"/>
              </w:rPr>
              <w:t>200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w:t>
            </w:r>
            <w:r w:rsidR="00A456E6">
              <w:rPr>
                <w:color w:val="000000"/>
              </w:rPr>
              <w:t>,</w:t>
            </w:r>
            <w:r w:rsidRPr="00972641">
              <w:rPr>
                <w:color w:val="000000"/>
              </w:rPr>
              <w:t>300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900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700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w:t>
            </w:r>
            <w:r w:rsidR="00A456E6">
              <w:rPr>
                <w:color w:val="000000"/>
              </w:rPr>
              <w:t>,</w:t>
            </w:r>
            <w:r w:rsidRPr="00972641">
              <w:rPr>
                <w:color w:val="000000"/>
              </w:rPr>
              <w:t>500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w:t>
            </w:r>
            <w:r w:rsidR="00A456E6">
              <w:rPr>
                <w:color w:val="000000"/>
              </w:rPr>
              <w:t>,</w:t>
            </w:r>
            <w:r w:rsidRPr="00972641">
              <w:rPr>
                <w:color w:val="000000"/>
              </w:rPr>
              <w:t>700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7</w:t>
            </w:r>
            <w:r w:rsidR="00A456E6">
              <w:rPr>
                <w:color w:val="000000"/>
              </w:rPr>
              <w:t>,</w:t>
            </w:r>
            <w:r w:rsidRPr="00972641">
              <w:rPr>
                <w:color w:val="000000"/>
              </w:rPr>
              <w:t>300</w:t>
            </w: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Production </w:t>
            </w:r>
            <w:r w:rsidR="001A1D3A">
              <w:rPr>
                <w:color w:val="000000"/>
              </w:rPr>
              <w:t>c</w:t>
            </w:r>
            <w:r w:rsidRPr="00972641">
              <w:rPr>
                <w:color w:val="000000"/>
              </w:rPr>
              <w:t>ost in $/unit</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90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95</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105</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100</w:t>
            </w:r>
          </w:p>
        </w:tc>
        <w:tc>
          <w:tcPr>
            <w:tcW w:w="1000" w:type="dxa"/>
            <w:shd w:val="clear" w:color="auto" w:fill="auto"/>
            <w:vAlign w:val="center"/>
            <w:hideMark/>
          </w:tcPr>
          <w:p w:rsidR="000E3041" w:rsidRPr="00972641" w:rsidRDefault="000E3041" w:rsidP="00A82376">
            <w:pPr>
              <w:spacing w:after="0"/>
              <w:rPr>
                <w:color w:val="000000"/>
              </w:rPr>
            </w:pP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Overtime </w:t>
            </w:r>
            <w:r w:rsidR="001A1D3A">
              <w:rPr>
                <w:color w:val="000000"/>
              </w:rPr>
              <w:t>c</w:t>
            </w:r>
            <w:r w:rsidRPr="00972641">
              <w:rPr>
                <w:color w:val="000000"/>
              </w:rPr>
              <w:t>ost in $/unit</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135</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142.5</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157.5</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150</w:t>
            </w:r>
          </w:p>
        </w:tc>
        <w:tc>
          <w:tcPr>
            <w:tcW w:w="1000" w:type="dxa"/>
            <w:shd w:val="clear" w:color="auto" w:fill="auto"/>
            <w:vAlign w:val="center"/>
            <w:hideMark/>
          </w:tcPr>
          <w:p w:rsidR="000E3041" w:rsidRPr="00972641" w:rsidRDefault="000E3041" w:rsidP="00A82376">
            <w:pPr>
              <w:spacing w:after="0"/>
              <w:rPr>
                <w:color w:val="000000"/>
              </w:rPr>
            </w:pP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Subcontracting </w:t>
            </w:r>
            <w:r w:rsidR="001A1D3A">
              <w:rPr>
                <w:color w:val="000000"/>
              </w:rPr>
              <w:t>c</w:t>
            </w:r>
            <w:r w:rsidRPr="00972641">
              <w:rPr>
                <w:color w:val="000000"/>
              </w:rPr>
              <w:t>ost in $/unit</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150</w:t>
            </w:r>
          </w:p>
        </w:tc>
        <w:tc>
          <w:tcPr>
            <w:tcW w:w="1000" w:type="dxa"/>
            <w:shd w:val="clear" w:color="auto" w:fill="auto"/>
            <w:vAlign w:val="center"/>
            <w:hideMark/>
          </w:tcPr>
          <w:p w:rsidR="000E3041" w:rsidRPr="00972641" w:rsidRDefault="000E3041" w:rsidP="00A82376">
            <w:pPr>
              <w:spacing w:after="0"/>
              <w:rPr>
                <w:color w:val="000000"/>
              </w:rPr>
            </w:pP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Inventory </w:t>
            </w:r>
            <w:r w:rsidR="001A1D3A">
              <w:rPr>
                <w:color w:val="000000"/>
              </w:rPr>
              <w:t>h</w:t>
            </w:r>
            <w:r w:rsidRPr="00972641">
              <w:rPr>
                <w:color w:val="000000"/>
              </w:rPr>
              <w:t xml:space="preserve">olding </w:t>
            </w:r>
            <w:r w:rsidR="001A1D3A">
              <w:rPr>
                <w:color w:val="000000"/>
              </w:rPr>
              <w:t>c</w:t>
            </w:r>
            <w:r w:rsidRPr="00972641">
              <w:rPr>
                <w:color w:val="000000"/>
              </w:rPr>
              <w:t>ost per unit</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5</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5</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5</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5</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5</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5</w:t>
            </w:r>
          </w:p>
        </w:tc>
        <w:tc>
          <w:tcPr>
            <w:tcW w:w="1000" w:type="dxa"/>
            <w:shd w:val="clear" w:color="auto" w:fill="auto"/>
            <w:vAlign w:val="center"/>
            <w:hideMark/>
          </w:tcPr>
          <w:p w:rsidR="000E3041" w:rsidRPr="00972641" w:rsidRDefault="000E3041" w:rsidP="00A82376">
            <w:pPr>
              <w:spacing w:after="0"/>
              <w:rPr>
                <w:color w:val="000000"/>
              </w:rPr>
            </w:pP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Beginning </w:t>
            </w:r>
            <w:r w:rsidR="001A1D3A">
              <w:rPr>
                <w:color w:val="000000"/>
              </w:rPr>
              <w:t>i</w:t>
            </w:r>
            <w:r w:rsidRPr="00972641">
              <w:rPr>
                <w:color w:val="000000"/>
              </w:rPr>
              <w:t>nventory</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400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rPr>
                <w:color w:val="000000"/>
              </w:rPr>
            </w:pP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Regular </w:t>
            </w:r>
            <w:r w:rsidR="001A1D3A">
              <w:rPr>
                <w:color w:val="000000"/>
              </w:rPr>
              <w:t>ou</w:t>
            </w:r>
            <w:r w:rsidRPr="00972641">
              <w:rPr>
                <w:color w:val="000000"/>
              </w:rPr>
              <w:t xml:space="preserve">tput </w:t>
            </w:r>
            <w:r w:rsidR="001A1D3A">
              <w:rPr>
                <w:color w:val="000000"/>
              </w:rPr>
              <w:t>l</w:t>
            </w:r>
            <w:r w:rsidRPr="00972641">
              <w:rPr>
                <w:color w:val="000000"/>
              </w:rPr>
              <w:t>evel</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w:t>
            </w:r>
            <w:r w:rsidR="00A456E6">
              <w:rPr>
                <w:color w:val="000000"/>
              </w:rPr>
              <w:t>,</w:t>
            </w:r>
            <w:r w:rsidRPr="00972641">
              <w:rPr>
                <w:color w:val="000000"/>
              </w:rPr>
              <w:t>000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w:t>
            </w:r>
            <w:r w:rsidR="00A456E6">
              <w:rPr>
                <w:color w:val="000000"/>
              </w:rPr>
              <w:t>,</w:t>
            </w:r>
            <w:r w:rsidRPr="00972641">
              <w:rPr>
                <w:color w:val="000000"/>
              </w:rPr>
              <w:t>000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w:t>
            </w:r>
            <w:r w:rsidR="00A456E6">
              <w:rPr>
                <w:color w:val="000000"/>
              </w:rPr>
              <w:t>,</w:t>
            </w:r>
            <w:r w:rsidRPr="00972641">
              <w:rPr>
                <w:color w:val="000000"/>
              </w:rPr>
              <w:t>000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w:t>
            </w:r>
            <w:r w:rsidR="00A456E6">
              <w:rPr>
                <w:color w:val="000000"/>
              </w:rPr>
              <w:t>,</w:t>
            </w:r>
            <w:r w:rsidRPr="00972641">
              <w:rPr>
                <w:color w:val="000000"/>
              </w:rPr>
              <w:t>000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w:t>
            </w:r>
            <w:r w:rsidR="00A456E6">
              <w:rPr>
                <w:color w:val="000000"/>
              </w:rPr>
              <w:t>,</w:t>
            </w:r>
            <w:r w:rsidRPr="00972641">
              <w:rPr>
                <w:color w:val="000000"/>
              </w:rPr>
              <w:t>000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w:t>
            </w:r>
            <w:r w:rsidR="00A456E6">
              <w:rPr>
                <w:color w:val="000000"/>
              </w:rPr>
              <w:t>,</w:t>
            </w:r>
            <w:r w:rsidRPr="00972641">
              <w:rPr>
                <w:color w:val="000000"/>
              </w:rPr>
              <w:t>000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6</w:t>
            </w:r>
            <w:r w:rsidR="00A456E6">
              <w:rPr>
                <w:color w:val="000000"/>
              </w:rPr>
              <w:t>,</w:t>
            </w:r>
            <w:r w:rsidRPr="00972641">
              <w:rPr>
                <w:color w:val="000000"/>
              </w:rPr>
              <w:t>000</w:t>
            </w: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Overtime </w:t>
            </w:r>
            <w:r w:rsidR="001A1D3A">
              <w:rPr>
                <w:color w:val="000000"/>
              </w:rPr>
              <w:t>o</w:t>
            </w:r>
            <w:r w:rsidRPr="00972641">
              <w:rPr>
                <w:color w:val="000000"/>
              </w:rPr>
              <w:t xml:space="preserve">utput </w:t>
            </w:r>
            <w:r w:rsidR="001A1D3A">
              <w:rPr>
                <w:color w:val="000000"/>
              </w:rPr>
              <w:t>l</w:t>
            </w:r>
            <w:r w:rsidRPr="00972641">
              <w:rPr>
                <w:color w:val="000000"/>
              </w:rPr>
              <w:t>evel</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200</w:t>
            </w:r>
          </w:p>
        </w:tc>
        <w:tc>
          <w:tcPr>
            <w:tcW w:w="1000" w:type="dxa"/>
            <w:shd w:val="clear" w:color="auto" w:fill="auto"/>
            <w:vAlign w:val="center"/>
            <w:hideMark/>
          </w:tcPr>
          <w:p w:rsidR="000E3041" w:rsidRPr="00972641" w:rsidRDefault="000E3041" w:rsidP="00A82376">
            <w:pPr>
              <w:spacing w:after="0"/>
              <w:rPr>
                <w:color w:val="000000"/>
              </w:rPr>
            </w:pPr>
          </w:p>
        </w:tc>
        <w:tc>
          <w:tcPr>
            <w:tcW w:w="1000" w:type="dxa"/>
            <w:shd w:val="clear" w:color="auto" w:fill="auto"/>
            <w:vAlign w:val="center"/>
            <w:hideMark/>
          </w:tcPr>
          <w:p w:rsidR="000E3041" w:rsidRPr="00972641" w:rsidRDefault="000E3041" w:rsidP="00A82376">
            <w:pPr>
              <w:spacing w:after="0"/>
              <w:rPr>
                <w:color w:val="000000"/>
              </w:rPr>
            </w:pP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350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750</w:t>
            </w: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Subcontracting </w:t>
            </w:r>
            <w:r w:rsidR="001A1D3A">
              <w:rPr>
                <w:color w:val="000000"/>
              </w:rPr>
              <w:t>o</w:t>
            </w:r>
            <w:r w:rsidRPr="00972641">
              <w:rPr>
                <w:color w:val="000000"/>
              </w:rPr>
              <w:t xml:space="preserve">utput </w:t>
            </w:r>
            <w:r w:rsidR="00A456E6">
              <w:rPr>
                <w:color w:val="000000"/>
              </w:rPr>
              <w:t>l</w:t>
            </w:r>
            <w:r w:rsidRPr="00972641">
              <w:rPr>
                <w:color w:val="000000"/>
              </w:rPr>
              <w:t>evel</w:t>
            </w:r>
          </w:p>
        </w:tc>
        <w:tc>
          <w:tcPr>
            <w:tcW w:w="1000" w:type="dxa"/>
            <w:shd w:val="clear" w:color="auto" w:fill="auto"/>
            <w:vAlign w:val="center"/>
            <w:hideMark/>
          </w:tcPr>
          <w:p w:rsidR="000E3041" w:rsidRPr="00972641" w:rsidRDefault="000E3041" w:rsidP="00A82376">
            <w:pPr>
              <w:spacing w:after="0"/>
              <w:rPr>
                <w:color w:val="000000"/>
              </w:rPr>
            </w:pP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100</w:t>
            </w:r>
          </w:p>
        </w:tc>
        <w:tc>
          <w:tcPr>
            <w:tcW w:w="1000" w:type="dxa"/>
            <w:shd w:val="clear" w:color="auto" w:fill="auto"/>
            <w:vAlign w:val="center"/>
            <w:hideMark/>
          </w:tcPr>
          <w:p w:rsidR="000E3041" w:rsidRPr="00972641" w:rsidRDefault="000E3041" w:rsidP="00A82376">
            <w:pPr>
              <w:spacing w:after="0"/>
              <w:rPr>
                <w:color w:val="000000"/>
              </w:rPr>
            </w:pPr>
          </w:p>
        </w:tc>
        <w:tc>
          <w:tcPr>
            <w:tcW w:w="1000" w:type="dxa"/>
            <w:shd w:val="clear" w:color="auto" w:fill="auto"/>
            <w:vAlign w:val="center"/>
            <w:hideMark/>
          </w:tcPr>
          <w:p w:rsidR="000E3041" w:rsidRPr="00972641" w:rsidRDefault="000E3041" w:rsidP="00A82376">
            <w:pPr>
              <w:spacing w:after="0"/>
              <w:rPr>
                <w:color w:val="000000"/>
              </w:rPr>
            </w:pPr>
          </w:p>
        </w:tc>
        <w:tc>
          <w:tcPr>
            <w:tcW w:w="1000" w:type="dxa"/>
            <w:shd w:val="clear" w:color="auto" w:fill="auto"/>
            <w:vAlign w:val="center"/>
            <w:hideMark/>
          </w:tcPr>
          <w:p w:rsidR="000E3041" w:rsidRPr="00972641" w:rsidRDefault="000E3041" w:rsidP="00A82376">
            <w:pPr>
              <w:spacing w:after="0"/>
              <w:rPr>
                <w:color w:val="000000"/>
              </w:rPr>
            </w:pP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350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450</w:t>
            </w: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Ending </w:t>
            </w:r>
            <w:r w:rsidR="00A456E6">
              <w:rPr>
                <w:color w:val="000000"/>
              </w:rPr>
              <w:t>i</w:t>
            </w:r>
            <w:r w:rsidRPr="00972641">
              <w:rPr>
                <w:color w:val="000000"/>
              </w:rPr>
              <w:t>nventory</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400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rPr>
                <w:color w:val="000000"/>
              </w:rPr>
            </w:pP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lastRenderedPageBreak/>
              <w:t xml:space="preserve">Average </w:t>
            </w:r>
            <w:r w:rsidR="00A456E6">
              <w:rPr>
                <w:color w:val="000000"/>
              </w:rPr>
              <w:t>i</w:t>
            </w:r>
            <w:r w:rsidRPr="00972641">
              <w:rPr>
                <w:color w:val="000000"/>
              </w:rPr>
              <w:t>nventory</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250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200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rPr>
                <w:color w:val="000000"/>
              </w:rPr>
            </w:pPr>
          </w:p>
        </w:tc>
      </w:tr>
      <w:tr w:rsidR="000E3041" w:rsidRPr="00972641" w:rsidTr="00A82376">
        <w:trPr>
          <w:trHeight w:val="324"/>
        </w:trPr>
        <w:tc>
          <w:tcPr>
            <w:tcW w:w="3340" w:type="dxa"/>
            <w:shd w:val="clear" w:color="auto" w:fill="auto"/>
            <w:vAlign w:val="center"/>
            <w:hideMark/>
          </w:tcPr>
          <w:p w:rsidR="000E3041" w:rsidRPr="00511A4E" w:rsidRDefault="008C1BF6" w:rsidP="00A82376">
            <w:pPr>
              <w:spacing w:after="0"/>
              <w:rPr>
                <w:bCs/>
                <w:i/>
                <w:color w:val="000000"/>
              </w:rPr>
            </w:pPr>
            <w:r w:rsidRPr="00511A4E">
              <w:rPr>
                <w:bCs/>
                <w:i/>
                <w:color w:val="000000"/>
              </w:rPr>
              <w:t>Cost Calculations</w:t>
            </w:r>
          </w:p>
        </w:tc>
        <w:tc>
          <w:tcPr>
            <w:tcW w:w="1000" w:type="dxa"/>
            <w:shd w:val="clear" w:color="auto" w:fill="auto"/>
            <w:vAlign w:val="center"/>
            <w:hideMark/>
          </w:tcPr>
          <w:p w:rsidR="000E3041" w:rsidRPr="00972641" w:rsidRDefault="000E3041" w:rsidP="00A82376">
            <w:pPr>
              <w:spacing w:after="0"/>
              <w:rPr>
                <w:color w:val="000000"/>
              </w:rPr>
            </w:pPr>
          </w:p>
        </w:tc>
        <w:tc>
          <w:tcPr>
            <w:tcW w:w="1000" w:type="dxa"/>
            <w:shd w:val="clear" w:color="auto" w:fill="auto"/>
            <w:vAlign w:val="center"/>
            <w:hideMark/>
          </w:tcPr>
          <w:p w:rsidR="000E3041" w:rsidRPr="00972641" w:rsidRDefault="000E3041" w:rsidP="00A82376">
            <w:pPr>
              <w:spacing w:after="0"/>
              <w:rPr>
                <w:color w:val="000000"/>
              </w:rPr>
            </w:pPr>
          </w:p>
        </w:tc>
        <w:tc>
          <w:tcPr>
            <w:tcW w:w="1000" w:type="dxa"/>
            <w:shd w:val="clear" w:color="auto" w:fill="auto"/>
            <w:vAlign w:val="center"/>
            <w:hideMark/>
          </w:tcPr>
          <w:p w:rsidR="000E3041" w:rsidRPr="00972641" w:rsidRDefault="000E3041" w:rsidP="00A82376">
            <w:pPr>
              <w:spacing w:after="0"/>
              <w:rPr>
                <w:color w:val="000000"/>
              </w:rPr>
            </w:pPr>
          </w:p>
        </w:tc>
        <w:tc>
          <w:tcPr>
            <w:tcW w:w="1000" w:type="dxa"/>
            <w:shd w:val="clear" w:color="auto" w:fill="auto"/>
            <w:vAlign w:val="center"/>
            <w:hideMark/>
          </w:tcPr>
          <w:p w:rsidR="000E3041" w:rsidRPr="00972641" w:rsidRDefault="000E3041" w:rsidP="00A82376">
            <w:pPr>
              <w:spacing w:after="0"/>
              <w:rPr>
                <w:color w:val="000000"/>
              </w:rPr>
            </w:pPr>
          </w:p>
        </w:tc>
        <w:tc>
          <w:tcPr>
            <w:tcW w:w="1000" w:type="dxa"/>
            <w:shd w:val="clear" w:color="auto" w:fill="auto"/>
            <w:vAlign w:val="center"/>
            <w:hideMark/>
          </w:tcPr>
          <w:p w:rsidR="000E3041" w:rsidRPr="00972641" w:rsidRDefault="000E3041" w:rsidP="00A82376">
            <w:pPr>
              <w:spacing w:after="0"/>
              <w:rPr>
                <w:color w:val="000000"/>
              </w:rPr>
            </w:pPr>
          </w:p>
        </w:tc>
        <w:tc>
          <w:tcPr>
            <w:tcW w:w="1000" w:type="dxa"/>
            <w:shd w:val="clear" w:color="auto" w:fill="auto"/>
            <w:vAlign w:val="center"/>
            <w:hideMark/>
          </w:tcPr>
          <w:p w:rsidR="000E3041" w:rsidRPr="00972641" w:rsidRDefault="000E3041" w:rsidP="00A82376">
            <w:pPr>
              <w:spacing w:after="0"/>
              <w:rPr>
                <w:color w:val="000000"/>
              </w:rPr>
            </w:pPr>
          </w:p>
        </w:tc>
        <w:tc>
          <w:tcPr>
            <w:tcW w:w="1000" w:type="dxa"/>
            <w:shd w:val="clear" w:color="auto" w:fill="auto"/>
            <w:vAlign w:val="center"/>
            <w:hideMark/>
          </w:tcPr>
          <w:p w:rsidR="000E3041" w:rsidRPr="00972641" w:rsidRDefault="000E3041" w:rsidP="00A82376">
            <w:pPr>
              <w:spacing w:after="0"/>
              <w:rPr>
                <w:color w:val="000000"/>
              </w:rPr>
            </w:pP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Regular </w:t>
            </w:r>
            <w:r w:rsidR="00A456E6">
              <w:rPr>
                <w:color w:val="000000"/>
              </w:rPr>
              <w:t>o</w:t>
            </w:r>
            <w:r w:rsidRPr="00972641">
              <w:rPr>
                <w:color w:val="000000"/>
              </w:rPr>
              <w:t xml:space="preserve">utput </w:t>
            </w:r>
            <w:r w:rsidR="00A456E6">
              <w:rPr>
                <w:color w:val="000000"/>
              </w:rPr>
              <w:t>c</w:t>
            </w:r>
            <w:r w:rsidRPr="00972641">
              <w:rPr>
                <w:color w:val="000000"/>
              </w:rPr>
              <w:t>ost</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$90,000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$95,000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$100,000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$105,000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$100,000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$100,000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$590,000</w:t>
            </w: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Overtime </w:t>
            </w:r>
            <w:r w:rsidR="00A456E6">
              <w:rPr>
                <w:color w:val="000000"/>
              </w:rPr>
              <w:t>o</w:t>
            </w:r>
            <w:r w:rsidRPr="00972641">
              <w:rPr>
                <w:color w:val="000000"/>
              </w:rPr>
              <w:t>utput</w:t>
            </w:r>
            <w:r w:rsidR="00A456E6">
              <w:rPr>
                <w:color w:val="000000"/>
              </w:rPr>
              <w:t xml:space="preserve"> c</w:t>
            </w:r>
            <w:r w:rsidRPr="00972641">
              <w:rPr>
                <w:color w:val="000000"/>
              </w:rPr>
              <w:t>ost</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$13,500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$28,500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$15,000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$52,500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$109,500</w:t>
            </w: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Subcontracting </w:t>
            </w:r>
            <w:r w:rsidR="00A456E6">
              <w:rPr>
                <w:color w:val="000000"/>
              </w:rPr>
              <w:t>o</w:t>
            </w:r>
            <w:r w:rsidRPr="00972641">
              <w:rPr>
                <w:color w:val="000000"/>
              </w:rPr>
              <w:t xml:space="preserve">utput </w:t>
            </w:r>
            <w:r w:rsidR="00A456E6">
              <w:rPr>
                <w:color w:val="000000"/>
              </w:rPr>
              <w:t>c</w:t>
            </w:r>
            <w:r w:rsidRPr="00972641">
              <w:rPr>
                <w:color w:val="000000"/>
              </w:rPr>
              <w:t>ost</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$15,000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$52,500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$67,500</w:t>
            </w: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Holding </w:t>
            </w:r>
            <w:r w:rsidR="00A456E6">
              <w:rPr>
                <w:color w:val="000000"/>
              </w:rPr>
              <w:t>c</w:t>
            </w:r>
            <w:r w:rsidRPr="00972641">
              <w:rPr>
                <w:color w:val="000000"/>
              </w:rPr>
              <w:t>ost</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$250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$250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$1,250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$1,000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$2,750</w:t>
            </w: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Total </w:t>
            </w:r>
            <w:r w:rsidR="00A456E6">
              <w:rPr>
                <w:color w:val="000000"/>
              </w:rPr>
              <w:t>c</w:t>
            </w:r>
            <w:r w:rsidRPr="00972641">
              <w:rPr>
                <w:color w:val="000000"/>
              </w:rPr>
              <w:t>ost</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$103,750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$138,500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$100,250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$106,250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$116,000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$205,000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$769,750</w:t>
            </w:r>
          </w:p>
        </w:tc>
      </w:tr>
    </w:tbl>
    <w:p w:rsidR="000E3041" w:rsidRDefault="000E3041" w:rsidP="000E3041">
      <w:pPr>
        <w:spacing w:after="0"/>
      </w:pPr>
    </w:p>
    <w:p w:rsidR="000E3041" w:rsidRDefault="000E3041" w:rsidP="000E3041">
      <w:pPr>
        <w:spacing w:after="0"/>
      </w:pPr>
      <w:r>
        <w:t>21c.</w:t>
      </w:r>
    </w:p>
    <w:tbl>
      <w:tblPr>
        <w:tblW w:w="10340"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879"/>
        <w:gridCol w:w="999"/>
        <w:gridCol w:w="1116"/>
        <w:gridCol w:w="999"/>
        <w:gridCol w:w="999"/>
        <w:gridCol w:w="1116"/>
        <w:gridCol w:w="1116"/>
        <w:gridCol w:w="1116"/>
      </w:tblGrid>
      <w:tr w:rsidR="000E3041" w:rsidRPr="00972641" w:rsidTr="00A82376">
        <w:trPr>
          <w:trHeight w:val="324"/>
        </w:trPr>
        <w:tc>
          <w:tcPr>
            <w:tcW w:w="3340" w:type="dxa"/>
            <w:shd w:val="clear" w:color="auto" w:fill="auto"/>
            <w:vAlign w:val="center"/>
            <w:hideMark/>
          </w:tcPr>
          <w:p w:rsidR="000E3041" w:rsidRPr="00511A4E" w:rsidRDefault="008C1BF6" w:rsidP="00A82376">
            <w:pPr>
              <w:spacing w:after="0"/>
              <w:rPr>
                <w:i/>
                <w:color w:val="000000"/>
              </w:rPr>
            </w:pPr>
            <w:r w:rsidRPr="00511A4E">
              <w:rPr>
                <w:i/>
                <w:color w:val="000000"/>
              </w:rPr>
              <w:t>Month</w:t>
            </w:r>
          </w:p>
        </w:tc>
        <w:tc>
          <w:tcPr>
            <w:tcW w:w="1000" w:type="dxa"/>
            <w:shd w:val="clear" w:color="auto" w:fill="auto"/>
            <w:vAlign w:val="center"/>
            <w:hideMark/>
          </w:tcPr>
          <w:p w:rsidR="000E3041" w:rsidRPr="00511A4E" w:rsidRDefault="008C1BF6" w:rsidP="00A82376">
            <w:pPr>
              <w:spacing w:after="0"/>
              <w:jc w:val="center"/>
              <w:rPr>
                <w:i/>
                <w:color w:val="000000"/>
              </w:rPr>
            </w:pPr>
            <w:r w:rsidRPr="00511A4E">
              <w:rPr>
                <w:i/>
                <w:color w:val="000000"/>
              </w:rPr>
              <w:t>1</w:t>
            </w:r>
          </w:p>
        </w:tc>
        <w:tc>
          <w:tcPr>
            <w:tcW w:w="1000" w:type="dxa"/>
            <w:shd w:val="clear" w:color="auto" w:fill="auto"/>
            <w:vAlign w:val="center"/>
            <w:hideMark/>
          </w:tcPr>
          <w:p w:rsidR="000E3041" w:rsidRPr="00511A4E" w:rsidRDefault="008C1BF6" w:rsidP="00A82376">
            <w:pPr>
              <w:spacing w:after="0"/>
              <w:jc w:val="center"/>
              <w:rPr>
                <w:i/>
                <w:color w:val="000000"/>
              </w:rPr>
            </w:pPr>
            <w:r w:rsidRPr="00511A4E">
              <w:rPr>
                <w:i/>
                <w:color w:val="000000"/>
              </w:rPr>
              <w:t>2</w:t>
            </w:r>
          </w:p>
        </w:tc>
        <w:tc>
          <w:tcPr>
            <w:tcW w:w="1000" w:type="dxa"/>
            <w:shd w:val="clear" w:color="auto" w:fill="auto"/>
            <w:vAlign w:val="center"/>
            <w:hideMark/>
          </w:tcPr>
          <w:p w:rsidR="000E3041" w:rsidRPr="00511A4E" w:rsidRDefault="008C1BF6" w:rsidP="00A82376">
            <w:pPr>
              <w:spacing w:after="0"/>
              <w:jc w:val="center"/>
              <w:rPr>
                <w:i/>
                <w:color w:val="000000"/>
              </w:rPr>
            </w:pPr>
            <w:r w:rsidRPr="00511A4E">
              <w:rPr>
                <w:i/>
                <w:color w:val="000000"/>
              </w:rPr>
              <w:t>3</w:t>
            </w:r>
          </w:p>
        </w:tc>
        <w:tc>
          <w:tcPr>
            <w:tcW w:w="1000" w:type="dxa"/>
            <w:shd w:val="clear" w:color="auto" w:fill="auto"/>
            <w:vAlign w:val="center"/>
            <w:hideMark/>
          </w:tcPr>
          <w:p w:rsidR="000E3041" w:rsidRPr="00511A4E" w:rsidRDefault="008C1BF6" w:rsidP="00A82376">
            <w:pPr>
              <w:spacing w:after="0"/>
              <w:jc w:val="center"/>
              <w:rPr>
                <w:i/>
                <w:color w:val="000000"/>
              </w:rPr>
            </w:pPr>
            <w:r w:rsidRPr="00511A4E">
              <w:rPr>
                <w:i/>
                <w:color w:val="000000"/>
              </w:rPr>
              <w:t>4</w:t>
            </w:r>
          </w:p>
        </w:tc>
        <w:tc>
          <w:tcPr>
            <w:tcW w:w="1000" w:type="dxa"/>
            <w:shd w:val="clear" w:color="auto" w:fill="auto"/>
            <w:vAlign w:val="center"/>
            <w:hideMark/>
          </w:tcPr>
          <w:p w:rsidR="000E3041" w:rsidRPr="00511A4E" w:rsidRDefault="008C1BF6" w:rsidP="00A82376">
            <w:pPr>
              <w:spacing w:after="0"/>
              <w:jc w:val="center"/>
              <w:rPr>
                <w:i/>
                <w:color w:val="000000"/>
              </w:rPr>
            </w:pPr>
            <w:r w:rsidRPr="00511A4E">
              <w:rPr>
                <w:i/>
                <w:color w:val="000000"/>
              </w:rPr>
              <w:t>5</w:t>
            </w:r>
          </w:p>
        </w:tc>
        <w:tc>
          <w:tcPr>
            <w:tcW w:w="1000" w:type="dxa"/>
            <w:shd w:val="clear" w:color="auto" w:fill="auto"/>
            <w:vAlign w:val="center"/>
            <w:hideMark/>
          </w:tcPr>
          <w:p w:rsidR="000E3041" w:rsidRPr="00511A4E" w:rsidRDefault="008C1BF6" w:rsidP="00A82376">
            <w:pPr>
              <w:spacing w:after="0"/>
              <w:jc w:val="center"/>
              <w:rPr>
                <w:i/>
                <w:color w:val="000000"/>
              </w:rPr>
            </w:pPr>
            <w:r w:rsidRPr="00511A4E">
              <w:rPr>
                <w:i/>
                <w:color w:val="000000"/>
              </w:rPr>
              <w:t>6</w:t>
            </w:r>
          </w:p>
        </w:tc>
        <w:tc>
          <w:tcPr>
            <w:tcW w:w="1000" w:type="dxa"/>
            <w:shd w:val="clear" w:color="auto" w:fill="auto"/>
            <w:vAlign w:val="center"/>
            <w:hideMark/>
          </w:tcPr>
          <w:p w:rsidR="000E3041" w:rsidRPr="00511A4E" w:rsidRDefault="008C1BF6" w:rsidP="00A82376">
            <w:pPr>
              <w:spacing w:after="0"/>
              <w:jc w:val="center"/>
              <w:rPr>
                <w:i/>
                <w:color w:val="000000"/>
              </w:rPr>
            </w:pPr>
            <w:r w:rsidRPr="00511A4E">
              <w:rPr>
                <w:i/>
                <w:color w:val="000000"/>
              </w:rPr>
              <w:t>Totals</w:t>
            </w: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Forecast</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w:t>
            </w:r>
            <w:r w:rsidR="00A456E6">
              <w:rPr>
                <w:color w:val="000000"/>
              </w:rPr>
              <w:t>,</w:t>
            </w:r>
            <w:r w:rsidRPr="00972641">
              <w:rPr>
                <w:color w:val="000000"/>
              </w:rPr>
              <w:t>200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w:t>
            </w:r>
            <w:r w:rsidR="00A456E6">
              <w:rPr>
                <w:color w:val="000000"/>
              </w:rPr>
              <w:t>,</w:t>
            </w:r>
            <w:r w:rsidRPr="00972641">
              <w:rPr>
                <w:color w:val="000000"/>
              </w:rPr>
              <w:t>300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900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700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w:t>
            </w:r>
            <w:r w:rsidR="00A456E6">
              <w:rPr>
                <w:color w:val="000000"/>
              </w:rPr>
              <w:t>,</w:t>
            </w:r>
            <w:r w:rsidRPr="00972641">
              <w:rPr>
                <w:color w:val="000000"/>
              </w:rPr>
              <w:t>500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w:t>
            </w:r>
            <w:r w:rsidR="00A456E6">
              <w:rPr>
                <w:color w:val="000000"/>
              </w:rPr>
              <w:t>,</w:t>
            </w:r>
            <w:r w:rsidRPr="00972641">
              <w:rPr>
                <w:color w:val="000000"/>
              </w:rPr>
              <w:t>700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7</w:t>
            </w:r>
            <w:r w:rsidR="00A456E6">
              <w:rPr>
                <w:color w:val="000000"/>
              </w:rPr>
              <w:t>,</w:t>
            </w:r>
            <w:r w:rsidRPr="00972641">
              <w:rPr>
                <w:color w:val="000000"/>
              </w:rPr>
              <w:t>300</w:t>
            </w: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Production </w:t>
            </w:r>
            <w:r w:rsidR="00A456E6">
              <w:rPr>
                <w:color w:val="000000"/>
              </w:rPr>
              <w:t>c</w:t>
            </w:r>
            <w:r w:rsidRPr="00972641">
              <w:rPr>
                <w:color w:val="000000"/>
              </w:rPr>
              <w:t>ost in $/unit</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90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95</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105</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100</w:t>
            </w:r>
          </w:p>
        </w:tc>
        <w:tc>
          <w:tcPr>
            <w:tcW w:w="1000" w:type="dxa"/>
            <w:shd w:val="clear" w:color="auto" w:fill="auto"/>
            <w:vAlign w:val="center"/>
            <w:hideMark/>
          </w:tcPr>
          <w:p w:rsidR="000E3041" w:rsidRPr="00972641" w:rsidRDefault="000E3041" w:rsidP="00A82376">
            <w:pPr>
              <w:spacing w:after="0"/>
              <w:rPr>
                <w:color w:val="000000"/>
              </w:rPr>
            </w:pP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Overtime </w:t>
            </w:r>
            <w:r w:rsidR="00A456E6">
              <w:rPr>
                <w:color w:val="000000"/>
              </w:rPr>
              <w:t>c</w:t>
            </w:r>
            <w:r w:rsidRPr="00972641">
              <w:rPr>
                <w:color w:val="000000"/>
              </w:rPr>
              <w:t>ost in $/unit</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135</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142.5</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157.5</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150</w:t>
            </w:r>
          </w:p>
        </w:tc>
        <w:tc>
          <w:tcPr>
            <w:tcW w:w="1000" w:type="dxa"/>
            <w:shd w:val="clear" w:color="auto" w:fill="auto"/>
            <w:vAlign w:val="center"/>
            <w:hideMark/>
          </w:tcPr>
          <w:p w:rsidR="000E3041" w:rsidRPr="00972641" w:rsidRDefault="000E3041" w:rsidP="00A82376">
            <w:pPr>
              <w:spacing w:after="0"/>
              <w:rPr>
                <w:color w:val="000000"/>
              </w:rPr>
            </w:pP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Subcontracting </w:t>
            </w:r>
            <w:r w:rsidR="00A456E6">
              <w:rPr>
                <w:color w:val="000000"/>
              </w:rPr>
              <w:t>c</w:t>
            </w:r>
            <w:r w:rsidRPr="00972641">
              <w:rPr>
                <w:color w:val="000000"/>
              </w:rPr>
              <w:t>ost in $/unit</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150</w:t>
            </w:r>
          </w:p>
        </w:tc>
        <w:tc>
          <w:tcPr>
            <w:tcW w:w="1000" w:type="dxa"/>
            <w:shd w:val="clear" w:color="auto" w:fill="auto"/>
            <w:vAlign w:val="center"/>
            <w:hideMark/>
          </w:tcPr>
          <w:p w:rsidR="000E3041" w:rsidRPr="00972641" w:rsidRDefault="000E3041" w:rsidP="00A82376">
            <w:pPr>
              <w:spacing w:after="0"/>
              <w:rPr>
                <w:color w:val="000000"/>
              </w:rPr>
            </w:pP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Inventory </w:t>
            </w:r>
            <w:r w:rsidR="00A456E6">
              <w:rPr>
                <w:color w:val="000000"/>
              </w:rPr>
              <w:t>h</w:t>
            </w:r>
            <w:r w:rsidRPr="00972641">
              <w:rPr>
                <w:color w:val="000000"/>
              </w:rPr>
              <w:t xml:space="preserve">olding </w:t>
            </w:r>
            <w:r w:rsidR="00A456E6">
              <w:rPr>
                <w:color w:val="000000"/>
              </w:rPr>
              <w:t>c</w:t>
            </w:r>
            <w:r w:rsidRPr="00972641">
              <w:rPr>
                <w:color w:val="000000"/>
              </w:rPr>
              <w:t>ost per unit</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5</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5</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5</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5</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5</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5</w:t>
            </w:r>
          </w:p>
        </w:tc>
        <w:tc>
          <w:tcPr>
            <w:tcW w:w="1000" w:type="dxa"/>
            <w:shd w:val="clear" w:color="auto" w:fill="auto"/>
            <w:vAlign w:val="center"/>
            <w:hideMark/>
          </w:tcPr>
          <w:p w:rsidR="000E3041" w:rsidRPr="00972641" w:rsidRDefault="000E3041" w:rsidP="00A82376">
            <w:pPr>
              <w:spacing w:after="0"/>
              <w:rPr>
                <w:color w:val="000000"/>
              </w:rPr>
            </w:pP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Beginning </w:t>
            </w:r>
            <w:r w:rsidR="00A456E6">
              <w:rPr>
                <w:color w:val="000000"/>
              </w:rPr>
              <w:t>i</w:t>
            </w:r>
            <w:r w:rsidRPr="00972641">
              <w:rPr>
                <w:color w:val="000000"/>
              </w:rPr>
              <w:t>nventory</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rPr>
                <w:color w:val="000000"/>
              </w:rPr>
            </w:pP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Regular </w:t>
            </w:r>
            <w:r w:rsidR="00A456E6">
              <w:rPr>
                <w:color w:val="000000"/>
              </w:rPr>
              <w:t>o</w:t>
            </w:r>
            <w:r w:rsidRPr="00972641">
              <w:rPr>
                <w:color w:val="000000"/>
              </w:rPr>
              <w:t xml:space="preserve">utput </w:t>
            </w:r>
            <w:r w:rsidR="00A456E6">
              <w:rPr>
                <w:color w:val="000000"/>
              </w:rPr>
              <w:t>l</w:t>
            </w:r>
            <w:r w:rsidRPr="00972641">
              <w:rPr>
                <w:color w:val="000000"/>
              </w:rPr>
              <w:t>evel</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w:t>
            </w:r>
            <w:r w:rsidR="00A456E6">
              <w:rPr>
                <w:color w:val="000000"/>
              </w:rPr>
              <w:t>,</w:t>
            </w:r>
            <w:r w:rsidRPr="00972641">
              <w:rPr>
                <w:color w:val="000000"/>
              </w:rPr>
              <w:t>100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1300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900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700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w:t>
            </w:r>
            <w:r w:rsidR="00A456E6">
              <w:rPr>
                <w:color w:val="000000"/>
              </w:rPr>
              <w:t>,</w:t>
            </w:r>
            <w:r w:rsidRPr="00972641">
              <w:rPr>
                <w:color w:val="000000"/>
              </w:rPr>
              <w:t>500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w:t>
            </w:r>
            <w:r w:rsidR="00A456E6">
              <w:rPr>
                <w:color w:val="000000"/>
              </w:rPr>
              <w:t>,</w:t>
            </w:r>
            <w:r w:rsidRPr="00972641">
              <w:rPr>
                <w:color w:val="000000"/>
              </w:rPr>
              <w:t>700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7</w:t>
            </w:r>
            <w:r w:rsidR="00A456E6">
              <w:rPr>
                <w:color w:val="000000"/>
              </w:rPr>
              <w:t>,</w:t>
            </w:r>
            <w:r w:rsidRPr="00972641">
              <w:rPr>
                <w:color w:val="000000"/>
              </w:rPr>
              <w:t>200</w:t>
            </w: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Overtime </w:t>
            </w:r>
            <w:r w:rsidR="00A456E6">
              <w:rPr>
                <w:color w:val="000000"/>
              </w:rPr>
              <w:t>o</w:t>
            </w:r>
            <w:r w:rsidRPr="00972641">
              <w:rPr>
                <w:color w:val="000000"/>
              </w:rPr>
              <w:t xml:space="preserve">utput </w:t>
            </w:r>
            <w:r w:rsidR="00A456E6">
              <w:rPr>
                <w:color w:val="000000"/>
              </w:rPr>
              <w:t>l</w:t>
            </w:r>
            <w:r w:rsidRPr="00972641">
              <w:rPr>
                <w:color w:val="000000"/>
              </w:rPr>
              <w:t>evel</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rPr>
                <w:color w:val="000000"/>
              </w:rPr>
            </w:pPr>
          </w:p>
        </w:tc>
        <w:tc>
          <w:tcPr>
            <w:tcW w:w="1000" w:type="dxa"/>
            <w:shd w:val="clear" w:color="auto" w:fill="auto"/>
            <w:vAlign w:val="center"/>
            <w:hideMark/>
          </w:tcPr>
          <w:p w:rsidR="000E3041" w:rsidRPr="00972641" w:rsidRDefault="000E3041" w:rsidP="00A82376">
            <w:pPr>
              <w:spacing w:after="0"/>
              <w:rPr>
                <w:color w:val="000000"/>
              </w:rPr>
            </w:pP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Subcontracting </w:t>
            </w:r>
            <w:r w:rsidR="00A456E6">
              <w:rPr>
                <w:color w:val="000000"/>
              </w:rPr>
              <w:t>o</w:t>
            </w:r>
            <w:r w:rsidRPr="00972641">
              <w:rPr>
                <w:color w:val="000000"/>
              </w:rPr>
              <w:t xml:space="preserve">utput </w:t>
            </w:r>
            <w:r w:rsidR="00A456E6">
              <w:rPr>
                <w:color w:val="000000"/>
              </w:rPr>
              <w:t>l</w:t>
            </w:r>
            <w:r w:rsidRPr="00972641">
              <w:rPr>
                <w:color w:val="000000"/>
              </w:rPr>
              <w:t>evel</w:t>
            </w:r>
          </w:p>
        </w:tc>
        <w:tc>
          <w:tcPr>
            <w:tcW w:w="1000" w:type="dxa"/>
            <w:shd w:val="clear" w:color="auto" w:fill="auto"/>
            <w:vAlign w:val="center"/>
            <w:hideMark/>
          </w:tcPr>
          <w:p w:rsidR="000E3041" w:rsidRPr="00972641" w:rsidRDefault="000E3041" w:rsidP="00A82376">
            <w:pPr>
              <w:spacing w:after="0"/>
              <w:rPr>
                <w:color w:val="000000"/>
              </w:rPr>
            </w:pP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rPr>
                <w:color w:val="000000"/>
              </w:rPr>
            </w:pPr>
          </w:p>
        </w:tc>
        <w:tc>
          <w:tcPr>
            <w:tcW w:w="1000" w:type="dxa"/>
            <w:shd w:val="clear" w:color="auto" w:fill="auto"/>
            <w:vAlign w:val="center"/>
            <w:hideMark/>
          </w:tcPr>
          <w:p w:rsidR="000E3041" w:rsidRPr="00972641" w:rsidRDefault="000E3041" w:rsidP="00A82376">
            <w:pPr>
              <w:spacing w:after="0"/>
              <w:rPr>
                <w:color w:val="000000"/>
              </w:rPr>
            </w:pPr>
          </w:p>
        </w:tc>
        <w:tc>
          <w:tcPr>
            <w:tcW w:w="1000" w:type="dxa"/>
            <w:shd w:val="clear" w:color="auto" w:fill="auto"/>
            <w:vAlign w:val="center"/>
            <w:hideMark/>
          </w:tcPr>
          <w:p w:rsidR="000E3041" w:rsidRPr="00972641" w:rsidRDefault="000E3041" w:rsidP="00A82376">
            <w:pPr>
              <w:spacing w:after="0"/>
              <w:rPr>
                <w:color w:val="000000"/>
              </w:rPr>
            </w:pP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Ending </w:t>
            </w:r>
            <w:r w:rsidR="00A456E6">
              <w:rPr>
                <w:color w:val="000000"/>
              </w:rPr>
              <w:t>i</w:t>
            </w:r>
            <w:r w:rsidRPr="00972641">
              <w:rPr>
                <w:color w:val="000000"/>
              </w:rPr>
              <w:t>nventory</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rPr>
                <w:color w:val="000000"/>
              </w:rPr>
            </w:pP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Average </w:t>
            </w:r>
            <w:r w:rsidR="00A456E6">
              <w:rPr>
                <w:color w:val="000000"/>
              </w:rPr>
              <w:t>i</w:t>
            </w:r>
            <w:r w:rsidRPr="00972641">
              <w:rPr>
                <w:color w:val="000000"/>
              </w:rPr>
              <w:t>nventory</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rPr>
                <w:color w:val="000000"/>
              </w:rPr>
            </w:pPr>
          </w:p>
        </w:tc>
      </w:tr>
      <w:tr w:rsidR="000E3041" w:rsidRPr="00972641" w:rsidTr="00A82376">
        <w:trPr>
          <w:trHeight w:val="324"/>
        </w:trPr>
        <w:tc>
          <w:tcPr>
            <w:tcW w:w="3340" w:type="dxa"/>
            <w:shd w:val="clear" w:color="auto" w:fill="auto"/>
            <w:vAlign w:val="center"/>
            <w:hideMark/>
          </w:tcPr>
          <w:p w:rsidR="000E3041" w:rsidRPr="00511A4E" w:rsidRDefault="008C1BF6" w:rsidP="00A82376">
            <w:pPr>
              <w:spacing w:after="0"/>
              <w:rPr>
                <w:bCs/>
                <w:i/>
                <w:color w:val="000000"/>
              </w:rPr>
            </w:pPr>
            <w:r w:rsidRPr="00511A4E">
              <w:rPr>
                <w:bCs/>
                <w:i/>
                <w:color w:val="000000"/>
              </w:rPr>
              <w:t>Cost Calculations</w:t>
            </w:r>
          </w:p>
        </w:tc>
        <w:tc>
          <w:tcPr>
            <w:tcW w:w="1000" w:type="dxa"/>
            <w:shd w:val="clear" w:color="auto" w:fill="auto"/>
            <w:vAlign w:val="center"/>
            <w:hideMark/>
          </w:tcPr>
          <w:p w:rsidR="000E3041" w:rsidRPr="00972641" w:rsidRDefault="000E3041" w:rsidP="00A82376">
            <w:pPr>
              <w:spacing w:after="0"/>
              <w:rPr>
                <w:color w:val="000000"/>
              </w:rPr>
            </w:pPr>
          </w:p>
        </w:tc>
        <w:tc>
          <w:tcPr>
            <w:tcW w:w="1000" w:type="dxa"/>
            <w:shd w:val="clear" w:color="auto" w:fill="auto"/>
            <w:vAlign w:val="center"/>
            <w:hideMark/>
          </w:tcPr>
          <w:p w:rsidR="000E3041" w:rsidRPr="00972641" w:rsidRDefault="000E3041" w:rsidP="00A82376">
            <w:pPr>
              <w:spacing w:after="0"/>
              <w:rPr>
                <w:color w:val="000000"/>
              </w:rPr>
            </w:pPr>
          </w:p>
        </w:tc>
        <w:tc>
          <w:tcPr>
            <w:tcW w:w="1000" w:type="dxa"/>
            <w:shd w:val="clear" w:color="auto" w:fill="auto"/>
            <w:vAlign w:val="center"/>
            <w:hideMark/>
          </w:tcPr>
          <w:p w:rsidR="000E3041" w:rsidRPr="00972641" w:rsidRDefault="000E3041" w:rsidP="00A82376">
            <w:pPr>
              <w:spacing w:after="0"/>
              <w:rPr>
                <w:color w:val="000000"/>
              </w:rPr>
            </w:pPr>
          </w:p>
        </w:tc>
        <w:tc>
          <w:tcPr>
            <w:tcW w:w="1000" w:type="dxa"/>
            <w:shd w:val="clear" w:color="auto" w:fill="auto"/>
            <w:vAlign w:val="center"/>
            <w:hideMark/>
          </w:tcPr>
          <w:p w:rsidR="000E3041" w:rsidRPr="00972641" w:rsidRDefault="000E3041" w:rsidP="00A82376">
            <w:pPr>
              <w:spacing w:after="0"/>
              <w:rPr>
                <w:color w:val="000000"/>
              </w:rPr>
            </w:pPr>
          </w:p>
        </w:tc>
        <w:tc>
          <w:tcPr>
            <w:tcW w:w="1000" w:type="dxa"/>
            <w:shd w:val="clear" w:color="auto" w:fill="auto"/>
            <w:vAlign w:val="center"/>
            <w:hideMark/>
          </w:tcPr>
          <w:p w:rsidR="000E3041" w:rsidRPr="00972641" w:rsidRDefault="000E3041" w:rsidP="00A82376">
            <w:pPr>
              <w:spacing w:after="0"/>
              <w:rPr>
                <w:color w:val="000000"/>
              </w:rPr>
            </w:pPr>
          </w:p>
        </w:tc>
        <w:tc>
          <w:tcPr>
            <w:tcW w:w="1000" w:type="dxa"/>
            <w:shd w:val="clear" w:color="auto" w:fill="auto"/>
            <w:vAlign w:val="center"/>
            <w:hideMark/>
          </w:tcPr>
          <w:p w:rsidR="000E3041" w:rsidRPr="00972641" w:rsidRDefault="000E3041" w:rsidP="00A82376">
            <w:pPr>
              <w:spacing w:after="0"/>
              <w:rPr>
                <w:color w:val="000000"/>
              </w:rPr>
            </w:pPr>
          </w:p>
        </w:tc>
        <w:tc>
          <w:tcPr>
            <w:tcW w:w="1000" w:type="dxa"/>
            <w:shd w:val="clear" w:color="auto" w:fill="auto"/>
            <w:vAlign w:val="center"/>
            <w:hideMark/>
          </w:tcPr>
          <w:p w:rsidR="000E3041" w:rsidRPr="00972641" w:rsidRDefault="000E3041" w:rsidP="00A82376">
            <w:pPr>
              <w:spacing w:after="0"/>
              <w:rPr>
                <w:color w:val="000000"/>
              </w:rPr>
            </w:pP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Regular </w:t>
            </w:r>
            <w:r w:rsidR="00A456E6">
              <w:rPr>
                <w:color w:val="000000"/>
              </w:rPr>
              <w:t>o</w:t>
            </w:r>
            <w:r w:rsidRPr="00972641">
              <w:rPr>
                <w:color w:val="000000"/>
              </w:rPr>
              <w:t xml:space="preserve">utput </w:t>
            </w:r>
            <w:r w:rsidR="00A456E6">
              <w:rPr>
                <w:color w:val="000000"/>
              </w:rPr>
              <w:t>c</w:t>
            </w:r>
            <w:r w:rsidRPr="00972641">
              <w:rPr>
                <w:color w:val="000000"/>
              </w:rPr>
              <w:t>ost</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$99,000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$123,500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$90,000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$73,500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$150,000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$170,000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$706,000</w:t>
            </w: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Overtime </w:t>
            </w:r>
            <w:r w:rsidR="00A456E6">
              <w:rPr>
                <w:color w:val="000000"/>
              </w:rPr>
              <w:t>o</w:t>
            </w:r>
            <w:r w:rsidRPr="00972641">
              <w:rPr>
                <w:color w:val="000000"/>
              </w:rPr>
              <w:t xml:space="preserve">utput </w:t>
            </w:r>
            <w:r w:rsidR="00A456E6">
              <w:rPr>
                <w:color w:val="000000"/>
              </w:rPr>
              <w:t>c</w:t>
            </w:r>
            <w:r w:rsidRPr="00972641">
              <w:rPr>
                <w:color w:val="000000"/>
              </w:rPr>
              <w:t>ost</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Subcontracting </w:t>
            </w:r>
            <w:r w:rsidR="00A456E6">
              <w:rPr>
                <w:color w:val="000000"/>
              </w:rPr>
              <w:t>o</w:t>
            </w:r>
            <w:r w:rsidRPr="00972641">
              <w:rPr>
                <w:color w:val="000000"/>
              </w:rPr>
              <w:t xml:space="preserve">utput </w:t>
            </w:r>
            <w:r w:rsidR="00A456E6">
              <w:rPr>
                <w:color w:val="000000"/>
              </w:rPr>
              <w:t>c</w:t>
            </w:r>
            <w:r w:rsidRPr="00972641">
              <w:rPr>
                <w:color w:val="000000"/>
              </w:rPr>
              <w:t>ost</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Holding </w:t>
            </w:r>
            <w:r w:rsidR="00A456E6">
              <w:rPr>
                <w:color w:val="000000"/>
              </w:rPr>
              <w:t>c</w:t>
            </w:r>
            <w:r w:rsidRPr="00972641">
              <w:rPr>
                <w:color w:val="000000"/>
              </w:rPr>
              <w:t>ost</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$250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$250</w:t>
            </w:r>
          </w:p>
        </w:tc>
      </w:tr>
      <w:tr w:rsidR="000E3041" w:rsidRPr="00972641" w:rsidTr="00A82376">
        <w:trPr>
          <w:trHeight w:val="324"/>
        </w:trPr>
        <w:tc>
          <w:tcPr>
            <w:tcW w:w="3340" w:type="dxa"/>
            <w:shd w:val="clear" w:color="auto" w:fill="auto"/>
            <w:vAlign w:val="center"/>
            <w:hideMark/>
          </w:tcPr>
          <w:p w:rsidR="000E3041" w:rsidRPr="00972641" w:rsidRDefault="000E3041" w:rsidP="00A82376">
            <w:pPr>
              <w:spacing w:after="0"/>
              <w:rPr>
                <w:color w:val="000000"/>
              </w:rPr>
            </w:pPr>
            <w:r w:rsidRPr="00972641">
              <w:rPr>
                <w:color w:val="000000"/>
              </w:rPr>
              <w:t xml:space="preserve">Total </w:t>
            </w:r>
            <w:r w:rsidR="00A456E6">
              <w:rPr>
                <w:color w:val="000000"/>
              </w:rPr>
              <w:t>c</w:t>
            </w:r>
            <w:r w:rsidRPr="00972641">
              <w:rPr>
                <w:color w:val="000000"/>
              </w:rPr>
              <w:t>ost</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$99,250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$123,500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$90,000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$73,500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$150,000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$170,000</w:t>
            </w:r>
          </w:p>
        </w:tc>
        <w:tc>
          <w:tcPr>
            <w:tcW w:w="1000" w:type="dxa"/>
            <w:shd w:val="clear" w:color="auto" w:fill="auto"/>
            <w:vAlign w:val="center"/>
            <w:hideMark/>
          </w:tcPr>
          <w:p w:rsidR="000E3041" w:rsidRPr="00972641" w:rsidRDefault="000E3041" w:rsidP="00A82376">
            <w:pPr>
              <w:spacing w:after="0"/>
              <w:jc w:val="right"/>
              <w:rPr>
                <w:color w:val="000000"/>
              </w:rPr>
            </w:pPr>
            <w:r w:rsidRPr="00972641">
              <w:rPr>
                <w:color w:val="000000"/>
              </w:rPr>
              <w:t>$706,250</w:t>
            </w:r>
          </w:p>
        </w:tc>
      </w:tr>
    </w:tbl>
    <w:p w:rsidR="000E3041" w:rsidRDefault="000E3041" w:rsidP="000E3041">
      <w:pPr>
        <w:spacing w:after="0"/>
      </w:pPr>
    </w:p>
    <w:p w:rsidR="000E3041" w:rsidRPr="00913167" w:rsidRDefault="000E3041" w:rsidP="000E3041">
      <w:pPr>
        <w:tabs>
          <w:tab w:val="left" w:pos="-1080"/>
          <w:tab w:val="left" w:pos="-720"/>
          <w:tab w:val="left" w:pos="0"/>
          <w:tab w:val="left" w:pos="360"/>
          <w:tab w:val="left" w:pos="720"/>
          <w:tab w:val="left" w:pos="1080"/>
          <w:tab w:val="left" w:pos="1440"/>
          <w:tab w:val="left" w:pos="1800"/>
          <w:tab w:val="left" w:pos="2160"/>
          <w:tab w:val="left" w:pos="2520"/>
        </w:tabs>
        <w:spacing w:after="0"/>
      </w:pPr>
      <w:r>
        <w:t xml:space="preserve">21d. </w:t>
      </w:r>
      <w:proofErr w:type="gramStart"/>
      <w:r>
        <w:t>The</w:t>
      </w:r>
      <w:proofErr w:type="gramEnd"/>
      <w:r>
        <w:t xml:space="preserve"> chase strategy is the lowest</w:t>
      </w:r>
      <w:r w:rsidR="00A456E6">
        <w:t>-</w:t>
      </w:r>
      <w:r>
        <w:t>cost approach since it avoids carrying cost</w:t>
      </w:r>
      <w:r w:rsidR="00A456E6">
        <w:t>s</w:t>
      </w:r>
      <w:r>
        <w:t xml:space="preserve"> and uses only regular time production because there is no plant capacity constraint.</w:t>
      </w:r>
    </w:p>
    <w:p w:rsidR="00A456E6" w:rsidRDefault="00DB411A" w:rsidP="000E3041">
      <w:pPr>
        <w:spacing w:after="0"/>
      </w:pPr>
      <w:r>
        <w:t>Cognitive Domain: Analysis</w:t>
      </w:r>
    </w:p>
    <w:p w:rsidR="000E3041" w:rsidRPr="006309B5" w:rsidRDefault="00DB411A" w:rsidP="000E3041">
      <w:pPr>
        <w:spacing w:after="0"/>
      </w:pPr>
      <w:bookmarkStart w:id="0" w:name="_GoBack"/>
      <w:r>
        <w:t>Difficulty Level: Hard</w:t>
      </w:r>
      <w:bookmarkEnd w:id="0"/>
    </w:p>
    <w:p w:rsidR="00542CC3" w:rsidRPr="00A44E55" w:rsidRDefault="00542CC3" w:rsidP="00542CC3"/>
    <w:sectPr w:rsidR="00542CC3" w:rsidRPr="00A44E55" w:rsidSect="003E708D">
      <w:headerReference w:type="default" r:id="rId15"/>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C39" w:rsidRDefault="006A3C39">
      <w:r>
        <w:separator/>
      </w:r>
    </w:p>
  </w:endnote>
  <w:endnote w:type="continuationSeparator" w:id="0">
    <w:p w:rsidR="006A3C39" w:rsidRDefault="006A3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C39" w:rsidRDefault="006A3C39">
      <w:r>
        <w:separator/>
      </w:r>
    </w:p>
  </w:footnote>
  <w:footnote w:type="continuationSeparator" w:id="0">
    <w:p w:rsidR="006A3C39" w:rsidRDefault="006A3C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C39" w:rsidRDefault="006A3C39" w:rsidP="003E708D">
    <w:pPr>
      <w:pStyle w:val="Header"/>
      <w:jc w:val="right"/>
    </w:pPr>
    <w:r>
      <w:t>Instructor Resource</w:t>
    </w:r>
  </w:p>
  <w:p w:rsidR="006A3C39" w:rsidRDefault="006A3C39" w:rsidP="003E708D">
    <w:pPr>
      <w:pStyle w:val="Header"/>
      <w:jc w:val="right"/>
      <w:rPr>
        <w:i/>
      </w:rPr>
    </w:pPr>
    <w:r>
      <w:t xml:space="preserve">Venkataraman, </w:t>
    </w:r>
    <w:r>
      <w:rPr>
        <w:i/>
      </w:rPr>
      <w:t>Operations Management, 1e</w:t>
    </w:r>
  </w:p>
  <w:p w:rsidR="006A3C39" w:rsidRPr="004762E3" w:rsidRDefault="006A3C39" w:rsidP="003E708D">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8B4"/>
    <w:rsid w:val="00010F9A"/>
    <w:rsid w:val="00024CB8"/>
    <w:rsid w:val="00033437"/>
    <w:rsid w:val="000E3041"/>
    <w:rsid w:val="000F388C"/>
    <w:rsid w:val="00133E6C"/>
    <w:rsid w:val="00185227"/>
    <w:rsid w:val="001A1D3A"/>
    <w:rsid w:val="001B761C"/>
    <w:rsid w:val="001F7343"/>
    <w:rsid w:val="00227074"/>
    <w:rsid w:val="002633A4"/>
    <w:rsid w:val="00272B2E"/>
    <w:rsid w:val="002A46F1"/>
    <w:rsid w:val="002D0F36"/>
    <w:rsid w:val="00327683"/>
    <w:rsid w:val="00331370"/>
    <w:rsid w:val="00361935"/>
    <w:rsid w:val="00370467"/>
    <w:rsid w:val="00393EAF"/>
    <w:rsid w:val="003C4235"/>
    <w:rsid w:val="003E708D"/>
    <w:rsid w:val="003E7BF7"/>
    <w:rsid w:val="003F0E55"/>
    <w:rsid w:val="003F7148"/>
    <w:rsid w:val="0041308D"/>
    <w:rsid w:val="00463FD5"/>
    <w:rsid w:val="004762E3"/>
    <w:rsid w:val="00486A8A"/>
    <w:rsid w:val="004B17D5"/>
    <w:rsid w:val="004B57B6"/>
    <w:rsid w:val="004C7FAF"/>
    <w:rsid w:val="00500B36"/>
    <w:rsid w:val="00511A4E"/>
    <w:rsid w:val="0053536D"/>
    <w:rsid w:val="00542CC3"/>
    <w:rsid w:val="005646CF"/>
    <w:rsid w:val="00582851"/>
    <w:rsid w:val="00593132"/>
    <w:rsid w:val="005E5E15"/>
    <w:rsid w:val="005F36E0"/>
    <w:rsid w:val="005F6A42"/>
    <w:rsid w:val="00616A17"/>
    <w:rsid w:val="006537C0"/>
    <w:rsid w:val="00661127"/>
    <w:rsid w:val="0067627F"/>
    <w:rsid w:val="006A3C39"/>
    <w:rsid w:val="006D1107"/>
    <w:rsid w:val="006E1D22"/>
    <w:rsid w:val="0072507A"/>
    <w:rsid w:val="007557A1"/>
    <w:rsid w:val="00761723"/>
    <w:rsid w:val="007B2823"/>
    <w:rsid w:val="00811EC9"/>
    <w:rsid w:val="00852986"/>
    <w:rsid w:val="00870008"/>
    <w:rsid w:val="00876836"/>
    <w:rsid w:val="008978D0"/>
    <w:rsid w:val="008B339D"/>
    <w:rsid w:val="008C1BF6"/>
    <w:rsid w:val="008C4617"/>
    <w:rsid w:val="008D029E"/>
    <w:rsid w:val="008E46E0"/>
    <w:rsid w:val="00956287"/>
    <w:rsid w:val="00963D40"/>
    <w:rsid w:val="00974AA9"/>
    <w:rsid w:val="009A40A6"/>
    <w:rsid w:val="009B2FE8"/>
    <w:rsid w:val="009B58DA"/>
    <w:rsid w:val="009E3FCD"/>
    <w:rsid w:val="00A059F3"/>
    <w:rsid w:val="00A1465F"/>
    <w:rsid w:val="00A40670"/>
    <w:rsid w:val="00A44E55"/>
    <w:rsid w:val="00A456E6"/>
    <w:rsid w:val="00A82376"/>
    <w:rsid w:val="00A84C45"/>
    <w:rsid w:val="00AB42AC"/>
    <w:rsid w:val="00AD5452"/>
    <w:rsid w:val="00AD5E2E"/>
    <w:rsid w:val="00AE58E0"/>
    <w:rsid w:val="00AF311C"/>
    <w:rsid w:val="00AF4F8B"/>
    <w:rsid w:val="00B164AA"/>
    <w:rsid w:val="00B31FED"/>
    <w:rsid w:val="00B36615"/>
    <w:rsid w:val="00B42E08"/>
    <w:rsid w:val="00B73564"/>
    <w:rsid w:val="00BB0C36"/>
    <w:rsid w:val="00BE1AD7"/>
    <w:rsid w:val="00C048E3"/>
    <w:rsid w:val="00C55F1A"/>
    <w:rsid w:val="00C6457F"/>
    <w:rsid w:val="00C8654C"/>
    <w:rsid w:val="00CB2339"/>
    <w:rsid w:val="00CD1179"/>
    <w:rsid w:val="00CF3977"/>
    <w:rsid w:val="00CF39F3"/>
    <w:rsid w:val="00CF5F08"/>
    <w:rsid w:val="00D261A8"/>
    <w:rsid w:val="00D33536"/>
    <w:rsid w:val="00D37AF2"/>
    <w:rsid w:val="00D46302"/>
    <w:rsid w:val="00D667AA"/>
    <w:rsid w:val="00D841E6"/>
    <w:rsid w:val="00D8701F"/>
    <w:rsid w:val="00DA246F"/>
    <w:rsid w:val="00DB411A"/>
    <w:rsid w:val="00E352E1"/>
    <w:rsid w:val="00E52712"/>
    <w:rsid w:val="00E74418"/>
    <w:rsid w:val="00EC67A7"/>
    <w:rsid w:val="00EC6AC2"/>
    <w:rsid w:val="00F4373D"/>
    <w:rsid w:val="00F54DB9"/>
    <w:rsid w:val="00F7153D"/>
    <w:rsid w:val="00F77A8F"/>
    <w:rsid w:val="00FD48B4"/>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uiPriority w:val="9"/>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uiPriority w:val="99"/>
    <w:rsid w:val="004762E3"/>
    <w:pPr>
      <w:tabs>
        <w:tab w:val="center" w:pos="4680"/>
        <w:tab w:val="right" w:pos="9360"/>
      </w:tabs>
    </w:pPr>
  </w:style>
  <w:style w:type="character" w:customStyle="1" w:styleId="FooterChar">
    <w:name w:val="Footer Char"/>
    <w:basedOn w:val="DefaultParagraphFont"/>
    <w:link w:val="Footer"/>
    <w:uiPriority w:val="99"/>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uiPriority w:val="99"/>
    <w:rsid w:val="00CF39F3"/>
    <w:rPr>
      <w:rFonts w:ascii="Tahoma" w:hAnsi="Tahoma" w:cs="Tahoma"/>
      <w:sz w:val="16"/>
      <w:szCs w:val="16"/>
    </w:rPr>
  </w:style>
  <w:style w:type="character" w:customStyle="1" w:styleId="BalloonTextChar">
    <w:name w:val="Balloon Text Char"/>
    <w:basedOn w:val="DefaultParagraphFont"/>
    <w:link w:val="BalloonText"/>
    <w:uiPriority w:val="99"/>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2"/>
      </w:numPr>
    </w:pPr>
  </w:style>
  <w:style w:type="character" w:customStyle="1" w:styleId="googqs-tidbit1">
    <w:name w:val="goog_qs-tidbit1"/>
    <w:basedOn w:val="DefaultParagraphFont"/>
    <w:uiPriority w:val="99"/>
    <w:rsid w:val="000E3041"/>
    <w:rPr>
      <w:rFonts w:cs="Times New Roman"/>
    </w:rPr>
  </w:style>
  <w:style w:type="character" w:styleId="FollowedHyperlink">
    <w:name w:val="FollowedHyperlink"/>
    <w:basedOn w:val="DefaultParagraphFont"/>
    <w:uiPriority w:val="99"/>
    <w:unhideWhenUsed/>
    <w:rsid w:val="000E3041"/>
    <w:rPr>
      <w:color w:val="954F72" w:themeColor="followedHyperlink"/>
      <w:u w:val="single"/>
    </w:rPr>
  </w:style>
  <w:style w:type="table" w:styleId="TableGrid">
    <w:name w:val="Table Grid"/>
    <w:basedOn w:val="TableNormal"/>
    <w:uiPriority w:val="59"/>
    <w:rsid w:val="000E304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E3041"/>
    <w:pPr>
      <w:autoSpaceDE w:val="0"/>
      <w:autoSpaceDN w:val="0"/>
      <w:adjustRightInd w:val="0"/>
    </w:pPr>
    <w:rPr>
      <w:rFonts w:ascii="Arial" w:eastAsiaTheme="minorHAnsi" w:hAnsi="Arial" w:cs="Arial"/>
      <w:color w:val="000000"/>
      <w:sz w:val="24"/>
      <w:szCs w:val="24"/>
    </w:rPr>
  </w:style>
  <w:style w:type="paragraph" w:styleId="NormalWeb">
    <w:name w:val="Normal (Web)"/>
    <w:basedOn w:val="Normal"/>
    <w:uiPriority w:val="99"/>
    <w:unhideWhenUsed/>
    <w:rsid w:val="000E3041"/>
    <w:pPr>
      <w:spacing w:after="200" w:line="276" w:lineRule="auto"/>
    </w:pPr>
    <w:rPr>
      <w:rFonts w:eastAsiaTheme="minorHAnsi"/>
    </w:rPr>
  </w:style>
  <w:style w:type="character" w:customStyle="1" w:styleId="HeaderChar">
    <w:name w:val="Header Char"/>
    <w:basedOn w:val="DefaultParagraphFont"/>
    <w:link w:val="Header"/>
    <w:uiPriority w:val="99"/>
    <w:rsid w:val="000E3041"/>
    <w:rPr>
      <w:sz w:val="24"/>
      <w:szCs w:val="24"/>
    </w:rPr>
  </w:style>
  <w:style w:type="paragraph" w:styleId="EndnoteText">
    <w:name w:val="endnote text"/>
    <w:basedOn w:val="Normal"/>
    <w:link w:val="EndnoteTextChar"/>
    <w:uiPriority w:val="99"/>
    <w:unhideWhenUsed/>
    <w:rsid w:val="000E3041"/>
    <w:pPr>
      <w:spacing w:after="0"/>
    </w:pPr>
    <w:rPr>
      <w:rFonts w:asciiTheme="minorHAnsi" w:eastAsiaTheme="minorHAnsi" w:hAnsiTheme="minorHAnsi" w:cstheme="minorBidi"/>
      <w:sz w:val="20"/>
      <w:szCs w:val="20"/>
    </w:rPr>
  </w:style>
  <w:style w:type="character" w:customStyle="1" w:styleId="EndnoteTextChar">
    <w:name w:val="Endnote Text Char"/>
    <w:basedOn w:val="DefaultParagraphFont"/>
    <w:link w:val="EndnoteText"/>
    <w:uiPriority w:val="99"/>
    <w:rsid w:val="000E3041"/>
    <w:rPr>
      <w:rFonts w:asciiTheme="minorHAnsi" w:eastAsiaTheme="minorHAnsi" w:hAnsiTheme="minorHAnsi" w:cstheme="minorBidi"/>
    </w:rPr>
  </w:style>
  <w:style w:type="character" w:styleId="EndnoteReference">
    <w:name w:val="endnote reference"/>
    <w:basedOn w:val="DefaultParagraphFont"/>
    <w:uiPriority w:val="99"/>
    <w:unhideWhenUsed/>
    <w:rsid w:val="000E3041"/>
    <w:rPr>
      <w:vertAlign w:val="superscript"/>
    </w:rPr>
  </w:style>
  <w:style w:type="character" w:styleId="CommentReference">
    <w:name w:val="annotation reference"/>
    <w:basedOn w:val="DefaultParagraphFont"/>
    <w:uiPriority w:val="99"/>
    <w:unhideWhenUsed/>
    <w:rsid w:val="000E3041"/>
    <w:rPr>
      <w:sz w:val="16"/>
      <w:szCs w:val="16"/>
    </w:rPr>
  </w:style>
  <w:style w:type="paragraph" w:styleId="CommentText">
    <w:name w:val="annotation text"/>
    <w:basedOn w:val="Normal"/>
    <w:link w:val="CommentTextChar"/>
    <w:uiPriority w:val="99"/>
    <w:unhideWhenUsed/>
    <w:rsid w:val="000E3041"/>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0E3041"/>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unhideWhenUsed/>
    <w:rsid w:val="000E3041"/>
    <w:rPr>
      <w:b/>
      <w:bCs/>
    </w:rPr>
  </w:style>
  <w:style w:type="character" w:customStyle="1" w:styleId="CommentSubjectChar">
    <w:name w:val="Comment Subject Char"/>
    <w:basedOn w:val="CommentTextChar"/>
    <w:link w:val="CommentSubject"/>
    <w:uiPriority w:val="99"/>
    <w:rsid w:val="000E3041"/>
    <w:rPr>
      <w:rFonts w:asciiTheme="minorHAnsi" w:eastAsiaTheme="minorHAnsi" w:hAnsiTheme="minorHAnsi" w:cstheme="minorBidi"/>
      <w:b/>
      <w:bCs/>
    </w:rPr>
  </w:style>
  <w:style w:type="paragraph" w:customStyle="1" w:styleId="p1">
    <w:name w:val="p1"/>
    <w:basedOn w:val="Normal"/>
    <w:rsid w:val="000E3041"/>
    <w:pPr>
      <w:spacing w:before="100" w:beforeAutospacing="1" w:after="100" w:afterAutospacing="1"/>
    </w:pPr>
  </w:style>
  <w:style w:type="paragraph" w:customStyle="1" w:styleId="p2">
    <w:name w:val="p2"/>
    <w:basedOn w:val="Normal"/>
    <w:rsid w:val="000E3041"/>
    <w:pPr>
      <w:spacing w:before="100" w:beforeAutospacing="1" w:after="100" w:afterAutospacing="1"/>
    </w:pPr>
  </w:style>
  <w:style w:type="paragraph" w:styleId="Revision">
    <w:name w:val="Revision"/>
    <w:hidden/>
    <w:uiPriority w:val="99"/>
    <w:semiHidden/>
    <w:rsid w:val="00010F9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uiPriority w:val="9"/>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uiPriority w:val="99"/>
    <w:rsid w:val="004762E3"/>
    <w:pPr>
      <w:tabs>
        <w:tab w:val="center" w:pos="4680"/>
        <w:tab w:val="right" w:pos="9360"/>
      </w:tabs>
    </w:pPr>
  </w:style>
  <w:style w:type="character" w:customStyle="1" w:styleId="FooterChar">
    <w:name w:val="Footer Char"/>
    <w:basedOn w:val="DefaultParagraphFont"/>
    <w:link w:val="Footer"/>
    <w:uiPriority w:val="99"/>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uiPriority w:val="99"/>
    <w:rsid w:val="00CF39F3"/>
    <w:rPr>
      <w:rFonts w:ascii="Tahoma" w:hAnsi="Tahoma" w:cs="Tahoma"/>
      <w:sz w:val="16"/>
      <w:szCs w:val="16"/>
    </w:rPr>
  </w:style>
  <w:style w:type="character" w:customStyle="1" w:styleId="BalloonTextChar">
    <w:name w:val="Balloon Text Char"/>
    <w:basedOn w:val="DefaultParagraphFont"/>
    <w:link w:val="BalloonText"/>
    <w:uiPriority w:val="99"/>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2"/>
      </w:numPr>
    </w:pPr>
  </w:style>
  <w:style w:type="character" w:customStyle="1" w:styleId="googqs-tidbit1">
    <w:name w:val="goog_qs-tidbit1"/>
    <w:basedOn w:val="DefaultParagraphFont"/>
    <w:uiPriority w:val="99"/>
    <w:rsid w:val="000E3041"/>
    <w:rPr>
      <w:rFonts w:cs="Times New Roman"/>
    </w:rPr>
  </w:style>
  <w:style w:type="character" w:styleId="FollowedHyperlink">
    <w:name w:val="FollowedHyperlink"/>
    <w:basedOn w:val="DefaultParagraphFont"/>
    <w:uiPriority w:val="99"/>
    <w:unhideWhenUsed/>
    <w:rsid w:val="000E3041"/>
    <w:rPr>
      <w:color w:val="954F72" w:themeColor="followedHyperlink"/>
      <w:u w:val="single"/>
    </w:rPr>
  </w:style>
  <w:style w:type="table" w:styleId="TableGrid">
    <w:name w:val="Table Grid"/>
    <w:basedOn w:val="TableNormal"/>
    <w:uiPriority w:val="59"/>
    <w:rsid w:val="000E304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E3041"/>
    <w:pPr>
      <w:autoSpaceDE w:val="0"/>
      <w:autoSpaceDN w:val="0"/>
      <w:adjustRightInd w:val="0"/>
    </w:pPr>
    <w:rPr>
      <w:rFonts w:ascii="Arial" w:eastAsiaTheme="minorHAnsi" w:hAnsi="Arial" w:cs="Arial"/>
      <w:color w:val="000000"/>
      <w:sz w:val="24"/>
      <w:szCs w:val="24"/>
    </w:rPr>
  </w:style>
  <w:style w:type="paragraph" w:styleId="NormalWeb">
    <w:name w:val="Normal (Web)"/>
    <w:basedOn w:val="Normal"/>
    <w:uiPriority w:val="99"/>
    <w:unhideWhenUsed/>
    <w:rsid w:val="000E3041"/>
    <w:pPr>
      <w:spacing w:after="200" w:line="276" w:lineRule="auto"/>
    </w:pPr>
    <w:rPr>
      <w:rFonts w:eastAsiaTheme="minorHAnsi"/>
    </w:rPr>
  </w:style>
  <w:style w:type="character" w:customStyle="1" w:styleId="HeaderChar">
    <w:name w:val="Header Char"/>
    <w:basedOn w:val="DefaultParagraphFont"/>
    <w:link w:val="Header"/>
    <w:uiPriority w:val="99"/>
    <w:rsid w:val="000E3041"/>
    <w:rPr>
      <w:sz w:val="24"/>
      <w:szCs w:val="24"/>
    </w:rPr>
  </w:style>
  <w:style w:type="paragraph" w:styleId="EndnoteText">
    <w:name w:val="endnote text"/>
    <w:basedOn w:val="Normal"/>
    <w:link w:val="EndnoteTextChar"/>
    <w:uiPriority w:val="99"/>
    <w:unhideWhenUsed/>
    <w:rsid w:val="000E3041"/>
    <w:pPr>
      <w:spacing w:after="0"/>
    </w:pPr>
    <w:rPr>
      <w:rFonts w:asciiTheme="minorHAnsi" w:eastAsiaTheme="minorHAnsi" w:hAnsiTheme="minorHAnsi" w:cstheme="minorBidi"/>
      <w:sz w:val="20"/>
      <w:szCs w:val="20"/>
    </w:rPr>
  </w:style>
  <w:style w:type="character" w:customStyle="1" w:styleId="EndnoteTextChar">
    <w:name w:val="Endnote Text Char"/>
    <w:basedOn w:val="DefaultParagraphFont"/>
    <w:link w:val="EndnoteText"/>
    <w:uiPriority w:val="99"/>
    <w:rsid w:val="000E3041"/>
    <w:rPr>
      <w:rFonts w:asciiTheme="minorHAnsi" w:eastAsiaTheme="minorHAnsi" w:hAnsiTheme="minorHAnsi" w:cstheme="minorBidi"/>
    </w:rPr>
  </w:style>
  <w:style w:type="character" w:styleId="EndnoteReference">
    <w:name w:val="endnote reference"/>
    <w:basedOn w:val="DefaultParagraphFont"/>
    <w:uiPriority w:val="99"/>
    <w:unhideWhenUsed/>
    <w:rsid w:val="000E3041"/>
    <w:rPr>
      <w:vertAlign w:val="superscript"/>
    </w:rPr>
  </w:style>
  <w:style w:type="character" w:styleId="CommentReference">
    <w:name w:val="annotation reference"/>
    <w:basedOn w:val="DefaultParagraphFont"/>
    <w:uiPriority w:val="99"/>
    <w:unhideWhenUsed/>
    <w:rsid w:val="000E3041"/>
    <w:rPr>
      <w:sz w:val="16"/>
      <w:szCs w:val="16"/>
    </w:rPr>
  </w:style>
  <w:style w:type="paragraph" w:styleId="CommentText">
    <w:name w:val="annotation text"/>
    <w:basedOn w:val="Normal"/>
    <w:link w:val="CommentTextChar"/>
    <w:uiPriority w:val="99"/>
    <w:unhideWhenUsed/>
    <w:rsid w:val="000E3041"/>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0E3041"/>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unhideWhenUsed/>
    <w:rsid w:val="000E3041"/>
    <w:rPr>
      <w:b/>
      <w:bCs/>
    </w:rPr>
  </w:style>
  <w:style w:type="character" w:customStyle="1" w:styleId="CommentSubjectChar">
    <w:name w:val="Comment Subject Char"/>
    <w:basedOn w:val="CommentTextChar"/>
    <w:link w:val="CommentSubject"/>
    <w:uiPriority w:val="99"/>
    <w:rsid w:val="000E3041"/>
    <w:rPr>
      <w:rFonts w:asciiTheme="minorHAnsi" w:eastAsiaTheme="minorHAnsi" w:hAnsiTheme="minorHAnsi" w:cstheme="minorBidi"/>
      <w:b/>
      <w:bCs/>
    </w:rPr>
  </w:style>
  <w:style w:type="paragraph" w:customStyle="1" w:styleId="p1">
    <w:name w:val="p1"/>
    <w:basedOn w:val="Normal"/>
    <w:rsid w:val="000E3041"/>
    <w:pPr>
      <w:spacing w:before="100" w:beforeAutospacing="1" w:after="100" w:afterAutospacing="1"/>
    </w:pPr>
  </w:style>
  <w:style w:type="paragraph" w:customStyle="1" w:styleId="p2">
    <w:name w:val="p2"/>
    <w:basedOn w:val="Normal"/>
    <w:rsid w:val="000E3041"/>
    <w:pPr>
      <w:spacing w:before="100" w:beforeAutospacing="1" w:after="100" w:afterAutospacing="1"/>
    </w:pPr>
  </w:style>
  <w:style w:type="paragraph" w:styleId="Revision">
    <w:name w:val="Revision"/>
    <w:hidden/>
    <w:uiPriority w:val="99"/>
    <w:semiHidden/>
    <w:rsid w:val="00010F9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y\AppData\Local\Microsoft\Windows\INetCache\IE\AT2AC056\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3A0F05-0D58-465C-AFD3-E032AEED3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0</TotalTime>
  <Pages>18</Pages>
  <Words>3620</Words>
  <Characters>20636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24208</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harris</dc:creator>
  <cp:lastModifiedBy>SageUser</cp:lastModifiedBy>
  <cp:revision>2</cp:revision>
  <dcterms:created xsi:type="dcterms:W3CDTF">2017-02-09T22:08:00Z</dcterms:created>
  <dcterms:modified xsi:type="dcterms:W3CDTF">2017-02-09T22:08:00Z</dcterms:modified>
</cp:coreProperties>
</file>